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1543" w14:textId="77777777" w:rsidR="001A67B2" w:rsidRDefault="001A67B2">
      <w:pPr>
        <w:spacing w:beforeAutospacing="0" w:afterAutospacing="0" w:line="276" w:lineRule="auto"/>
        <w:ind w:firstLine="0"/>
        <w:jc w:val="center"/>
        <w:rPr>
          <w:rFonts w:eastAsiaTheme="minorHAnsi"/>
          <w:b/>
          <w:color w:val="00000A"/>
          <w:szCs w:val="24"/>
          <w:lang w:eastAsia="en-US"/>
        </w:rPr>
      </w:pPr>
      <w:r w:rsidRPr="001A67B2">
        <w:rPr>
          <w:rFonts w:eastAsiaTheme="minorHAnsi"/>
          <w:b/>
          <w:color w:val="00000A"/>
          <w:szCs w:val="24"/>
          <w:lang w:eastAsia="en-US"/>
        </w:rPr>
        <w:t>UNIVERSIDADE FEDERAL DE GOIÁS</w:t>
      </w:r>
    </w:p>
    <w:p w14:paraId="37AE9404" w14:textId="77777777" w:rsidR="00B2129F" w:rsidRPr="001A67B2" w:rsidRDefault="00B2129F">
      <w:pPr>
        <w:spacing w:beforeAutospacing="0" w:afterAutospacing="0" w:line="276" w:lineRule="auto"/>
        <w:ind w:firstLine="0"/>
        <w:jc w:val="center"/>
        <w:rPr>
          <w:rFonts w:eastAsiaTheme="minorHAnsi"/>
          <w:b/>
          <w:color w:val="00000A"/>
          <w:szCs w:val="24"/>
          <w:lang w:eastAsia="en-US"/>
        </w:rPr>
      </w:pPr>
      <w:r>
        <w:rPr>
          <w:rFonts w:eastAsiaTheme="minorHAnsi"/>
          <w:b/>
          <w:color w:val="00000A"/>
          <w:szCs w:val="24"/>
          <w:lang w:eastAsia="en-US"/>
        </w:rPr>
        <w:t>PRÓ-REITORIA DE GRADUAÇÃO</w:t>
      </w:r>
    </w:p>
    <w:p w14:paraId="3F712DC7" w14:textId="77777777" w:rsidR="001A67B2" w:rsidRPr="001A67B2" w:rsidRDefault="001A67B2">
      <w:pPr>
        <w:spacing w:beforeAutospacing="0" w:afterAutospacing="0" w:line="276" w:lineRule="auto"/>
        <w:ind w:firstLine="0"/>
        <w:jc w:val="center"/>
        <w:rPr>
          <w:rFonts w:eastAsiaTheme="minorHAnsi"/>
          <w:b/>
          <w:color w:val="00000A"/>
          <w:szCs w:val="24"/>
          <w:lang w:eastAsia="en-US"/>
        </w:rPr>
      </w:pPr>
      <w:r w:rsidRPr="001A67B2">
        <w:rPr>
          <w:rFonts w:eastAsiaTheme="minorHAnsi"/>
          <w:b/>
          <w:color w:val="00000A"/>
          <w:szCs w:val="24"/>
          <w:lang w:eastAsia="en-US"/>
        </w:rPr>
        <w:t>FACULDADE DE INFORMAÇÃO E COMUNICAÇÃO</w:t>
      </w:r>
    </w:p>
    <w:p w14:paraId="73F5FA57" w14:textId="77777777" w:rsidR="001A67B2" w:rsidRPr="001A67B2" w:rsidRDefault="001A67B2">
      <w:pPr>
        <w:spacing w:beforeAutospacing="0" w:afterAutospacing="0" w:line="276" w:lineRule="auto"/>
        <w:ind w:firstLine="0"/>
        <w:jc w:val="center"/>
        <w:rPr>
          <w:rFonts w:eastAsiaTheme="minorHAnsi"/>
          <w:b/>
          <w:color w:val="00000A"/>
          <w:szCs w:val="24"/>
          <w:lang w:eastAsia="en-US"/>
        </w:rPr>
      </w:pPr>
      <w:r w:rsidRPr="001A67B2">
        <w:rPr>
          <w:rFonts w:eastAsiaTheme="minorHAnsi"/>
          <w:b/>
          <w:color w:val="00000A"/>
          <w:szCs w:val="24"/>
          <w:lang w:eastAsia="en-US"/>
        </w:rPr>
        <w:t>CURSO DE JORNALISMO – BACHARELADO</w:t>
      </w:r>
    </w:p>
    <w:p w14:paraId="3E91CDA6"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7A8B1E76"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461C87CF"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4F92DC40"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50186B1A"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53D194D8"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2A47F87D"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26149AF8"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7F89E179"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679BE6CD"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62F22C73"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7FA019C8" w14:textId="77777777" w:rsidR="001A67B2" w:rsidRDefault="001A67B2">
      <w:pPr>
        <w:spacing w:beforeAutospacing="0" w:afterAutospacing="0" w:line="276" w:lineRule="auto"/>
        <w:ind w:firstLine="0"/>
        <w:jc w:val="center"/>
        <w:rPr>
          <w:rFonts w:asciiTheme="minorHAnsi" w:eastAsiaTheme="minorHAnsi" w:hAnsiTheme="minorHAnsi" w:cstheme="minorBidi"/>
          <w:color w:val="00000A"/>
          <w:sz w:val="22"/>
          <w:lang w:eastAsia="en-US"/>
        </w:rPr>
      </w:pPr>
    </w:p>
    <w:p w14:paraId="3C09FDF9"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66611E15" w14:textId="77777777" w:rsidR="001A67B2" w:rsidRPr="001A67B2" w:rsidRDefault="001A67B2">
      <w:pPr>
        <w:spacing w:beforeAutospacing="0" w:afterAutospacing="0" w:line="276" w:lineRule="auto"/>
        <w:ind w:firstLine="0"/>
        <w:jc w:val="center"/>
        <w:rPr>
          <w:rFonts w:eastAsiaTheme="minorHAnsi"/>
          <w:b/>
          <w:color w:val="00000A"/>
          <w:szCs w:val="24"/>
          <w:lang w:eastAsia="en-US"/>
        </w:rPr>
      </w:pPr>
      <w:r w:rsidRPr="001A67B2">
        <w:rPr>
          <w:rFonts w:eastAsiaTheme="minorHAnsi"/>
          <w:b/>
          <w:color w:val="00000A"/>
          <w:szCs w:val="24"/>
          <w:lang w:eastAsia="en-US"/>
        </w:rPr>
        <w:t>PROJETO PEDAGÓGICO DE CURSO</w:t>
      </w:r>
    </w:p>
    <w:p w14:paraId="36CC09A9" w14:textId="77777777" w:rsidR="001A67B2" w:rsidRPr="001A67B2" w:rsidRDefault="001A67B2">
      <w:pPr>
        <w:spacing w:beforeAutospacing="0" w:afterAutospacing="0" w:line="276" w:lineRule="auto"/>
        <w:ind w:firstLine="0"/>
        <w:jc w:val="center"/>
        <w:rPr>
          <w:rFonts w:eastAsiaTheme="minorHAnsi"/>
          <w:b/>
          <w:color w:val="00000A"/>
          <w:szCs w:val="24"/>
          <w:lang w:eastAsia="en-US"/>
        </w:rPr>
      </w:pPr>
      <w:r w:rsidRPr="001A67B2">
        <w:rPr>
          <w:rFonts w:eastAsiaTheme="minorHAnsi"/>
          <w:b/>
          <w:color w:val="00000A"/>
          <w:szCs w:val="24"/>
          <w:lang w:eastAsia="en-US"/>
        </w:rPr>
        <w:t>JORNALISMO - BACHARELADO</w:t>
      </w:r>
    </w:p>
    <w:p w14:paraId="4C9B5FCD"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7FB71948"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2E51C8E2"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129444F8"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5D26A0C7"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2DF2E576"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5A599A4F"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3A81BC9D" w14:textId="77777777" w:rsidR="001A67B2" w:rsidRDefault="001A67B2">
      <w:pPr>
        <w:spacing w:beforeAutospacing="0" w:afterAutospacing="0" w:line="276" w:lineRule="auto"/>
        <w:ind w:firstLine="0"/>
        <w:jc w:val="center"/>
        <w:rPr>
          <w:rFonts w:eastAsiaTheme="minorHAnsi"/>
          <w:b/>
          <w:color w:val="00000A"/>
          <w:szCs w:val="24"/>
          <w:lang w:eastAsia="en-US"/>
        </w:rPr>
      </w:pPr>
    </w:p>
    <w:p w14:paraId="1E2DACCD" w14:textId="77777777" w:rsidR="001A67B2" w:rsidRDefault="001A67B2">
      <w:pPr>
        <w:spacing w:beforeAutospacing="0" w:afterAutospacing="0" w:line="276" w:lineRule="auto"/>
        <w:ind w:firstLine="0"/>
        <w:jc w:val="center"/>
        <w:rPr>
          <w:rFonts w:eastAsiaTheme="minorHAnsi"/>
          <w:color w:val="00000A"/>
          <w:szCs w:val="24"/>
          <w:lang w:eastAsia="en-US"/>
        </w:rPr>
      </w:pPr>
    </w:p>
    <w:p w14:paraId="594AFF2D" w14:textId="77777777" w:rsidR="001A67B2" w:rsidRDefault="001A67B2">
      <w:pPr>
        <w:spacing w:beforeAutospacing="0" w:afterAutospacing="0" w:line="276" w:lineRule="auto"/>
        <w:ind w:firstLine="0"/>
        <w:jc w:val="center"/>
        <w:rPr>
          <w:rFonts w:eastAsiaTheme="minorHAnsi"/>
          <w:color w:val="00000A"/>
          <w:szCs w:val="24"/>
          <w:lang w:eastAsia="en-US"/>
        </w:rPr>
      </w:pPr>
    </w:p>
    <w:p w14:paraId="2D2C3EDC" w14:textId="77777777" w:rsidR="001A67B2" w:rsidRDefault="001A67B2">
      <w:pPr>
        <w:spacing w:beforeAutospacing="0" w:afterAutospacing="0" w:line="276" w:lineRule="auto"/>
        <w:ind w:firstLine="0"/>
        <w:jc w:val="center"/>
        <w:rPr>
          <w:rFonts w:eastAsiaTheme="minorHAnsi"/>
          <w:color w:val="00000A"/>
          <w:szCs w:val="24"/>
          <w:lang w:eastAsia="en-US"/>
        </w:rPr>
      </w:pPr>
    </w:p>
    <w:p w14:paraId="15744BC6" w14:textId="77777777" w:rsidR="001A67B2" w:rsidRDefault="001A67B2">
      <w:pPr>
        <w:spacing w:beforeAutospacing="0" w:afterAutospacing="0" w:line="276" w:lineRule="auto"/>
        <w:ind w:firstLine="0"/>
        <w:jc w:val="center"/>
        <w:rPr>
          <w:rFonts w:eastAsiaTheme="minorHAnsi"/>
          <w:color w:val="00000A"/>
          <w:szCs w:val="24"/>
          <w:lang w:eastAsia="en-US"/>
        </w:rPr>
      </w:pPr>
    </w:p>
    <w:p w14:paraId="298BBA35" w14:textId="77777777" w:rsidR="001A67B2" w:rsidRDefault="001A67B2">
      <w:pPr>
        <w:spacing w:beforeAutospacing="0" w:afterAutospacing="0" w:line="276" w:lineRule="auto"/>
        <w:ind w:firstLine="0"/>
        <w:jc w:val="center"/>
        <w:rPr>
          <w:rFonts w:eastAsiaTheme="minorHAnsi"/>
          <w:color w:val="00000A"/>
          <w:sz w:val="22"/>
          <w:lang w:eastAsia="en-US"/>
        </w:rPr>
      </w:pPr>
    </w:p>
    <w:p w14:paraId="70733D78" w14:textId="77777777" w:rsidR="001A67B2" w:rsidRDefault="001A67B2">
      <w:pPr>
        <w:spacing w:beforeAutospacing="0" w:afterAutospacing="0" w:line="276" w:lineRule="auto"/>
        <w:ind w:firstLine="0"/>
        <w:jc w:val="center"/>
        <w:rPr>
          <w:rFonts w:eastAsiaTheme="minorHAnsi"/>
          <w:color w:val="00000A"/>
          <w:sz w:val="22"/>
          <w:lang w:eastAsia="en-US"/>
        </w:rPr>
      </w:pPr>
    </w:p>
    <w:p w14:paraId="14249781" w14:textId="77777777" w:rsidR="001A67B2" w:rsidRDefault="001A67B2" w:rsidP="00250320">
      <w:pPr>
        <w:spacing w:beforeAutospacing="0" w:afterAutospacing="0" w:line="276" w:lineRule="auto"/>
        <w:ind w:firstLine="0"/>
        <w:rPr>
          <w:rFonts w:eastAsiaTheme="minorHAnsi"/>
          <w:color w:val="00000A"/>
          <w:sz w:val="22"/>
          <w:lang w:eastAsia="en-US"/>
        </w:rPr>
      </w:pPr>
    </w:p>
    <w:p w14:paraId="5AD4F1B9" w14:textId="77777777" w:rsidR="001A67B2" w:rsidRDefault="001A67B2">
      <w:pPr>
        <w:spacing w:beforeAutospacing="0" w:afterAutospacing="0" w:line="276" w:lineRule="auto"/>
        <w:ind w:firstLine="0"/>
        <w:jc w:val="center"/>
        <w:rPr>
          <w:rFonts w:eastAsiaTheme="minorHAnsi"/>
          <w:color w:val="00000A"/>
          <w:sz w:val="22"/>
          <w:lang w:eastAsia="en-US"/>
        </w:rPr>
      </w:pPr>
    </w:p>
    <w:p w14:paraId="364A3973" w14:textId="0B991FB6" w:rsidR="001A67B2" w:rsidRDefault="001A67B2">
      <w:pPr>
        <w:spacing w:beforeAutospacing="0" w:afterAutospacing="0" w:line="276" w:lineRule="auto"/>
        <w:ind w:firstLine="0"/>
        <w:jc w:val="center"/>
        <w:rPr>
          <w:rFonts w:eastAsiaTheme="minorHAnsi"/>
          <w:color w:val="00000A"/>
          <w:sz w:val="22"/>
          <w:lang w:eastAsia="en-US"/>
        </w:rPr>
      </w:pPr>
      <w:r w:rsidRPr="001A67B2">
        <w:rPr>
          <w:rFonts w:eastAsiaTheme="minorHAnsi"/>
          <w:color w:val="00000A"/>
          <w:sz w:val="22"/>
          <w:lang w:eastAsia="en-US"/>
        </w:rPr>
        <w:t>DEZEMBRO DE 2015</w:t>
      </w:r>
    </w:p>
    <w:p w14:paraId="0C6251F3" w14:textId="03B96B3A" w:rsidR="00250320" w:rsidRDefault="00250320">
      <w:pPr>
        <w:spacing w:beforeAutospacing="0" w:afterAutospacing="0" w:line="276" w:lineRule="auto"/>
        <w:ind w:firstLine="0"/>
        <w:jc w:val="center"/>
        <w:rPr>
          <w:rFonts w:eastAsiaTheme="minorHAnsi"/>
          <w:color w:val="00000A"/>
          <w:sz w:val="22"/>
          <w:lang w:eastAsia="en-US"/>
        </w:rPr>
      </w:pPr>
      <w:r>
        <w:rPr>
          <w:rFonts w:eastAsiaTheme="minorHAnsi"/>
          <w:color w:val="00000A"/>
          <w:sz w:val="22"/>
          <w:lang w:eastAsia="en-US"/>
        </w:rPr>
        <w:t>REFORMULAÇÃO EM 2017 E 2019</w:t>
      </w:r>
    </w:p>
    <w:p w14:paraId="588AB230" w14:textId="77777777" w:rsidR="001A67B2" w:rsidRDefault="001A67B2">
      <w:pPr>
        <w:suppressAutoHyphens w:val="0"/>
        <w:spacing w:beforeAutospacing="0" w:afterAutospacing="0"/>
        <w:ind w:firstLine="0"/>
        <w:jc w:val="both"/>
        <w:rPr>
          <w:rFonts w:eastAsiaTheme="minorHAnsi"/>
          <w:color w:val="00000A"/>
          <w:sz w:val="22"/>
          <w:lang w:eastAsia="en-US"/>
        </w:rPr>
      </w:pPr>
      <w:r>
        <w:rPr>
          <w:rFonts w:eastAsiaTheme="minorHAnsi"/>
          <w:color w:val="00000A"/>
          <w:sz w:val="22"/>
          <w:lang w:eastAsia="en-US"/>
        </w:rPr>
        <w:br w:type="page"/>
      </w:r>
    </w:p>
    <w:p w14:paraId="5BE2CB3B" w14:textId="77777777" w:rsidR="001A67B2" w:rsidRPr="006E7E5A" w:rsidRDefault="001A67B2">
      <w:pPr>
        <w:spacing w:beforeAutospacing="0" w:afterAutospacing="0" w:line="276" w:lineRule="auto"/>
        <w:ind w:firstLine="0"/>
        <w:jc w:val="center"/>
        <w:rPr>
          <w:rFonts w:eastAsiaTheme="minorHAnsi"/>
          <w:b/>
          <w:color w:val="00000A"/>
          <w:sz w:val="22"/>
          <w:lang w:eastAsia="en-US"/>
        </w:rPr>
      </w:pPr>
      <w:r w:rsidRPr="006E7E5A">
        <w:rPr>
          <w:rFonts w:eastAsiaTheme="minorHAnsi"/>
          <w:b/>
          <w:color w:val="00000A"/>
          <w:sz w:val="22"/>
          <w:lang w:eastAsia="en-US"/>
        </w:rPr>
        <w:lastRenderedPageBreak/>
        <w:t>FICHA CATALOGRÁFICA</w:t>
      </w:r>
    </w:p>
    <w:p w14:paraId="269B7093" w14:textId="77777777" w:rsidR="00172D60" w:rsidRDefault="00172D60" w:rsidP="00172D60">
      <w:pPr>
        <w:spacing w:beforeAutospacing="0" w:afterAutospacing="0"/>
        <w:ind w:firstLine="0"/>
        <w:jc w:val="both"/>
        <w:rPr>
          <w:sz w:val="20"/>
          <w:szCs w:val="20"/>
        </w:rPr>
      </w:pPr>
    </w:p>
    <w:p w14:paraId="343A7E96" w14:textId="77777777" w:rsidR="00172D60" w:rsidRDefault="00172D60" w:rsidP="00172D60">
      <w:pPr>
        <w:spacing w:beforeAutospacing="0" w:afterAutospacing="0"/>
        <w:ind w:firstLine="0"/>
        <w:jc w:val="both"/>
        <w:rPr>
          <w:sz w:val="20"/>
          <w:szCs w:val="20"/>
        </w:rPr>
      </w:pPr>
    </w:p>
    <w:p w14:paraId="43170966" w14:textId="77777777" w:rsidR="00172D60" w:rsidRDefault="00172D60" w:rsidP="00172D60">
      <w:pPr>
        <w:spacing w:beforeAutospacing="0" w:afterAutospacing="0"/>
        <w:ind w:firstLine="0"/>
        <w:jc w:val="both"/>
        <w:rPr>
          <w:sz w:val="20"/>
          <w:szCs w:val="20"/>
        </w:rPr>
      </w:pPr>
    </w:p>
    <w:p w14:paraId="65D05DC7" w14:textId="77777777" w:rsidR="00172D60" w:rsidRDefault="00172D60" w:rsidP="00172D60">
      <w:pPr>
        <w:spacing w:beforeAutospacing="0" w:afterAutospacing="0"/>
        <w:ind w:firstLine="0"/>
        <w:jc w:val="both"/>
        <w:rPr>
          <w:sz w:val="20"/>
          <w:szCs w:val="20"/>
        </w:rPr>
      </w:pPr>
    </w:p>
    <w:p w14:paraId="05AA7F53" w14:textId="77777777" w:rsidR="00172D60" w:rsidRDefault="00172D60" w:rsidP="00172D60">
      <w:pPr>
        <w:spacing w:beforeAutospacing="0" w:afterAutospacing="0"/>
        <w:ind w:firstLine="0"/>
        <w:jc w:val="both"/>
        <w:rPr>
          <w:sz w:val="20"/>
          <w:szCs w:val="20"/>
        </w:rPr>
      </w:pPr>
    </w:p>
    <w:p w14:paraId="78E3596F" w14:textId="77777777" w:rsidR="00172D60" w:rsidRDefault="00172D60" w:rsidP="00172D60">
      <w:pPr>
        <w:spacing w:beforeAutospacing="0" w:afterAutospacing="0"/>
        <w:ind w:firstLine="0"/>
        <w:jc w:val="both"/>
        <w:rPr>
          <w:sz w:val="20"/>
          <w:szCs w:val="20"/>
        </w:rPr>
      </w:pPr>
    </w:p>
    <w:p w14:paraId="44EADFB3" w14:textId="77777777" w:rsidR="00172D60" w:rsidRDefault="00172D60" w:rsidP="00172D60">
      <w:pPr>
        <w:spacing w:beforeAutospacing="0" w:afterAutospacing="0"/>
        <w:ind w:firstLine="0"/>
        <w:jc w:val="both"/>
        <w:rPr>
          <w:sz w:val="20"/>
          <w:szCs w:val="20"/>
        </w:rPr>
      </w:pPr>
    </w:p>
    <w:p w14:paraId="0194B0EB" w14:textId="77777777" w:rsidR="00172D60" w:rsidRDefault="00172D60" w:rsidP="00172D60">
      <w:pPr>
        <w:spacing w:beforeAutospacing="0" w:afterAutospacing="0"/>
        <w:ind w:firstLine="0"/>
        <w:jc w:val="both"/>
        <w:rPr>
          <w:sz w:val="20"/>
          <w:szCs w:val="20"/>
        </w:rPr>
      </w:pPr>
    </w:p>
    <w:p w14:paraId="4053E783" w14:textId="77777777" w:rsidR="00172D60" w:rsidRDefault="00172D60" w:rsidP="00172D60">
      <w:pPr>
        <w:spacing w:beforeAutospacing="0" w:afterAutospacing="0"/>
        <w:ind w:firstLine="0"/>
        <w:jc w:val="both"/>
        <w:rPr>
          <w:sz w:val="20"/>
          <w:szCs w:val="20"/>
        </w:rPr>
      </w:pPr>
    </w:p>
    <w:p w14:paraId="6DE552A6" w14:textId="77777777" w:rsidR="00B803FB" w:rsidRPr="00E40967" w:rsidRDefault="006E7E5A" w:rsidP="00BA6028">
      <w:pPr>
        <w:pBdr>
          <w:top w:val="single" w:sz="4" w:space="0" w:color="auto"/>
          <w:left w:val="single" w:sz="4" w:space="4" w:color="auto"/>
          <w:bottom w:val="single" w:sz="4" w:space="1" w:color="auto"/>
          <w:right w:val="single" w:sz="4" w:space="0" w:color="auto"/>
        </w:pBdr>
        <w:spacing w:beforeAutospacing="0" w:afterAutospacing="0"/>
        <w:ind w:firstLine="0"/>
        <w:rPr>
          <w:sz w:val="18"/>
          <w:szCs w:val="18"/>
        </w:rPr>
      </w:pPr>
      <w:r w:rsidRPr="00E40967">
        <w:rPr>
          <w:sz w:val="18"/>
          <w:szCs w:val="18"/>
        </w:rPr>
        <w:t>COORDENAÇÃO DE JORNALISMO</w:t>
      </w:r>
    </w:p>
    <w:p w14:paraId="11A0893E" w14:textId="77777777" w:rsidR="00B803FB" w:rsidRPr="00E40967" w:rsidRDefault="00B803FB" w:rsidP="00BA6028">
      <w:pPr>
        <w:pBdr>
          <w:top w:val="single" w:sz="4" w:space="0" w:color="auto"/>
          <w:left w:val="single" w:sz="4" w:space="4" w:color="auto"/>
          <w:bottom w:val="single" w:sz="4" w:space="1" w:color="auto"/>
          <w:right w:val="single" w:sz="4" w:space="0" w:color="auto"/>
        </w:pBdr>
        <w:autoSpaceDE w:val="0"/>
        <w:autoSpaceDN w:val="0"/>
        <w:adjustRightInd w:val="0"/>
        <w:spacing w:beforeAutospacing="0" w:afterAutospacing="0"/>
        <w:ind w:firstLine="0"/>
        <w:rPr>
          <w:sz w:val="18"/>
          <w:szCs w:val="18"/>
        </w:rPr>
      </w:pPr>
      <w:r w:rsidRPr="00E40967">
        <w:rPr>
          <w:sz w:val="18"/>
          <w:szCs w:val="18"/>
        </w:rPr>
        <w:t>Título</w:t>
      </w:r>
      <w:r w:rsidR="00172D60" w:rsidRPr="00E40967">
        <w:rPr>
          <w:sz w:val="18"/>
          <w:szCs w:val="18"/>
        </w:rPr>
        <w:t>:</w:t>
      </w:r>
      <w:r w:rsidRPr="00E40967">
        <w:rPr>
          <w:sz w:val="18"/>
          <w:szCs w:val="18"/>
        </w:rPr>
        <w:t xml:space="preserve"> </w:t>
      </w:r>
      <w:r w:rsidR="00172D60" w:rsidRPr="00E40967">
        <w:rPr>
          <w:sz w:val="18"/>
          <w:szCs w:val="18"/>
        </w:rPr>
        <w:t xml:space="preserve">Projeto Pedagógico do Curso de Jornalismo UFG </w:t>
      </w:r>
      <w:r w:rsidRPr="00E40967">
        <w:rPr>
          <w:sz w:val="18"/>
          <w:szCs w:val="18"/>
        </w:rPr>
        <w:t>/ 2015.</w:t>
      </w:r>
    </w:p>
    <w:p w14:paraId="56BDC865" w14:textId="77777777" w:rsidR="00B803FB" w:rsidRPr="00E40967" w:rsidRDefault="00B803FB" w:rsidP="00BA6028">
      <w:pPr>
        <w:pBdr>
          <w:top w:val="single" w:sz="4" w:space="0" w:color="auto"/>
          <w:left w:val="single" w:sz="4" w:space="4" w:color="auto"/>
          <w:bottom w:val="single" w:sz="4" w:space="1" w:color="auto"/>
          <w:right w:val="single" w:sz="4" w:space="0" w:color="auto"/>
        </w:pBdr>
        <w:spacing w:beforeAutospacing="0" w:afterAutospacing="0"/>
        <w:ind w:firstLine="0"/>
        <w:rPr>
          <w:sz w:val="18"/>
          <w:szCs w:val="18"/>
        </w:rPr>
      </w:pPr>
      <w:r w:rsidRPr="00E40967">
        <w:rPr>
          <w:sz w:val="18"/>
          <w:szCs w:val="18"/>
        </w:rPr>
        <w:t>Total de folhas:</w:t>
      </w:r>
      <w:r w:rsidR="007C09E4" w:rsidRPr="00E40967">
        <w:rPr>
          <w:sz w:val="18"/>
          <w:szCs w:val="18"/>
        </w:rPr>
        <w:t xml:space="preserve"> </w:t>
      </w:r>
      <w:r w:rsidR="00D774ED" w:rsidRPr="00E40967">
        <w:rPr>
          <w:sz w:val="18"/>
          <w:szCs w:val="18"/>
        </w:rPr>
        <w:t>66</w:t>
      </w:r>
    </w:p>
    <w:p w14:paraId="49BD9F5C" w14:textId="77777777" w:rsidR="00B803FB" w:rsidRPr="00E40967" w:rsidRDefault="00172D60" w:rsidP="00BA6028">
      <w:pPr>
        <w:pStyle w:val="Default"/>
        <w:pBdr>
          <w:top w:val="single" w:sz="4" w:space="0" w:color="auto"/>
          <w:left w:val="single" w:sz="4" w:space="4" w:color="auto"/>
          <w:bottom w:val="single" w:sz="4" w:space="1" w:color="auto"/>
          <w:right w:val="single" w:sz="4" w:space="0" w:color="auto"/>
        </w:pBdr>
        <w:rPr>
          <w:rFonts w:ascii="Arial" w:hAnsi="Arial" w:cs="Arial"/>
          <w:sz w:val="18"/>
          <w:szCs w:val="18"/>
        </w:rPr>
      </w:pPr>
      <w:r w:rsidRPr="00E40967">
        <w:rPr>
          <w:rFonts w:ascii="Arial" w:hAnsi="Arial" w:cs="Arial"/>
          <w:sz w:val="18"/>
          <w:szCs w:val="18"/>
        </w:rPr>
        <w:t>Diretor da FIC</w:t>
      </w:r>
      <w:r w:rsidR="00B803FB" w:rsidRPr="00E40967">
        <w:rPr>
          <w:rFonts w:ascii="Arial" w:hAnsi="Arial" w:cs="Arial"/>
          <w:sz w:val="18"/>
          <w:szCs w:val="18"/>
        </w:rPr>
        <w:t xml:space="preserve">: </w:t>
      </w:r>
      <w:r w:rsidRPr="00E40967">
        <w:rPr>
          <w:rFonts w:ascii="Arial" w:hAnsi="Arial" w:cs="Arial"/>
          <w:sz w:val="18"/>
          <w:szCs w:val="18"/>
        </w:rPr>
        <w:t>Magno Luiz Medeiros</w:t>
      </w:r>
    </w:p>
    <w:p w14:paraId="0A977001" w14:textId="77777777" w:rsidR="00B803FB" w:rsidRPr="00E40967" w:rsidRDefault="00172D60" w:rsidP="00BA6028">
      <w:pPr>
        <w:pStyle w:val="Default"/>
        <w:pBdr>
          <w:top w:val="single" w:sz="4" w:space="0" w:color="auto"/>
          <w:left w:val="single" w:sz="4" w:space="4" w:color="auto"/>
          <w:bottom w:val="single" w:sz="4" w:space="1" w:color="auto"/>
          <w:right w:val="single" w:sz="4" w:space="0" w:color="auto"/>
        </w:pBdr>
        <w:rPr>
          <w:rFonts w:ascii="Arial" w:hAnsi="Arial" w:cs="Arial"/>
          <w:sz w:val="18"/>
          <w:szCs w:val="18"/>
        </w:rPr>
      </w:pPr>
      <w:r w:rsidRPr="00E40967">
        <w:rPr>
          <w:rFonts w:ascii="Arial" w:hAnsi="Arial" w:cs="Arial"/>
          <w:sz w:val="18"/>
          <w:szCs w:val="18"/>
        </w:rPr>
        <w:t>Coordenadora de curso: Angelita Pereira de Lima</w:t>
      </w:r>
    </w:p>
    <w:p w14:paraId="6EB09932" w14:textId="77777777" w:rsidR="00172D60" w:rsidRPr="00E40967" w:rsidRDefault="00172D60" w:rsidP="00BA6028">
      <w:pPr>
        <w:pStyle w:val="Default"/>
        <w:pBdr>
          <w:top w:val="single" w:sz="4" w:space="0" w:color="auto"/>
          <w:left w:val="single" w:sz="4" w:space="4" w:color="auto"/>
          <w:bottom w:val="single" w:sz="4" w:space="1" w:color="auto"/>
          <w:right w:val="single" w:sz="4" w:space="0" w:color="auto"/>
        </w:pBdr>
        <w:rPr>
          <w:rFonts w:ascii="Arial" w:hAnsi="Arial" w:cs="Arial"/>
          <w:sz w:val="18"/>
          <w:szCs w:val="18"/>
        </w:rPr>
      </w:pPr>
      <w:r w:rsidRPr="00E40967">
        <w:rPr>
          <w:rFonts w:ascii="Arial" w:hAnsi="Arial" w:cs="Arial"/>
          <w:sz w:val="18"/>
          <w:szCs w:val="18"/>
        </w:rPr>
        <w:t xml:space="preserve">Núcleo Docente e Estruturante: Ângela Teixeira de Moraes, </w:t>
      </w:r>
    </w:p>
    <w:p w14:paraId="07F21445" w14:textId="77777777" w:rsidR="00172D60" w:rsidRPr="00E40967" w:rsidRDefault="00172D60" w:rsidP="00BA6028">
      <w:pPr>
        <w:pStyle w:val="Default"/>
        <w:pBdr>
          <w:top w:val="single" w:sz="4" w:space="0" w:color="auto"/>
          <w:left w:val="single" w:sz="4" w:space="4" w:color="auto"/>
          <w:bottom w:val="single" w:sz="4" w:space="1" w:color="auto"/>
          <w:right w:val="single" w:sz="4" w:space="0" w:color="auto"/>
        </w:pBdr>
        <w:rPr>
          <w:rFonts w:ascii="Arial" w:hAnsi="Arial" w:cs="Arial"/>
          <w:sz w:val="18"/>
          <w:szCs w:val="18"/>
        </w:rPr>
      </w:pPr>
      <w:r w:rsidRPr="00E40967">
        <w:rPr>
          <w:rFonts w:ascii="Arial" w:hAnsi="Arial" w:cs="Arial"/>
          <w:sz w:val="18"/>
          <w:szCs w:val="18"/>
        </w:rPr>
        <w:t xml:space="preserve">Angelita Pereira de Lima, Luciene de Oliveira Dias, </w:t>
      </w:r>
    </w:p>
    <w:p w14:paraId="6D004D57" w14:textId="77777777" w:rsidR="00B803FB" w:rsidRPr="00E40967" w:rsidRDefault="00172D60" w:rsidP="00BA6028">
      <w:pPr>
        <w:pStyle w:val="Default"/>
        <w:pBdr>
          <w:top w:val="single" w:sz="4" w:space="0" w:color="auto"/>
          <w:left w:val="single" w:sz="4" w:space="4" w:color="auto"/>
          <w:bottom w:val="single" w:sz="4" w:space="1" w:color="auto"/>
          <w:right w:val="single" w:sz="4" w:space="0" w:color="auto"/>
        </w:pBdr>
        <w:rPr>
          <w:rFonts w:ascii="Arial" w:hAnsi="Arial" w:cs="Arial"/>
          <w:sz w:val="18"/>
          <w:szCs w:val="18"/>
        </w:rPr>
      </w:pPr>
      <w:r w:rsidRPr="00E40967">
        <w:rPr>
          <w:rFonts w:ascii="Arial" w:hAnsi="Arial" w:cs="Arial"/>
          <w:sz w:val="18"/>
          <w:szCs w:val="18"/>
        </w:rPr>
        <w:t>Sálvio Juliano Peixoto.</w:t>
      </w:r>
    </w:p>
    <w:p w14:paraId="3FA3FE3D" w14:textId="77777777" w:rsidR="00172D60" w:rsidRPr="00E40967" w:rsidRDefault="00172D60" w:rsidP="00BA6028">
      <w:pPr>
        <w:pStyle w:val="Default"/>
        <w:pBdr>
          <w:top w:val="single" w:sz="4" w:space="0" w:color="auto"/>
          <w:left w:val="single" w:sz="4" w:space="4" w:color="auto"/>
          <w:bottom w:val="single" w:sz="4" w:space="1" w:color="auto"/>
          <w:right w:val="single" w:sz="4" w:space="0" w:color="auto"/>
        </w:pBdr>
        <w:rPr>
          <w:rFonts w:ascii="Arial" w:hAnsi="Arial" w:cs="Arial"/>
          <w:sz w:val="18"/>
          <w:szCs w:val="18"/>
        </w:rPr>
      </w:pPr>
      <w:r w:rsidRPr="00E40967">
        <w:rPr>
          <w:rFonts w:ascii="Arial" w:hAnsi="Arial" w:cs="Arial"/>
          <w:sz w:val="18"/>
          <w:szCs w:val="18"/>
        </w:rPr>
        <w:t>Revisão: Alfredo José Lopes Costa, Luciene de Oliveira Dias.</w:t>
      </w:r>
    </w:p>
    <w:p w14:paraId="115D38EA" w14:textId="77777777" w:rsidR="00B803FB" w:rsidRPr="00E40967" w:rsidRDefault="00B803FB" w:rsidP="00BA6028">
      <w:pPr>
        <w:pStyle w:val="Default"/>
        <w:pBdr>
          <w:top w:val="single" w:sz="4" w:space="0" w:color="auto"/>
          <w:left w:val="single" w:sz="4" w:space="4" w:color="auto"/>
          <w:bottom w:val="single" w:sz="4" w:space="1" w:color="auto"/>
          <w:right w:val="single" w:sz="4" w:space="0" w:color="auto"/>
        </w:pBdr>
        <w:jc w:val="both"/>
        <w:rPr>
          <w:rFonts w:ascii="Arial" w:hAnsi="Arial" w:cs="Arial"/>
          <w:sz w:val="18"/>
          <w:szCs w:val="18"/>
        </w:rPr>
      </w:pPr>
    </w:p>
    <w:p w14:paraId="405D18D0" w14:textId="77777777" w:rsidR="00B803FB" w:rsidRPr="001A67B2" w:rsidRDefault="00B803FB">
      <w:pPr>
        <w:spacing w:beforeAutospacing="0" w:afterAutospacing="0" w:line="276" w:lineRule="auto"/>
        <w:ind w:firstLine="0"/>
        <w:jc w:val="center"/>
        <w:rPr>
          <w:rFonts w:eastAsiaTheme="minorHAnsi"/>
          <w:color w:val="00000A"/>
          <w:sz w:val="22"/>
          <w:lang w:eastAsia="en-US"/>
        </w:rPr>
      </w:pPr>
    </w:p>
    <w:p w14:paraId="4E8DB90E" w14:textId="77777777" w:rsidR="001A67B2" w:rsidRPr="001A67B2" w:rsidRDefault="001A67B2">
      <w:pPr>
        <w:spacing w:beforeAutospacing="0" w:afterAutospacing="0" w:line="276" w:lineRule="auto"/>
        <w:ind w:firstLine="0"/>
        <w:jc w:val="center"/>
        <w:rPr>
          <w:rFonts w:eastAsiaTheme="minorHAnsi"/>
          <w:b/>
          <w:color w:val="00000A"/>
          <w:sz w:val="22"/>
          <w:lang w:eastAsia="en-US"/>
        </w:rPr>
      </w:pPr>
    </w:p>
    <w:p w14:paraId="2E013198" w14:textId="77777777" w:rsidR="001A67B2" w:rsidRDefault="001A67B2">
      <w:pPr>
        <w:suppressAutoHyphens w:val="0"/>
        <w:spacing w:beforeAutospacing="0" w:afterAutospacing="0"/>
        <w:ind w:firstLine="0"/>
        <w:jc w:val="both"/>
        <w:rPr>
          <w:rFonts w:asciiTheme="minorHAnsi" w:eastAsiaTheme="minorHAnsi" w:hAnsiTheme="minorHAnsi" w:cstheme="minorBidi"/>
          <w:color w:val="00000A"/>
          <w:sz w:val="22"/>
          <w:lang w:eastAsia="en-US"/>
        </w:rPr>
      </w:pPr>
      <w:r>
        <w:rPr>
          <w:rFonts w:asciiTheme="minorHAnsi" w:eastAsiaTheme="minorHAnsi" w:hAnsiTheme="minorHAnsi" w:cstheme="minorBidi"/>
          <w:color w:val="00000A"/>
          <w:sz w:val="22"/>
          <w:lang w:eastAsia="en-US"/>
        </w:rPr>
        <w:br w:type="page"/>
      </w:r>
    </w:p>
    <w:p w14:paraId="7ED85015" w14:textId="77777777" w:rsidR="008A1797" w:rsidRDefault="00276F44">
      <w:pPr>
        <w:spacing w:beforeAutospacing="0" w:afterAutospacing="0" w:line="276" w:lineRule="auto"/>
        <w:ind w:firstLine="0"/>
        <w:jc w:val="center"/>
        <w:rPr>
          <w:b/>
          <w:sz w:val="28"/>
          <w:szCs w:val="28"/>
        </w:rPr>
      </w:pPr>
      <w:r>
        <w:rPr>
          <w:b/>
          <w:sz w:val="28"/>
          <w:szCs w:val="28"/>
        </w:rPr>
        <w:lastRenderedPageBreak/>
        <w:t>SUMÁRIO</w:t>
      </w:r>
    </w:p>
    <w:p w14:paraId="4B853ADA" w14:textId="77777777" w:rsidR="008A1797" w:rsidRDefault="008A1797">
      <w:pPr>
        <w:spacing w:beforeAutospacing="0" w:afterAutospacing="0" w:line="276" w:lineRule="auto"/>
        <w:ind w:firstLine="0"/>
        <w:jc w:val="center"/>
        <w:rPr>
          <w:b/>
        </w:rPr>
      </w:pP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093D8F" w14:paraId="75EA8220" w14:textId="77777777" w:rsidTr="00236A32">
        <w:tc>
          <w:tcPr>
            <w:tcW w:w="8188" w:type="dxa"/>
          </w:tcPr>
          <w:p w14:paraId="512F9589"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APRESENTAÇÃO DO PROJETO</w:t>
            </w:r>
            <w:r>
              <w:rPr>
                <w:rFonts w:ascii="Arial" w:hAnsi="Arial" w:cs="Arial"/>
                <w:b/>
                <w:sz w:val="24"/>
                <w:szCs w:val="24"/>
              </w:rPr>
              <w:t xml:space="preserve"> </w:t>
            </w:r>
            <w:r w:rsidRPr="00B678D4">
              <w:rPr>
                <w:rFonts w:ascii="Arial" w:hAnsi="Arial" w:cs="Arial"/>
                <w:sz w:val="24"/>
                <w:szCs w:val="24"/>
              </w:rPr>
              <w:t>....................................................</w:t>
            </w:r>
          </w:p>
        </w:tc>
        <w:tc>
          <w:tcPr>
            <w:tcW w:w="1134" w:type="dxa"/>
          </w:tcPr>
          <w:p w14:paraId="29888888" w14:textId="77777777" w:rsidR="00093D8F" w:rsidRDefault="00093D8F" w:rsidP="00093D8F">
            <w:pPr>
              <w:spacing w:beforeAutospacing="0" w:afterAutospacing="0"/>
            </w:pPr>
            <w:r>
              <w:t>4</w:t>
            </w:r>
          </w:p>
        </w:tc>
      </w:tr>
      <w:tr w:rsidR="00093D8F" w14:paraId="42762A35" w14:textId="77777777" w:rsidTr="00236A32">
        <w:tc>
          <w:tcPr>
            <w:tcW w:w="8188" w:type="dxa"/>
          </w:tcPr>
          <w:p w14:paraId="408EF2B9"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EXPOSIÇÃO DE MOTIVOS</w:t>
            </w:r>
            <w:r>
              <w:rPr>
                <w:rFonts w:ascii="Arial" w:hAnsi="Arial" w:cs="Arial"/>
                <w:b/>
                <w:sz w:val="24"/>
                <w:szCs w:val="24"/>
              </w:rPr>
              <w:t xml:space="preserve"> </w:t>
            </w:r>
            <w:r w:rsidRPr="00B678D4">
              <w:rPr>
                <w:rFonts w:ascii="Arial" w:hAnsi="Arial" w:cs="Arial"/>
                <w:sz w:val="24"/>
                <w:szCs w:val="24"/>
              </w:rPr>
              <w:t>..............................................................</w:t>
            </w:r>
          </w:p>
        </w:tc>
        <w:tc>
          <w:tcPr>
            <w:tcW w:w="1134" w:type="dxa"/>
          </w:tcPr>
          <w:p w14:paraId="470268AA" w14:textId="77777777" w:rsidR="00093D8F" w:rsidRDefault="00093D8F" w:rsidP="00093D8F">
            <w:pPr>
              <w:spacing w:beforeAutospacing="0" w:afterAutospacing="0"/>
            </w:pPr>
            <w:r>
              <w:t>5</w:t>
            </w:r>
          </w:p>
        </w:tc>
      </w:tr>
      <w:tr w:rsidR="00093D8F" w14:paraId="56476520" w14:textId="77777777" w:rsidTr="00236A32">
        <w:tc>
          <w:tcPr>
            <w:tcW w:w="8188" w:type="dxa"/>
          </w:tcPr>
          <w:p w14:paraId="4A3E1509"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OBJETIVO GERAL</w:t>
            </w:r>
            <w:r w:rsidRPr="00B678D4">
              <w:rPr>
                <w:rFonts w:ascii="Arial" w:hAnsi="Arial" w:cs="Arial"/>
                <w:sz w:val="24"/>
                <w:szCs w:val="24"/>
              </w:rPr>
              <w:t xml:space="preserve"> ...........................................................................</w:t>
            </w:r>
          </w:p>
        </w:tc>
        <w:tc>
          <w:tcPr>
            <w:tcW w:w="1134" w:type="dxa"/>
          </w:tcPr>
          <w:p w14:paraId="4AB9D5AF" w14:textId="77777777" w:rsidR="00093D8F" w:rsidRDefault="00093D8F" w:rsidP="00093D8F">
            <w:pPr>
              <w:spacing w:beforeAutospacing="0" w:afterAutospacing="0"/>
            </w:pPr>
            <w:r>
              <w:t>7</w:t>
            </w:r>
          </w:p>
        </w:tc>
      </w:tr>
      <w:tr w:rsidR="00093D8F" w14:paraId="2313684F" w14:textId="77777777" w:rsidTr="00236A32">
        <w:tc>
          <w:tcPr>
            <w:tcW w:w="8188" w:type="dxa"/>
          </w:tcPr>
          <w:p w14:paraId="0BFF7291" w14:textId="77777777" w:rsidR="00093D8F" w:rsidRPr="00007681" w:rsidRDefault="00093D8F" w:rsidP="00531526">
            <w:pPr>
              <w:pStyle w:val="PargrafodaLista"/>
              <w:numPr>
                <w:ilvl w:val="1"/>
                <w:numId w:val="17"/>
              </w:numPr>
              <w:spacing w:after="0" w:line="240" w:lineRule="auto"/>
              <w:rPr>
                <w:rFonts w:ascii="Arial" w:hAnsi="Arial" w:cs="Arial"/>
                <w:b/>
                <w:sz w:val="24"/>
                <w:szCs w:val="24"/>
              </w:rPr>
            </w:pPr>
            <w:r w:rsidRPr="00007681">
              <w:rPr>
                <w:rFonts w:ascii="Arial" w:hAnsi="Arial" w:cs="Arial"/>
                <w:b/>
                <w:sz w:val="24"/>
                <w:szCs w:val="24"/>
              </w:rPr>
              <w:t xml:space="preserve">. </w:t>
            </w:r>
            <w:r w:rsidRPr="00007681">
              <w:rPr>
                <w:rFonts w:ascii="Arial" w:hAnsi="Arial" w:cs="Arial"/>
                <w:sz w:val="24"/>
                <w:szCs w:val="24"/>
              </w:rPr>
              <w:t>Objetivos específicos</w:t>
            </w:r>
            <w:r>
              <w:rPr>
                <w:rFonts w:ascii="Arial" w:hAnsi="Arial" w:cs="Arial"/>
                <w:sz w:val="24"/>
                <w:szCs w:val="24"/>
              </w:rPr>
              <w:t xml:space="preserve"> ..................................................................</w:t>
            </w:r>
          </w:p>
        </w:tc>
        <w:tc>
          <w:tcPr>
            <w:tcW w:w="1134" w:type="dxa"/>
          </w:tcPr>
          <w:p w14:paraId="61DAD467" w14:textId="77777777" w:rsidR="00093D8F" w:rsidRDefault="00093D8F" w:rsidP="00093D8F">
            <w:pPr>
              <w:spacing w:beforeAutospacing="0" w:afterAutospacing="0"/>
            </w:pPr>
            <w:r>
              <w:t>7</w:t>
            </w:r>
          </w:p>
        </w:tc>
      </w:tr>
      <w:tr w:rsidR="00093D8F" w14:paraId="05EC6717" w14:textId="77777777" w:rsidTr="00236A32">
        <w:tc>
          <w:tcPr>
            <w:tcW w:w="8188" w:type="dxa"/>
          </w:tcPr>
          <w:p w14:paraId="3A955FF6"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PRINCÍPIOS PARA A FORMAÇÃO PROFISSIONAL</w:t>
            </w:r>
            <w:r w:rsidRPr="00B678D4">
              <w:rPr>
                <w:rFonts w:ascii="Arial" w:hAnsi="Arial" w:cs="Arial"/>
                <w:sz w:val="24"/>
                <w:szCs w:val="24"/>
              </w:rPr>
              <w:t xml:space="preserve"> .....................</w:t>
            </w:r>
          </w:p>
        </w:tc>
        <w:tc>
          <w:tcPr>
            <w:tcW w:w="1134" w:type="dxa"/>
          </w:tcPr>
          <w:p w14:paraId="0F8F423A" w14:textId="77777777" w:rsidR="00093D8F" w:rsidRDefault="00093D8F" w:rsidP="00093D8F">
            <w:pPr>
              <w:spacing w:beforeAutospacing="0" w:afterAutospacing="0"/>
            </w:pPr>
            <w:r>
              <w:t>8</w:t>
            </w:r>
          </w:p>
        </w:tc>
      </w:tr>
      <w:tr w:rsidR="00093D8F" w14:paraId="13082B74" w14:textId="77777777" w:rsidTr="00236A32">
        <w:tc>
          <w:tcPr>
            <w:tcW w:w="8188" w:type="dxa"/>
          </w:tcPr>
          <w:p w14:paraId="593BA3C9"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EXPECTATIVA DA FORMAÇÃO PROFISSIONAL</w:t>
            </w:r>
            <w:r>
              <w:rPr>
                <w:rFonts w:ascii="Arial" w:hAnsi="Arial" w:cs="Arial"/>
                <w:b/>
                <w:sz w:val="24"/>
                <w:szCs w:val="24"/>
              </w:rPr>
              <w:t xml:space="preserve"> </w:t>
            </w:r>
            <w:r w:rsidRPr="00B678D4">
              <w:rPr>
                <w:rFonts w:ascii="Arial" w:hAnsi="Arial" w:cs="Arial"/>
                <w:sz w:val="24"/>
                <w:szCs w:val="24"/>
              </w:rPr>
              <w:t>..........................</w:t>
            </w:r>
          </w:p>
        </w:tc>
        <w:tc>
          <w:tcPr>
            <w:tcW w:w="1134" w:type="dxa"/>
          </w:tcPr>
          <w:p w14:paraId="60074C54" w14:textId="77777777" w:rsidR="00093D8F" w:rsidRDefault="00093D8F" w:rsidP="00093D8F">
            <w:pPr>
              <w:spacing w:beforeAutospacing="0" w:afterAutospacing="0"/>
            </w:pPr>
            <w:r>
              <w:t>10</w:t>
            </w:r>
          </w:p>
        </w:tc>
      </w:tr>
      <w:tr w:rsidR="00093D8F" w14:paraId="4AB39586" w14:textId="77777777" w:rsidTr="00236A32">
        <w:tc>
          <w:tcPr>
            <w:tcW w:w="8188" w:type="dxa"/>
          </w:tcPr>
          <w:p w14:paraId="3B77BB10"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ESTRUTURA CURRICULAR</w:t>
            </w:r>
            <w:r w:rsidRPr="00B678D4">
              <w:rPr>
                <w:rFonts w:ascii="Arial" w:hAnsi="Arial" w:cs="Arial"/>
                <w:sz w:val="24"/>
                <w:szCs w:val="24"/>
              </w:rPr>
              <w:t xml:space="preserve"> ............................................................</w:t>
            </w:r>
          </w:p>
        </w:tc>
        <w:tc>
          <w:tcPr>
            <w:tcW w:w="1134" w:type="dxa"/>
          </w:tcPr>
          <w:p w14:paraId="7B5017F2" w14:textId="77777777" w:rsidR="00093D8F" w:rsidRDefault="00093D8F" w:rsidP="00093D8F">
            <w:pPr>
              <w:spacing w:beforeAutospacing="0" w:afterAutospacing="0"/>
            </w:pPr>
            <w:r>
              <w:t>15</w:t>
            </w:r>
          </w:p>
        </w:tc>
      </w:tr>
      <w:tr w:rsidR="00093D8F" w14:paraId="75D7171F" w14:textId="77777777" w:rsidTr="00236A32">
        <w:tc>
          <w:tcPr>
            <w:tcW w:w="8188" w:type="dxa"/>
          </w:tcPr>
          <w:p w14:paraId="667C2432" w14:textId="77777777" w:rsidR="00093D8F" w:rsidRPr="00007681" w:rsidRDefault="00093D8F" w:rsidP="00531526">
            <w:pPr>
              <w:pStyle w:val="PargrafodaLista"/>
              <w:numPr>
                <w:ilvl w:val="1"/>
                <w:numId w:val="18"/>
              </w:numPr>
              <w:spacing w:after="0" w:line="240" w:lineRule="auto"/>
              <w:rPr>
                <w:rFonts w:ascii="Arial" w:hAnsi="Arial" w:cs="Arial"/>
                <w:b/>
                <w:sz w:val="24"/>
                <w:szCs w:val="24"/>
              </w:rPr>
            </w:pPr>
            <w:r w:rsidRPr="00007681">
              <w:rPr>
                <w:rFonts w:ascii="Arial" w:hAnsi="Arial" w:cs="Arial"/>
                <w:sz w:val="24"/>
                <w:szCs w:val="24"/>
              </w:rPr>
              <w:t>Matriz Curricular</w:t>
            </w:r>
            <w:r>
              <w:rPr>
                <w:rFonts w:ascii="Arial" w:hAnsi="Arial" w:cs="Arial"/>
                <w:sz w:val="24"/>
                <w:szCs w:val="24"/>
              </w:rPr>
              <w:t xml:space="preserve"> ......................................................................</w:t>
            </w:r>
          </w:p>
        </w:tc>
        <w:tc>
          <w:tcPr>
            <w:tcW w:w="1134" w:type="dxa"/>
          </w:tcPr>
          <w:p w14:paraId="43858F4B" w14:textId="77777777" w:rsidR="00093D8F" w:rsidRDefault="00093D8F" w:rsidP="00093D8F">
            <w:pPr>
              <w:spacing w:beforeAutospacing="0" w:afterAutospacing="0"/>
            </w:pPr>
            <w:r>
              <w:t>17</w:t>
            </w:r>
          </w:p>
        </w:tc>
      </w:tr>
      <w:tr w:rsidR="00093D8F" w14:paraId="39422150" w14:textId="77777777" w:rsidTr="00236A32">
        <w:tc>
          <w:tcPr>
            <w:tcW w:w="8188" w:type="dxa"/>
          </w:tcPr>
          <w:p w14:paraId="579EE929" w14:textId="77777777" w:rsidR="00093D8F" w:rsidRPr="00007681" w:rsidRDefault="00093D8F" w:rsidP="00531526">
            <w:pPr>
              <w:pStyle w:val="PargrafodaLista"/>
              <w:numPr>
                <w:ilvl w:val="1"/>
                <w:numId w:val="18"/>
              </w:numPr>
              <w:spacing w:after="0" w:line="240" w:lineRule="auto"/>
              <w:rPr>
                <w:rFonts w:ascii="Arial" w:hAnsi="Arial" w:cs="Arial"/>
                <w:sz w:val="24"/>
                <w:szCs w:val="24"/>
              </w:rPr>
            </w:pPr>
            <w:r w:rsidRPr="00007681">
              <w:rPr>
                <w:rFonts w:ascii="Arial" w:hAnsi="Arial" w:cs="Arial"/>
                <w:sz w:val="24"/>
                <w:szCs w:val="24"/>
              </w:rPr>
              <w:t>Fluxo dos componentes curriculares</w:t>
            </w:r>
            <w:r>
              <w:rPr>
                <w:rFonts w:ascii="Arial" w:hAnsi="Arial" w:cs="Arial"/>
                <w:sz w:val="24"/>
                <w:szCs w:val="24"/>
              </w:rPr>
              <w:t xml:space="preserve"> .......................................</w:t>
            </w:r>
          </w:p>
        </w:tc>
        <w:tc>
          <w:tcPr>
            <w:tcW w:w="1134" w:type="dxa"/>
          </w:tcPr>
          <w:p w14:paraId="0663AF20" w14:textId="77777777" w:rsidR="00093D8F" w:rsidRDefault="00093D8F" w:rsidP="00093D8F">
            <w:pPr>
              <w:spacing w:beforeAutospacing="0" w:afterAutospacing="0"/>
            </w:pPr>
            <w:r>
              <w:t>20</w:t>
            </w:r>
          </w:p>
        </w:tc>
      </w:tr>
      <w:tr w:rsidR="00093D8F" w14:paraId="538D7F45" w14:textId="77777777" w:rsidTr="00236A32">
        <w:tc>
          <w:tcPr>
            <w:tcW w:w="8188" w:type="dxa"/>
          </w:tcPr>
          <w:p w14:paraId="3904C6DD" w14:textId="77777777" w:rsidR="00093D8F" w:rsidRPr="00007681" w:rsidRDefault="00093D8F" w:rsidP="00531526">
            <w:pPr>
              <w:pStyle w:val="PargrafodaLista"/>
              <w:numPr>
                <w:ilvl w:val="1"/>
                <w:numId w:val="18"/>
              </w:numPr>
              <w:spacing w:after="0" w:line="240" w:lineRule="auto"/>
              <w:rPr>
                <w:rFonts w:ascii="Arial" w:hAnsi="Arial" w:cs="Arial"/>
                <w:sz w:val="24"/>
                <w:szCs w:val="24"/>
              </w:rPr>
            </w:pPr>
            <w:r w:rsidRPr="00007681">
              <w:rPr>
                <w:rFonts w:ascii="Arial" w:hAnsi="Arial" w:cs="Arial"/>
                <w:sz w:val="24"/>
                <w:szCs w:val="24"/>
              </w:rPr>
              <w:t>Componentes de ementa variável</w:t>
            </w:r>
            <w:r>
              <w:rPr>
                <w:rFonts w:ascii="Arial" w:hAnsi="Arial" w:cs="Arial"/>
                <w:sz w:val="24"/>
                <w:szCs w:val="24"/>
              </w:rPr>
              <w:t>............................................</w:t>
            </w:r>
          </w:p>
        </w:tc>
        <w:tc>
          <w:tcPr>
            <w:tcW w:w="1134" w:type="dxa"/>
          </w:tcPr>
          <w:p w14:paraId="074DED19" w14:textId="77777777" w:rsidR="00093D8F" w:rsidRDefault="00093D8F" w:rsidP="00093D8F">
            <w:pPr>
              <w:spacing w:beforeAutospacing="0" w:afterAutospacing="0"/>
            </w:pPr>
            <w:r>
              <w:t>22</w:t>
            </w:r>
          </w:p>
        </w:tc>
      </w:tr>
      <w:tr w:rsidR="00093D8F" w14:paraId="2AF24C37" w14:textId="77777777" w:rsidTr="00236A32">
        <w:tc>
          <w:tcPr>
            <w:tcW w:w="8188" w:type="dxa"/>
          </w:tcPr>
          <w:p w14:paraId="765853D4" w14:textId="77777777" w:rsidR="00093D8F" w:rsidRPr="00007681" w:rsidRDefault="00093D8F" w:rsidP="00531526">
            <w:pPr>
              <w:pStyle w:val="PargrafodaLista"/>
              <w:numPr>
                <w:ilvl w:val="1"/>
                <w:numId w:val="18"/>
              </w:numPr>
              <w:spacing w:after="0" w:line="240" w:lineRule="auto"/>
              <w:rPr>
                <w:rFonts w:ascii="Arial" w:hAnsi="Arial" w:cs="Arial"/>
                <w:sz w:val="24"/>
                <w:szCs w:val="24"/>
              </w:rPr>
            </w:pPr>
            <w:r w:rsidRPr="00007681">
              <w:rPr>
                <w:rFonts w:ascii="Arial" w:hAnsi="Arial" w:cs="Arial"/>
                <w:sz w:val="24"/>
                <w:szCs w:val="24"/>
              </w:rPr>
              <w:t>Subturmas e número de professores</w:t>
            </w:r>
            <w:r>
              <w:rPr>
                <w:rFonts w:ascii="Arial" w:hAnsi="Arial" w:cs="Arial"/>
                <w:sz w:val="24"/>
                <w:szCs w:val="24"/>
              </w:rPr>
              <w:t>.......................................</w:t>
            </w:r>
          </w:p>
        </w:tc>
        <w:tc>
          <w:tcPr>
            <w:tcW w:w="1134" w:type="dxa"/>
          </w:tcPr>
          <w:p w14:paraId="3594DD15" w14:textId="77777777" w:rsidR="00093D8F" w:rsidRDefault="00093D8F" w:rsidP="00093D8F">
            <w:pPr>
              <w:spacing w:beforeAutospacing="0" w:afterAutospacing="0"/>
            </w:pPr>
            <w:r>
              <w:t>22</w:t>
            </w:r>
          </w:p>
        </w:tc>
      </w:tr>
      <w:tr w:rsidR="00093D8F" w14:paraId="75561014" w14:textId="77777777" w:rsidTr="00236A32">
        <w:tc>
          <w:tcPr>
            <w:tcW w:w="8188" w:type="dxa"/>
          </w:tcPr>
          <w:p w14:paraId="2C62AECD" w14:textId="77777777" w:rsidR="00093D8F" w:rsidRPr="00007681" w:rsidRDefault="00093D8F" w:rsidP="00531526">
            <w:pPr>
              <w:pStyle w:val="PargrafodaLista"/>
              <w:numPr>
                <w:ilvl w:val="1"/>
                <w:numId w:val="18"/>
              </w:numPr>
              <w:spacing w:after="0" w:line="240" w:lineRule="auto"/>
              <w:rPr>
                <w:rFonts w:ascii="Arial" w:hAnsi="Arial" w:cs="Arial"/>
                <w:sz w:val="24"/>
                <w:szCs w:val="24"/>
              </w:rPr>
            </w:pPr>
            <w:r w:rsidRPr="00007681">
              <w:rPr>
                <w:rFonts w:ascii="Arial" w:hAnsi="Arial" w:cs="Arial"/>
                <w:sz w:val="24"/>
                <w:szCs w:val="24"/>
              </w:rPr>
              <w:t>Horas complementares</w:t>
            </w:r>
            <w:r>
              <w:rPr>
                <w:rFonts w:ascii="Arial" w:hAnsi="Arial" w:cs="Arial"/>
                <w:sz w:val="24"/>
                <w:szCs w:val="24"/>
              </w:rPr>
              <w:t>............................................................</w:t>
            </w:r>
          </w:p>
        </w:tc>
        <w:tc>
          <w:tcPr>
            <w:tcW w:w="1134" w:type="dxa"/>
          </w:tcPr>
          <w:p w14:paraId="60D8B9A0" w14:textId="77777777" w:rsidR="00093D8F" w:rsidRDefault="00093D8F" w:rsidP="00093D8F">
            <w:pPr>
              <w:spacing w:beforeAutospacing="0" w:afterAutospacing="0"/>
            </w:pPr>
            <w:r>
              <w:t>22</w:t>
            </w:r>
          </w:p>
        </w:tc>
      </w:tr>
      <w:tr w:rsidR="00093D8F" w14:paraId="08C60390" w14:textId="77777777" w:rsidTr="00236A32">
        <w:tc>
          <w:tcPr>
            <w:tcW w:w="8188" w:type="dxa"/>
          </w:tcPr>
          <w:p w14:paraId="01B3D11F" w14:textId="77777777" w:rsidR="00093D8F" w:rsidRPr="00007681" w:rsidRDefault="00093D8F" w:rsidP="00531526">
            <w:pPr>
              <w:pStyle w:val="PargrafodaLista"/>
              <w:numPr>
                <w:ilvl w:val="1"/>
                <w:numId w:val="18"/>
              </w:numPr>
              <w:spacing w:after="0" w:line="240" w:lineRule="auto"/>
              <w:rPr>
                <w:rFonts w:ascii="Arial" w:hAnsi="Arial" w:cs="Arial"/>
                <w:sz w:val="24"/>
                <w:szCs w:val="24"/>
              </w:rPr>
            </w:pPr>
            <w:r w:rsidRPr="00007681">
              <w:rPr>
                <w:rFonts w:ascii="Arial" w:hAnsi="Arial" w:cs="Arial"/>
                <w:sz w:val="24"/>
                <w:szCs w:val="24"/>
              </w:rPr>
              <w:t>Ensino a distância</w:t>
            </w:r>
            <w:r>
              <w:rPr>
                <w:rFonts w:ascii="Arial" w:hAnsi="Arial" w:cs="Arial"/>
                <w:sz w:val="24"/>
                <w:szCs w:val="24"/>
              </w:rPr>
              <w:t xml:space="preserve"> ...................................................................</w:t>
            </w:r>
          </w:p>
        </w:tc>
        <w:tc>
          <w:tcPr>
            <w:tcW w:w="1134" w:type="dxa"/>
          </w:tcPr>
          <w:p w14:paraId="6A6A3D7E" w14:textId="77777777" w:rsidR="00093D8F" w:rsidRDefault="00093D8F" w:rsidP="00093D8F">
            <w:pPr>
              <w:spacing w:beforeAutospacing="0" w:afterAutospacing="0"/>
            </w:pPr>
            <w:r>
              <w:t>23</w:t>
            </w:r>
          </w:p>
        </w:tc>
      </w:tr>
      <w:tr w:rsidR="00093D8F" w14:paraId="28FEBF85" w14:textId="77777777" w:rsidTr="00236A32">
        <w:tc>
          <w:tcPr>
            <w:tcW w:w="8188" w:type="dxa"/>
          </w:tcPr>
          <w:p w14:paraId="2F836E4D"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POLÍTICA E GESTÃO DE ESTÁGIO CURRICULAR OBRIGATÓRIO E NÃO OBRIGATÓRIO</w:t>
            </w:r>
            <w:r w:rsidRPr="00B678D4">
              <w:rPr>
                <w:rFonts w:ascii="Arial" w:hAnsi="Arial" w:cs="Arial"/>
                <w:sz w:val="24"/>
                <w:szCs w:val="24"/>
              </w:rPr>
              <w:t>...........................................</w:t>
            </w:r>
          </w:p>
        </w:tc>
        <w:tc>
          <w:tcPr>
            <w:tcW w:w="1134" w:type="dxa"/>
          </w:tcPr>
          <w:p w14:paraId="602B4248" w14:textId="77777777" w:rsidR="00093D8F" w:rsidRDefault="00093D8F" w:rsidP="00093D8F">
            <w:pPr>
              <w:spacing w:beforeAutospacing="0" w:afterAutospacing="0"/>
            </w:pPr>
          </w:p>
          <w:p w14:paraId="769ABAD7" w14:textId="77777777" w:rsidR="00093D8F" w:rsidRDefault="00093D8F" w:rsidP="00093D8F">
            <w:pPr>
              <w:spacing w:beforeAutospacing="0" w:afterAutospacing="0"/>
            </w:pPr>
            <w:r>
              <w:t>23</w:t>
            </w:r>
          </w:p>
        </w:tc>
      </w:tr>
      <w:tr w:rsidR="00093D8F" w14:paraId="37AB33D6" w14:textId="77777777" w:rsidTr="00236A32">
        <w:trPr>
          <w:trHeight w:val="264"/>
        </w:trPr>
        <w:tc>
          <w:tcPr>
            <w:tcW w:w="8188" w:type="dxa"/>
          </w:tcPr>
          <w:p w14:paraId="50061D11" w14:textId="77777777" w:rsidR="00093D8F" w:rsidRPr="00007681" w:rsidRDefault="00093D8F" w:rsidP="00B678D4">
            <w:pPr>
              <w:pStyle w:val="PargrafodaLista"/>
              <w:spacing w:after="0" w:line="240" w:lineRule="auto"/>
              <w:rPr>
                <w:rFonts w:ascii="Arial" w:hAnsi="Arial" w:cs="Arial"/>
                <w:b/>
                <w:sz w:val="24"/>
                <w:szCs w:val="24"/>
              </w:rPr>
            </w:pPr>
            <w:r w:rsidRPr="00007681">
              <w:rPr>
                <w:rFonts w:ascii="Arial" w:hAnsi="Arial" w:cs="Arial"/>
                <w:b/>
                <w:sz w:val="24"/>
                <w:szCs w:val="24"/>
              </w:rPr>
              <w:t>7.1</w:t>
            </w:r>
            <w:r w:rsidRPr="00007681">
              <w:rPr>
                <w:rFonts w:ascii="Arial" w:hAnsi="Arial" w:cs="Arial"/>
                <w:sz w:val="24"/>
                <w:szCs w:val="24"/>
              </w:rPr>
              <w:t>.     Estágio obrigatório</w:t>
            </w:r>
            <w:r>
              <w:rPr>
                <w:rFonts w:ascii="Arial" w:hAnsi="Arial" w:cs="Arial"/>
                <w:sz w:val="24"/>
                <w:szCs w:val="24"/>
              </w:rPr>
              <w:t xml:space="preserve"> ..................................................................</w:t>
            </w:r>
          </w:p>
        </w:tc>
        <w:tc>
          <w:tcPr>
            <w:tcW w:w="1134" w:type="dxa"/>
          </w:tcPr>
          <w:p w14:paraId="15960785" w14:textId="77777777" w:rsidR="00093D8F" w:rsidRDefault="00093D8F" w:rsidP="00093D8F">
            <w:pPr>
              <w:spacing w:beforeAutospacing="0" w:afterAutospacing="0"/>
            </w:pPr>
            <w:r>
              <w:t>24</w:t>
            </w:r>
          </w:p>
        </w:tc>
      </w:tr>
      <w:tr w:rsidR="00093D8F" w14:paraId="4CDA26A0" w14:textId="77777777" w:rsidTr="00236A32">
        <w:tc>
          <w:tcPr>
            <w:tcW w:w="8188" w:type="dxa"/>
          </w:tcPr>
          <w:p w14:paraId="3DF06D43" w14:textId="77777777" w:rsidR="00093D8F" w:rsidRPr="00007681" w:rsidRDefault="00093D8F" w:rsidP="00B678D4">
            <w:pPr>
              <w:pStyle w:val="PargrafodaLista"/>
              <w:spacing w:after="0" w:line="240" w:lineRule="auto"/>
              <w:rPr>
                <w:rFonts w:ascii="Arial" w:hAnsi="Arial" w:cs="Arial"/>
                <w:sz w:val="24"/>
                <w:szCs w:val="24"/>
              </w:rPr>
            </w:pPr>
            <w:r w:rsidRPr="00007681">
              <w:rPr>
                <w:rFonts w:ascii="Arial" w:hAnsi="Arial" w:cs="Arial"/>
                <w:b/>
                <w:sz w:val="24"/>
                <w:szCs w:val="24"/>
              </w:rPr>
              <w:t xml:space="preserve">7.2.     </w:t>
            </w:r>
            <w:r w:rsidRPr="00007681">
              <w:rPr>
                <w:rFonts w:ascii="Arial" w:hAnsi="Arial" w:cs="Arial"/>
                <w:sz w:val="24"/>
                <w:szCs w:val="24"/>
              </w:rPr>
              <w:t>Estágio não obrigatório</w:t>
            </w:r>
            <w:r>
              <w:rPr>
                <w:rFonts w:ascii="Arial" w:hAnsi="Arial" w:cs="Arial"/>
                <w:sz w:val="24"/>
                <w:szCs w:val="24"/>
              </w:rPr>
              <w:t xml:space="preserve"> ...........................................................</w:t>
            </w:r>
          </w:p>
        </w:tc>
        <w:tc>
          <w:tcPr>
            <w:tcW w:w="1134" w:type="dxa"/>
          </w:tcPr>
          <w:p w14:paraId="4B9C78FC" w14:textId="77777777" w:rsidR="00093D8F" w:rsidRDefault="00093D8F" w:rsidP="00093D8F">
            <w:pPr>
              <w:spacing w:beforeAutospacing="0" w:afterAutospacing="0"/>
            </w:pPr>
            <w:r>
              <w:t>26</w:t>
            </w:r>
          </w:p>
        </w:tc>
      </w:tr>
      <w:tr w:rsidR="00093D8F" w14:paraId="6B04E696" w14:textId="77777777" w:rsidTr="00236A32">
        <w:tc>
          <w:tcPr>
            <w:tcW w:w="8188" w:type="dxa"/>
          </w:tcPr>
          <w:p w14:paraId="6808A21D"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TRABALHO DE CONCLUSÃO DE CURSO</w:t>
            </w:r>
            <w:r>
              <w:rPr>
                <w:rFonts w:ascii="Arial" w:hAnsi="Arial" w:cs="Arial"/>
                <w:b/>
                <w:sz w:val="24"/>
                <w:szCs w:val="24"/>
              </w:rPr>
              <w:t xml:space="preserve"> </w:t>
            </w:r>
            <w:r w:rsidRPr="00B678D4">
              <w:rPr>
                <w:rFonts w:ascii="Arial" w:hAnsi="Arial" w:cs="Arial"/>
                <w:sz w:val="24"/>
                <w:szCs w:val="24"/>
              </w:rPr>
              <w:t>.....................................</w:t>
            </w:r>
          </w:p>
        </w:tc>
        <w:tc>
          <w:tcPr>
            <w:tcW w:w="1134" w:type="dxa"/>
          </w:tcPr>
          <w:p w14:paraId="2E401225" w14:textId="77777777" w:rsidR="00093D8F" w:rsidRDefault="00093D8F" w:rsidP="00093D8F">
            <w:pPr>
              <w:spacing w:beforeAutospacing="0" w:afterAutospacing="0"/>
            </w:pPr>
            <w:r>
              <w:t>26</w:t>
            </w:r>
          </w:p>
        </w:tc>
      </w:tr>
      <w:tr w:rsidR="00093D8F" w14:paraId="61FF903A" w14:textId="77777777" w:rsidTr="00236A32">
        <w:tc>
          <w:tcPr>
            <w:tcW w:w="8188" w:type="dxa"/>
          </w:tcPr>
          <w:p w14:paraId="360EFDD5" w14:textId="77777777" w:rsidR="00093D8F" w:rsidRPr="00007681" w:rsidRDefault="00093D8F" w:rsidP="00B678D4">
            <w:pPr>
              <w:pStyle w:val="PargrafodaLista"/>
              <w:spacing w:after="0" w:line="240" w:lineRule="auto"/>
              <w:rPr>
                <w:rFonts w:ascii="Arial" w:hAnsi="Arial" w:cs="Arial"/>
                <w:b/>
                <w:sz w:val="24"/>
                <w:szCs w:val="24"/>
              </w:rPr>
            </w:pPr>
            <w:r w:rsidRPr="00007681">
              <w:rPr>
                <w:rFonts w:ascii="Arial" w:hAnsi="Arial" w:cs="Arial"/>
                <w:b/>
                <w:sz w:val="24"/>
                <w:szCs w:val="24"/>
              </w:rPr>
              <w:t xml:space="preserve">8.1.     </w:t>
            </w:r>
            <w:r w:rsidRPr="00007681">
              <w:rPr>
                <w:rFonts w:ascii="Arial" w:hAnsi="Arial" w:cs="Arial"/>
                <w:sz w:val="24"/>
                <w:szCs w:val="24"/>
              </w:rPr>
              <w:t>Dos Projetos Experimentais</w:t>
            </w:r>
            <w:r>
              <w:rPr>
                <w:rFonts w:ascii="Arial" w:hAnsi="Arial" w:cs="Arial"/>
                <w:sz w:val="24"/>
                <w:szCs w:val="24"/>
              </w:rPr>
              <w:t xml:space="preserve"> ....................................................</w:t>
            </w:r>
          </w:p>
        </w:tc>
        <w:tc>
          <w:tcPr>
            <w:tcW w:w="1134" w:type="dxa"/>
          </w:tcPr>
          <w:p w14:paraId="782C993C" w14:textId="77777777" w:rsidR="00093D8F" w:rsidRDefault="00093D8F" w:rsidP="00093D8F">
            <w:pPr>
              <w:spacing w:beforeAutospacing="0" w:afterAutospacing="0"/>
            </w:pPr>
            <w:r>
              <w:t>27</w:t>
            </w:r>
          </w:p>
        </w:tc>
      </w:tr>
      <w:tr w:rsidR="00093D8F" w14:paraId="768856E0" w14:textId="77777777" w:rsidTr="00236A32">
        <w:tc>
          <w:tcPr>
            <w:tcW w:w="8188" w:type="dxa"/>
          </w:tcPr>
          <w:p w14:paraId="244CDD9C"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INTEGRAÇÃO ENSINO, PESQUISA E EXTENSÃO</w:t>
            </w:r>
            <w:r w:rsidRPr="00B678D4">
              <w:rPr>
                <w:rFonts w:ascii="Arial" w:hAnsi="Arial" w:cs="Arial"/>
                <w:sz w:val="24"/>
                <w:szCs w:val="24"/>
              </w:rPr>
              <w:t>........................</w:t>
            </w:r>
          </w:p>
        </w:tc>
        <w:tc>
          <w:tcPr>
            <w:tcW w:w="1134" w:type="dxa"/>
          </w:tcPr>
          <w:p w14:paraId="33DE69A9" w14:textId="77777777" w:rsidR="00093D8F" w:rsidRDefault="00093D8F" w:rsidP="00093D8F">
            <w:pPr>
              <w:spacing w:beforeAutospacing="0" w:afterAutospacing="0"/>
            </w:pPr>
            <w:r>
              <w:t>28</w:t>
            </w:r>
          </w:p>
        </w:tc>
      </w:tr>
      <w:tr w:rsidR="00093D8F" w14:paraId="5F29BE8F" w14:textId="77777777" w:rsidTr="00236A32">
        <w:tc>
          <w:tcPr>
            <w:tcW w:w="8188" w:type="dxa"/>
          </w:tcPr>
          <w:p w14:paraId="6779D173"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SISTEMA DE AVALIAÇÃO DO PROCESSO DE ENSINO E DE APRENDIZAGEM</w:t>
            </w:r>
            <w:r w:rsidRPr="00B678D4">
              <w:rPr>
                <w:rFonts w:ascii="Arial" w:hAnsi="Arial" w:cs="Arial"/>
                <w:sz w:val="24"/>
                <w:szCs w:val="24"/>
              </w:rPr>
              <w:t xml:space="preserve"> ..............................................................................</w:t>
            </w:r>
          </w:p>
        </w:tc>
        <w:tc>
          <w:tcPr>
            <w:tcW w:w="1134" w:type="dxa"/>
          </w:tcPr>
          <w:p w14:paraId="47650F34" w14:textId="77777777" w:rsidR="00093D8F" w:rsidRDefault="00093D8F" w:rsidP="00093D8F">
            <w:pPr>
              <w:spacing w:beforeAutospacing="0" w:afterAutospacing="0"/>
              <w:ind w:firstLine="0"/>
            </w:pPr>
          </w:p>
          <w:p w14:paraId="0B052359" w14:textId="77777777" w:rsidR="00093D8F" w:rsidRDefault="00093D8F" w:rsidP="00093D8F">
            <w:pPr>
              <w:spacing w:beforeAutospacing="0" w:afterAutospacing="0"/>
              <w:ind w:firstLine="0"/>
            </w:pPr>
            <w:r>
              <w:t>30</w:t>
            </w:r>
          </w:p>
        </w:tc>
      </w:tr>
      <w:tr w:rsidR="00093D8F" w14:paraId="0C4B5190" w14:textId="77777777" w:rsidTr="00236A32">
        <w:tc>
          <w:tcPr>
            <w:tcW w:w="8188" w:type="dxa"/>
          </w:tcPr>
          <w:p w14:paraId="5F805AC0"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SISTEMA DE AVALIAÇÃO DO PROJETO DE CURSO</w:t>
            </w:r>
            <w:r w:rsidRPr="00B678D4">
              <w:rPr>
                <w:rFonts w:ascii="Arial" w:hAnsi="Arial" w:cs="Arial"/>
                <w:sz w:val="24"/>
                <w:szCs w:val="24"/>
              </w:rPr>
              <w:t>...................</w:t>
            </w:r>
          </w:p>
        </w:tc>
        <w:tc>
          <w:tcPr>
            <w:tcW w:w="1134" w:type="dxa"/>
          </w:tcPr>
          <w:p w14:paraId="5A2659AE" w14:textId="77777777" w:rsidR="00093D8F" w:rsidRDefault="00093D8F" w:rsidP="00093D8F">
            <w:pPr>
              <w:spacing w:beforeAutospacing="0" w:afterAutospacing="0"/>
            </w:pPr>
            <w:r>
              <w:t>32</w:t>
            </w:r>
          </w:p>
        </w:tc>
      </w:tr>
      <w:tr w:rsidR="00093D8F" w14:paraId="4D869BB1" w14:textId="77777777" w:rsidTr="00236A32">
        <w:tc>
          <w:tcPr>
            <w:tcW w:w="8188" w:type="dxa"/>
          </w:tcPr>
          <w:p w14:paraId="4084C3A0" w14:textId="77777777" w:rsidR="00093D8F" w:rsidRPr="00007681" w:rsidRDefault="00093D8F" w:rsidP="00531526">
            <w:pPr>
              <w:pStyle w:val="PargrafodaLista"/>
              <w:numPr>
                <w:ilvl w:val="0"/>
                <w:numId w:val="16"/>
              </w:numPr>
              <w:spacing w:after="0" w:line="240" w:lineRule="auto"/>
            </w:pPr>
            <w:r w:rsidRPr="00007681">
              <w:rPr>
                <w:rFonts w:ascii="Arial" w:hAnsi="Arial" w:cs="Arial"/>
                <w:b/>
                <w:sz w:val="24"/>
                <w:szCs w:val="24"/>
              </w:rPr>
              <w:t>POLÍTICA DE QUALIFICAÇÃO DOCENTE E TÉCNICO-ADMINISTRATIVA DA UNIDADE ACADÊMIC</w:t>
            </w:r>
            <w:r>
              <w:rPr>
                <w:rFonts w:ascii="Arial" w:hAnsi="Arial" w:cs="Arial"/>
                <w:b/>
                <w:sz w:val="24"/>
                <w:szCs w:val="24"/>
              </w:rPr>
              <w:t>A</w:t>
            </w:r>
            <w:r w:rsidRPr="00B678D4">
              <w:rPr>
                <w:rFonts w:ascii="Arial" w:hAnsi="Arial" w:cs="Arial"/>
                <w:sz w:val="24"/>
                <w:szCs w:val="24"/>
              </w:rPr>
              <w:t xml:space="preserve"> ..............................</w:t>
            </w:r>
          </w:p>
        </w:tc>
        <w:tc>
          <w:tcPr>
            <w:tcW w:w="1134" w:type="dxa"/>
          </w:tcPr>
          <w:p w14:paraId="4051A173" w14:textId="77777777" w:rsidR="00093D8F" w:rsidRDefault="00093D8F" w:rsidP="00093D8F">
            <w:pPr>
              <w:spacing w:beforeAutospacing="0" w:afterAutospacing="0"/>
            </w:pPr>
          </w:p>
          <w:p w14:paraId="16AB87D4" w14:textId="77777777" w:rsidR="00093D8F" w:rsidRDefault="00093D8F" w:rsidP="00093D8F">
            <w:pPr>
              <w:spacing w:beforeAutospacing="0" w:afterAutospacing="0"/>
            </w:pPr>
            <w:r>
              <w:t>33</w:t>
            </w:r>
          </w:p>
        </w:tc>
      </w:tr>
      <w:tr w:rsidR="00093D8F" w14:paraId="62AB6E8E" w14:textId="77777777" w:rsidTr="00236A32">
        <w:tc>
          <w:tcPr>
            <w:tcW w:w="8188" w:type="dxa"/>
          </w:tcPr>
          <w:p w14:paraId="400FC0AC"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REQUISITOS LEGAIS E NORMATIVOS</w:t>
            </w:r>
            <w:r>
              <w:rPr>
                <w:rFonts w:ascii="Arial" w:hAnsi="Arial" w:cs="Arial"/>
                <w:b/>
                <w:sz w:val="24"/>
                <w:szCs w:val="24"/>
              </w:rPr>
              <w:t xml:space="preserve"> </w:t>
            </w:r>
            <w:r w:rsidRPr="00B678D4">
              <w:rPr>
                <w:rFonts w:ascii="Arial" w:hAnsi="Arial" w:cs="Arial"/>
                <w:sz w:val="24"/>
                <w:szCs w:val="24"/>
              </w:rPr>
              <w:t>..........................................</w:t>
            </w:r>
          </w:p>
        </w:tc>
        <w:tc>
          <w:tcPr>
            <w:tcW w:w="1134" w:type="dxa"/>
          </w:tcPr>
          <w:p w14:paraId="375F6B7D" w14:textId="77777777" w:rsidR="00093D8F" w:rsidRDefault="00093D8F" w:rsidP="00093D8F">
            <w:pPr>
              <w:spacing w:beforeAutospacing="0" w:afterAutospacing="0"/>
            </w:pPr>
            <w:r>
              <w:t>34</w:t>
            </w:r>
          </w:p>
        </w:tc>
      </w:tr>
      <w:tr w:rsidR="00093D8F" w14:paraId="0C70B172" w14:textId="77777777" w:rsidTr="00236A32">
        <w:tc>
          <w:tcPr>
            <w:tcW w:w="8188" w:type="dxa"/>
          </w:tcPr>
          <w:p w14:paraId="65BD16C0"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Pr>
                <w:rFonts w:ascii="Arial" w:hAnsi="Arial" w:cs="Arial"/>
                <w:b/>
                <w:sz w:val="24"/>
                <w:szCs w:val="24"/>
              </w:rPr>
              <w:t xml:space="preserve">DINÂMICA DAS ATIVIDADES </w:t>
            </w:r>
            <w:r w:rsidRPr="00B678D4">
              <w:rPr>
                <w:rFonts w:ascii="Arial" w:hAnsi="Arial" w:cs="Arial"/>
                <w:sz w:val="24"/>
                <w:szCs w:val="24"/>
              </w:rPr>
              <w:t>..........................................................</w:t>
            </w:r>
          </w:p>
        </w:tc>
        <w:tc>
          <w:tcPr>
            <w:tcW w:w="1134" w:type="dxa"/>
          </w:tcPr>
          <w:p w14:paraId="221EA370" w14:textId="77777777" w:rsidR="00093D8F" w:rsidRDefault="00093D8F" w:rsidP="00093D8F">
            <w:pPr>
              <w:spacing w:beforeAutospacing="0" w:afterAutospacing="0"/>
            </w:pPr>
            <w:r>
              <w:t>37</w:t>
            </w:r>
          </w:p>
        </w:tc>
      </w:tr>
      <w:tr w:rsidR="00093D8F" w14:paraId="7239207F" w14:textId="77777777" w:rsidTr="00236A32">
        <w:tc>
          <w:tcPr>
            <w:tcW w:w="8188" w:type="dxa"/>
          </w:tcPr>
          <w:p w14:paraId="5A5406E7" w14:textId="77777777" w:rsidR="00093D8F" w:rsidRPr="007942B3" w:rsidRDefault="00093D8F" w:rsidP="00531526">
            <w:pPr>
              <w:pStyle w:val="PargrafodaLista"/>
              <w:numPr>
                <w:ilvl w:val="0"/>
                <w:numId w:val="16"/>
              </w:numPr>
              <w:spacing w:after="0" w:line="240" w:lineRule="auto"/>
              <w:rPr>
                <w:rFonts w:ascii="Arial" w:hAnsi="Arial" w:cs="Arial"/>
                <w:b/>
                <w:caps/>
                <w:sz w:val="24"/>
                <w:szCs w:val="24"/>
              </w:rPr>
            </w:pPr>
            <w:r w:rsidRPr="007942B3">
              <w:rPr>
                <w:rFonts w:ascii="Arial" w:hAnsi="Arial" w:cs="Arial"/>
                <w:b/>
                <w:caps/>
                <w:sz w:val="24"/>
                <w:szCs w:val="24"/>
              </w:rPr>
              <w:t>ementas, bibliografias básicas e complementares dos componentes curriculares</w:t>
            </w:r>
            <w:r w:rsidRPr="00B678D4">
              <w:rPr>
                <w:rFonts w:ascii="Arial" w:hAnsi="Arial" w:cs="Arial"/>
                <w:caps/>
                <w:sz w:val="24"/>
                <w:szCs w:val="24"/>
              </w:rPr>
              <w:t xml:space="preserve"> ........................................</w:t>
            </w:r>
          </w:p>
        </w:tc>
        <w:tc>
          <w:tcPr>
            <w:tcW w:w="1134" w:type="dxa"/>
          </w:tcPr>
          <w:p w14:paraId="6499B75D" w14:textId="77777777" w:rsidR="00093D8F" w:rsidRDefault="00093D8F" w:rsidP="00093D8F">
            <w:pPr>
              <w:spacing w:beforeAutospacing="0" w:afterAutospacing="0"/>
            </w:pPr>
          </w:p>
          <w:p w14:paraId="781C56C1" w14:textId="77777777" w:rsidR="00093D8F" w:rsidRDefault="00093D8F" w:rsidP="00093D8F">
            <w:pPr>
              <w:spacing w:beforeAutospacing="0" w:afterAutospacing="0"/>
            </w:pPr>
            <w:r>
              <w:t>38</w:t>
            </w:r>
          </w:p>
        </w:tc>
      </w:tr>
      <w:tr w:rsidR="00093D8F" w14:paraId="37132C7E" w14:textId="77777777" w:rsidTr="00236A32">
        <w:tc>
          <w:tcPr>
            <w:tcW w:w="8188" w:type="dxa"/>
          </w:tcPr>
          <w:p w14:paraId="14A0A80B"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Pr>
                <w:rFonts w:ascii="Arial" w:hAnsi="Arial" w:cs="Arial"/>
                <w:b/>
                <w:sz w:val="24"/>
                <w:szCs w:val="24"/>
              </w:rPr>
              <w:t>REFERÊ</w:t>
            </w:r>
            <w:r w:rsidRPr="00007681">
              <w:rPr>
                <w:rFonts w:ascii="Arial" w:hAnsi="Arial" w:cs="Arial"/>
                <w:b/>
                <w:sz w:val="24"/>
                <w:szCs w:val="24"/>
              </w:rPr>
              <w:t>NCIAS</w:t>
            </w:r>
            <w:r w:rsidRPr="00B678D4">
              <w:rPr>
                <w:rFonts w:ascii="Arial" w:hAnsi="Arial" w:cs="Arial"/>
                <w:sz w:val="24"/>
                <w:szCs w:val="24"/>
              </w:rPr>
              <w:t xml:space="preserve"> .................................................................................</w:t>
            </w:r>
          </w:p>
        </w:tc>
        <w:tc>
          <w:tcPr>
            <w:tcW w:w="1134" w:type="dxa"/>
          </w:tcPr>
          <w:p w14:paraId="725B63DE" w14:textId="77777777" w:rsidR="00093D8F" w:rsidRDefault="00093D8F" w:rsidP="00093D8F">
            <w:pPr>
              <w:spacing w:beforeAutospacing="0" w:afterAutospacing="0"/>
            </w:pPr>
            <w:r>
              <w:t>81</w:t>
            </w:r>
          </w:p>
        </w:tc>
      </w:tr>
      <w:tr w:rsidR="00093D8F" w14:paraId="642ECB2D" w14:textId="77777777" w:rsidTr="00236A32">
        <w:tc>
          <w:tcPr>
            <w:tcW w:w="8188" w:type="dxa"/>
          </w:tcPr>
          <w:p w14:paraId="759EA687" w14:textId="77777777" w:rsidR="00093D8F" w:rsidRPr="00007681" w:rsidRDefault="00093D8F" w:rsidP="00531526">
            <w:pPr>
              <w:pStyle w:val="PargrafodaLista"/>
              <w:numPr>
                <w:ilvl w:val="0"/>
                <w:numId w:val="16"/>
              </w:numPr>
              <w:spacing w:after="0" w:line="240" w:lineRule="auto"/>
              <w:rPr>
                <w:rFonts w:ascii="Arial" w:hAnsi="Arial" w:cs="Arial"/>
                <w:b/>
                <w:sz w:val="24"/>
                <w:szCs w:val="24"/>
              </w:rPr>
            </w:pPr>
            <w:r w:rsidRPr="00007681">
              <w:rPr>
                <w:rFonts w:ascii="Arial" w:hAnsi="Arial" w:cs="Arial"/>
                <w:b/>
                <w:sz w:val="24"/>
                <w:szCs w:val="24"/>
              </w:rPr>
              <w:t>APÊNDICE I - QUADRO DE EQUIVALÊNCIA PARA POSSÍVEIS MIGRAÇÕES</w:t>
            </w:r>
            <w:r>
              <w:rPr>
                <w:rFonts w:ascii="Arial" w:hAnsi="Arial" w:cs="Arial"/>
                <w:b/>
                <w:sz w:val="24"/>
                <w:szCs w:val="24"/>
              </w:rPr>
              <w:t xml:space="preserve"> </w:t>
            </w:r>
            <w:r w:rsidRPr="00B678D4">
              <w:rPr>
                <w:rFonts w:ascii="Arial" w:hAnsi="Arial" w:cs="Arial"/>
                <w:sz w:val="24"/>
                <w:szCs w:val="24"/>
              </w:rPr>
              <w:t>.....................................................................................</w:t>
            </w:r>
          </w:p>
        </w:tc>
        <w:tc>
          <w:tcPr>
            <w:tcW w:w="1134" w:type="dxa"/>
          </w:tcPr>
          <w:p w14:paraId="62677131" w14:textId="77777777" w:rsidR="00093D8F" w:rsidRDefault="00093D8F" w:rsidP="00093D8F">
            <w:pPr>
              <w:spacing w:beforeAutospacing="0" w:afterAutospacing="0"/>
            </w:pPr>
          </w:p>
          <w:p w14:paraId="356E5139" w14:textId="77777777" w:rsidR="00093D8F" w:rsidRDefault="00093D8F" w:rsidP="00093D8F">
            <w:pPr>
              <w:spacing w:beforeAutospacing="0" w:afterAutospacing="0"/>
            </w:pPr>
            <w:r>
              <w:t>83</w:t>
            </w:r>
          </w:p>
        </w:tc>
      </w:tr>
    </w:tbl>
    <w:p w14:paraId="72356485" w14:textId="77777777" w:rsidR="008A1797" w:rsidRDefault="00276F44">
      <w:pPr>
        <w:spacing w:beforeAutospacing="0" w:afterAutospacing="0"/>
        <w:ind w:firstLine="0"/>
        <w:jc w:val="center"/>
        <w:rPr>
          <w:b/>
        </w:rPr>
      </w:pPr>
      <w:r>
        <w:br w:type="page"/>
      </w:r>
    </w:p>
    <w:p w14:paraId="055E4718" w14:textId="77777777" w:rsidR="008A1797" w:rsidRDefault="00276F44">
      <w:pPr>
        <w:spacing w:beforeAutospacing="0" w:afterAutospacing="0"/>
        <w:ind w:firstLine="0"/>
        <w:jc w:val="center"/>
      </w:pPr>
      <w:r>
        <w:rPr>
          <w:b/>
        </w:rPr>
        <w:lastRenderedPageBreak/>
        <w:t>UNIVERSIDADE FEDERAL DE GOIÁS</w:t>
      </w:r>
    </w:p>
    <w:p w14:paraId="0CDA121A" w14:textId="77777777" w:rsidR="008A1797" w:rsidRDefault="00276F44">
      <w:pPr>
        <w:spacing w:beforeAutospacing="0" w:afterAutospacing="0"/>
        <w:ind w:firstLine="0"/>
        <w:jc w:val="center"/>
      </w:pPr>
      <w:r>
        <w:rPr>
          <w:b/>
        </w:rPr>
        <w:t xml:space="preserve">PRÓ-REITORIA DE GRADUAÇÃO </w:t>
      </w:r>
    </w:p>
    <w:p w14:paraId="24F533A2" w14:textId="77777777" w:rsidR="008A1797" w:rsidRDefault="00276F44">
      <w:pPr>
        <w:spacing w:beforeAutospacing="0" w:afterAutospacing="0"/>
        <w:ind w:firstLine="0"/>
        <w:jc w:val="center"/>
        <w:rPr>
          <w:b/>
        </w:rPr>
      </w:pPr>
      <w:r>
        <w:rPr>
          <w:b/>
        </w:rPr>
        <w:t>FACULDADE DE INFORMAÇÃO E COMUNICAÇÃO</w:t>
      </w:r>
    </w:p>
    <w:p w14:paraId="6DCA8C90" w14:textId="77777777" w:rsidR="008A1797" w:rsidRDefault="00276F44">
      <w:pPr>
        <w:spacing w:beforeAutospacing="0" w:afterAutospacing="0"/>
        <w:ind w:firstLine="0"/>
        <w:jc w:val="center"/>
        <w:rPr>
          <w:b/>
        </w:rPr>
      </w:pPr>
      <w:r>
        <w:rPr>
          <w:b/>
        </w:rPr>
        <w:t>PROJETO PEDAGÓCIO DE CURSOJORNALISMO</w:t>
      </w:r>
    </w:p>
    <w:p w14:paraId="0E7F71CB" w14:textId="77777777" w:rsidR="008A1797" w:rsidRDefault="008A1797">
      <w:pPr>
        <w:spacing w:before="280" w:after="32"/>
        <w:ind w:right="143" w:firstLine="0"/>
        <w:jc w:val="center"/>
      </w:pPr>
    </w:p>
    <w:p w14:paraId="4A3D276D" w14:textId="77777777" w:rsidR="008A1797" w:rsidRDefault="00276F44">
      <w:pPr>
        <w:pStyle w:val="Ttulo1"/>
        <w:ind w:left="0"/>
      </w:pPr>
      <w:r>
        <w:t>I – Apresentação do projeto</w:t>
      </w:r>
    </w:p>
    <w:p w14:paraId="271E60A8" w14:textId="77777777" w:rsidR="008A1797" w:rsidRDefault="008A1797">
      <w:pPr>
        <w:ind w:hanging="10"/>
      </w:pPr>
    </w:p>
    <w:p w14:paraId="536EE1A0" w14:textId="77777777" w:rsidR="008A1797" w:rsidRDefault="00276F44">
      <w:pPr>
        <w:numPr>
          <w:ilvl w:val="0"/>
          <w:numId w:val="1"/>
        </w:numPr>
        <w:spacing w:after="57" w:line="360" w:lineRule="auto"/>
        <w:ind w:right="96" w:hanging="720"/>
      </w:pPr>
      <w:r>
        <w:t xml:space="preserve">área de conhecimento: </w:t>
      </w:r>
      <w:r>
        <w:rPr>
          <w:b/>
        </w:rPr>
        <w:t xml:space="preserve">Ciências </w:t>
      </w:r>
      <w:r>
        <w:rPr>
          <w:b/>
          <w:color w:val="00000A"/>
        </w:rPr>
        <w:t>Sociais A</w:t>
      </w:r>
      <w:r>
        <w:rPr>
          <w:b/>
        </w:rPr>
        <w:t>plicadas</w:t>
      </w:r>
    </w:p>
    <w:p w14:paraId="5FD293BC" w14:textId="77777777" w:rsidR="008A1797" w:rsidRDefault="00276F44">
      <w:pPr>
        <w:numPr>
          <w:ilvl w:val="0"/>
          <w:numId w:val="1"/>
        </w:numPr>
        <w:spacing w:after="57" w:line="360" w:lineRule="auto"/>
        <w:ind w:right="97" w:hanging="720"/>
      </w:pPr>
      <w:r>
        <w:t xml:space="preserve">modalidade: </w:t>
      </w:r>
      <w:r>
        <w:rPr>
          <w:b/>
        </w:rPr>
        <w:t>presencial</w:t>
      </w:r>
    </w:p>
    <w:p w14:paraId="2C7A809E" w14:textId="77777777" w:rsidR="008A1797" w:rsidRDefault="00276F44">
      <w:pPr>
        <w:numPr>
          <w:ilvl w:val="0"/>
          <w:numId w:val="1"/>
        </w:numPr>
        <w:spacing w:after="57" w:line="360" w:lineRule="auto"/>
        <w:ind w:right="97" w:hanging="720"/>
      </w:pPr>
      <w:r>
        <w:t xml:space="preserve">nome do curso: </w:t>
      </w:r>
      <w:r>
        <w:rPr>
          <w:b/>
        </w:rPr>
        <w:t>Jornalismo</w:t>
      </w:r>
    </w:p>
    <w:p w14:paraId="72A507C2" w14:textId="77777777" w:rsidR="008A1797" w:rsidRDefault="00276F44">
      <w:pPr>
        <w:numPr>
          <w:ilvl w:val="0"/>
          <w:numId w:val="1"/>
        </w:numPr>
        <w:spacing w:after="57" w:line="360" w:lineRule="auto"/>
        <w:ind w:right="97" w:hanging="720"/>
      </w:pPr>
      <w:r>
        <w:t xml:space="preserve">grau acadêmico: </w:t>
      </w:r>
      <w:r>
        <w:rPr>
          <w:b/>
        </w:rPr>
        <w:t>Bacharelado</w:t>
      </w:r>
    </w:p>
    <w:p w14:paraId="40279FED" w14:textId="77777777" w:rsidR="008A1797" w:rsidRDefault="00276F44">
      <w:pPr>
        <w:numPr>
          <w:ilvl w:val="0"/>
          <w:numId w:val="1"/>
        </w:numPr>
        <w:spacing w:after="57" w:line="360" w:lineRule="auto"/>
        <w:ind w:right="97" w:hanging="720"/>
      </w:pPr>
      <w:r>
        <w:t xml:space="preserve">título a ser conferido: </w:t>
      </w:r>
      <w:r>
        <w:rPr>
          <w:b/>
        </w:rPr>
        <w:t>Bacharel em Jornalismo</w:t>
      </w:r>
    </w:p>
    <w:p w14:paraId="4B2F2A14" w14:textId="77777777" w:rsidR="008A1797" w:rsidRDefault="00276F44">
      <w:pPr>
        <w:numPr>
          <w:ilvl w:val="0"/>
          <w:numId w:val="1"/>
        </w:numPr>
        <w:spacing w:after="57" w:line="360" w:lineRule="auto"/>
        <w:ind w:right="97" w:hanging="720"/>
      </w:pPr>
      <w:r>
        <w:t xml:space="preserve">habilitação, ênfase e/ou linhas de formação: </w:t>
      </w:r>
      <w:r>
        <w:rPr>
          <w:b/>
        </w:rPr>
        <w:t>Não se aplica</w:t>
      </w:r>
    </w:p>
    <w:p w14:paraId="6B6E1914" w14:textId="77777777" w:rsidR="008A1797" w:rsidRDefault="00276F44">
      <w:pPr>
        <w:numPr>
          <w:ilvl w:val="0"/>
          <w:numId w:val="1"/>
        </w:numPr>
        <w:spacing w:after="57" w:line="360" w:lineRule="auto"/>
        <w:ind w:right="97" w:hanging="720"/>
      </w:pPr>
      <w:r>
        <w:t xml:space="preserve">unidade responsável pelo curso: </w:t>
      </w:r>
      <w:r>
        <w:rPr>
          <w:b/>
        </w:rPr>
        <w:t>Faculdade de Informação e Comunicação</w:t>
      </w:r>
    </w:p>
    <w:p w14:paraId="79C50FF8" w14:textId="77777777" w:rsidR="008A1797" w:rsidRDefault="00276F44">
      <w:pPr>
        <w:numPr>
          <w:ilvl w:val="0"/>
          <w:numId w:val="1"/>
        </w:numPr>
        <w:spacing w:after="57" w:line="360" w:lineRule="auto"/>
        <w:ind w:right="97" w:hanging="720"/>
      </w:pPr>
      <w:r>
        <w:t xml:space="preserve">carga horária do curso: </w:t>
      </w:r>
      <w:r>
        <w:rPr>
          <w:b/>
        </w:rPr>
        <w:t>3.000 (Três mil horas)</w:t>
      </w:r>
    </w:p>
    <w:p w14:paraId="1802991A" w14:textId="77777777" w:rsidR="008A1797" w:rsidRDefault="00276F44">
      <w:pPr>
        <w:numPr>
          <w:ilvl w:val="0"/>
          <w:numId w:val="1"/>
        </w:numPr>
        <w:spacing w:after="57" w:line="360" w:lineRule="auto"/>
        <w:ind w:right="97" w:hanging="720"/>
      </w:pPr>
      <w:r>
        <w:t xml:space="preserve">turno de funcionamento: </w:t>
      </w:r>
      <w:r>
        <w:rPr>
          <w:b/>
        </w:rPr>
        <w:t>Predominantemente matutino</w:t>
      </w:r>
    </w:p>
    <w:p w14:paraId="36B84599" w14:textId="77777777" w:rsidR="008A1797" w:rsidRDefault="00276F44">
      <w:pPr>
        <w:numPr>
          <w:ilvl w:val="0"/>
          <w:numId w:val="1"/>
        </w:numPr>
        <w:spacing w:after="57" w:line="360" w:lineRule="auto"/>
        <w:ind w:right="97" w:hanging="720"/>
      </w:pPr>
      <w:r>
        <w:t xml:space="preserve">funcionamento do curso (para EAD): </w:t>
      </w:r>
      <w:r>
        <w:rPr>
          <w:b/>
        </w:rPr>
        <w:t>Não se aplica</w:t>
      </w:r>
    </w:p>
    <w:p w14:paraId="5652DF8A" w14:textId="77777777" w:rsidR="008A1797" w:rsidRDefault="00276F44">
      <w:pPr>
        <w:numPr>
          <w:ilvl w:val="0"/>
          <w:numId w:val="1"/>
        </w:numPr>
        <w:spacing w:after="57" w:line="360" w:lineRule="auto"/>
        <w:ind w:right="97" w:hanging="720"/>
        <w:rPr>
          <w:color w:val="FF0000"/>
        </w:rPr>
      </w:pPr>
      <w:r>
        <w:t xml:space="preserve">número de vagas: </w:t>
      </w:r>
      <w:r>
        <w:rPr>
          <w:b/>
        </w:rPr>
        <w:t>50 vagas</w:t>
      </w:r>
    </w:p>
    <w:p w14:paraId="44568C9F" w14:textId="77777777" w:rsidR="008A1797" w:rsidRDefault="00276F44">
      <w:pPr>
        <w:numPr>
          <w:ilvl w:val="0"/>
          <w:numId w:val="1"/>
        </w:numPr>
        <w:spacing w:after="57" w:line="360" w:lineRule="auto"/>
        <w:ind w:right="97" w:hanging="720"/>
        <w:rPr>
          <w:color w:val="FF0000"/>
        </w:rPr>
      </w:pPr>
      <w:r>
        <w:t xml:space="preserve">duração do curso em semestres: </w:t>
      </w:r>
      <w:r>
        <w:rPr>
          <w:b/>
        </w:rPr>
        <w:t>mínimo de oito semestres e máximo de quatorze semestres</w:t>
      </w:r>
    </w:p>
    <w:p w14:paraId="475D8149" w14:textId="77777777" w:rsidR="008A1797" w:rsidRDefault="00276F44">
      <w:pPr>
        <w:numPr>
          <w:ilvl w:val="0"/>
          <w:numId w:val="1"/>
        </w:numPr>
        <w:spacing w:after="57" w:line="360" w:lineRule="auto"/>
        <w:ind w:right="97" w:hanging="720"/>
      </w:pPr>
      <w:r>
        <w:t xml:space="preserve">forma de ingresso ao curso: </w:t>
      </w:r>
      <w:r>
        <w:rPr>
          <w:b/>
        </w:rPr>
        <w:t>Sistema de Seleção Unificado (SISU)</w:t>
      </w:r>
    </w:p>
    <w:p w14:paraId="693598F8" w14:textId="77777777" w:rsidR="008A1797" w:rsidRDefault="00276F44">
      <w:pPr>
        <w:numPr>
          <w:ilvl w:val="0"/>
          <w:numId w:val="1"/>
        </w:numPr>
        <w:spacing w:after="57" w:line="360" w:lineRule="auto"/>
        <w:ind w:right="97" w:hanging="720"/>
      </w:pPr>
      <w:r>
        <w:t xml:space="preserve">público-alvo (para cursos a distância): </w:t>
      </w:r>
      <w:r>
        <w:rPr>
          <w:b/>
        </w:rPr>
        <w:t>Não se aplica</w:t>
      </w:r>
    </w:p>
    <w:p w14:paraId="483A5EED" w14:textId="77777777" w:rsidR="008A1797" w:rsidRDefault="00276F44">
      <w:pPr>
        <w:numPr>
          <w:ilvl w:val="0"/>
          <w:numId w:val="1"/>
        </w:numPr>
        <w:spacing w:after="57" w:line="360" w:lineRule="auto"/>
        <w:ind w:right="96" w:hanging="720"/>
      </w:pPr>
      <w:r>
        <w:t xml:space="preserve">número do ato de integração da IPES no Sistema UAB - Edital ou Portaria para cursos a distância: </w:t>
      </w:r>
      <w:r>
        <w:rPr>
          <w:b/>
        </w:rPr>
        <w:t>Não se aplica</w:t>
      </w:r>
    </w:p>
    <w:p w14:paraId="0258751B" w14:textId="77777777" w:rsidR="008A1797" w:rsidRDefault="00276F44">
      <w:pPr>
        <w:numPr>
          <w:ilvl w:val="0"/>
          <w:numId w:val="1"/>
        </w:numPr>
        <w:spacing w:after="57" w:line="360" w:lineRule="auto"/>
        <w:ind w:right="96" w:hanging="720"/>
      </w:pPr>
      <w:r>
        <w:t xml:space="preserve">número do ato de credenciamento da IPES pelo MEC - para ofertar cursos a distância: </w:t>
      </w:r>
      <w:r>
        <w:rPr>
          <w:b/>
        </w:rPr>
        <w:t>Não se aplica</w:t>
      </w:r>
    </w:p>
    <w:p w14:paraId="16913978" w14:textId="77777777" w:rsidR="008A1797" w:rsidRDefault="00276F44">
      <w:pPr>
        <w:numPr>
          <w:ilvl w:val="0"/>
          <w:numId w:val="1"/>
        </w:numPr>
        <w:spacing w:after="57" w:line="360" w:lineRule="auto"/>
        <w:ind w:right="96" w:hanging="720"/>
      </w:pPr>
      <w:r>
        <w:t>polos onde o curso será ofertado -</w:t>
      </w:r>
      <w:r>
        <w:rPr>
          <w:b/>
        </w:rPr>
        <w:t>Não se aplica</w:t>
      </w:r>
    </w:p>
    <w:p w14:paraId="5C566DF6" w14:textId="77777777" w:rsidR="008A1797" w:rsidRDefault="00276F44">
      <w:pPr>
        <w:pStyle w:val="Ttulo1"/>
        <w:ind w:left="0"/>
      </w:pPr>
      <w:r>
        <w:rPr>
          <w:szCs w:val="29"/>
        </w:rPr>
        <w:lastRenderedPageBreak/>
        <w:t>II – Exposição de motivos</w:t>
      </w:r>
    </w:p>
    <w:p w14:paraId="7AC55E24" w14:textId="77777777" w:rsidR="008A1797" w:rsidRDefault="00276F44">
      <w:pPr>
        <w:spacing w:line="360" w:lineRule="auto"/>
        <w:ind w:firstLine="851"/>
        <w:jc w:val="both"/>
      </w:pPr>
      <w:r>
        <w:rPr>
          <w:szCs w:val="24"/>
        </w:rPr>
        <w:t>De acordo com a Resolução nº 1, aprovada em 27 de setembro de 2013 pela Câmara de Educação Superior do Conselho Nacional de Educação, do Ministério da Educação, são instituídas as Diretrizes Curriculares Nacionais (DCNs) para o curso de graduação em Jornalismo, bacharelad</w:t>
      </w:r>
      <w:r w:rsidR="00627D76">
        <w:rPr>
          <w:szCs w:val="24"/>
        </w:rPr>
        <w:t>o. Ess</w:t>
      </w:r>
      <w:r>
        <w:rPr>
          <w:szCs w:val="24"/>
        </w:rPr>
        <w:t xml:space="preserve">as novas Diretrizes estabelecem o prazo de dois anos, ou seja, </w:t>
      </w:r>
      <w:r w:rsidR="00627D76">
        <w:rPr>
          <w:szCs w:val="24"/>
        </w:rPr>
        <w:t xml:space="preserve">até </w:t>
      </w:r>
      <w:r>
        <w:rPr>
          <w:szCs w:val="24"/>
        </w:rPr>
        <w:t xml:space="preserve">setembro de 2015, para que todos os cursos de graduação em Jornalismo no Brasil façam </w:t>
      </w:r>
      <w:r w:rsidR="00627D76">
        <w:rPr>
          <w:szCs w:val="24"/>
        </w:rPr>
        <w:t>as atualizações necessárias. J</w:t>
      </w:r>
      <w:r>
        <w:rPr>
          <w:szCs w:val="24"/>
        </w:rPr>
        <w:t>unta</w:t>
      </w:r>
      <w:r w:rsidR="00627D76">
        <w:rPr>
          <w:szCs w:val="24"/>
        </w:rPr>
        <w:t>-se a ess</w:t>
      </w:r>
      <w:r>
        <w:rPr>
          <w:szCs w:val="24"/>
        </w:rPr>
        <w:t>a exigência, o fato de que a última alteração no currículo de Jornalismo da Universidade Federal de Goiás foi realizada em 2004, o que também demanda revisão e atualização, tendo em vista as mudanças na dinâmica do Jornalismo e das práticas sociais frente à inovação tecnológica e à regulação desse campo.</w:t>
      </w:r>
    </w:p>
    <w:p w14:paraId="00B97AE0" w14:textId="77777777" w:rsidR="008A1797" w:rsidRDefault="00276F44">
      <w:pPr>
        <w:spacing w:line="360" w:lineRule="auto"/>
        <w:ind w:firstLine="851"/>
        <w:jc w:val="both"/>
      </w:pPr>
      <w:r>
        <w:rPr>
          <w:szCs w:val="24"/>
        </w:rPr>
        <w:t>A Comissão de Especialistas, instituída pelo Ministério da Educação em 2009 para repensar o ensino de Jornalismo, apres</w:t>
      </w:r>
      <w:r w:rsidR="004C0E56">
        <w:rPr>
          <w:szCs w:val="24"/>
        </w:rPr>
        <w:t>entou sua proposta em 2013. Ness</w:t>
      </w:r>
      <w:r>
        <w:rPr>
          <w:szCs w:val="24"/>
        </w:rPr>
        <w:t>e documento está afirmado que, no contexto de uma sociedade em processo de transformação decorrente do fortalecimento da democracia, o Jornalismo, assim como outras áreas do conhecimento, desempenha papel decisivo, informando para a cidadania e formando as correntes de opinião pública. Os novos instrumentos legais balizam o atendimento a demandas específicas, no sentido de aperfeiçoar o ensino de Jornalismo, valorizar a profissão e qualificar para o seu exercício.</w:t>
      </w:r>
    </w:p>
    <w:p w14:paraId="66AB9726" w14:textId="77777777" w:rsidR="008A1797" w:rsidRDefault="00276F44">
      <w:pPr>
        <w:spacing w:line="360" w:lineRule="auto"/>
        <w:ind w:firstLine="851"/>
        <w:jc w:val="both"/>
      </w:pPr>
      <w:r>
        <w:rPr>
          <w:szCs w:val="24"/>
        </w:rPr>
        <w:t>As novas DCNs apontam, também, para a necessidade de corrigir as “Diretrizes Curriculares Nacionais para a área de Comunicação Social e suas habilitações” que, desde o título, e por todo o texto, conduzem a interpretações equivocadas, ao confundirem a área acadêmica da comunicação com os cursos de graduação voltados para a formação das profissões que dela fazem parte. A Comunicação Social não é uma profissão em nenhum país do mundo, mas sim um campo que reúne várias e diferentes profissões.</w:t>
      </w:r>
    </w:p>
    <w:p w14:paraId="5FD27A59" w14:textId="77777777" w:rsidR="008A1797" w:rsidRDefault="00276F44">
      <w:pPr>
        <w:spacing w:line="360" w:lineRule="auto"/>
        <w:ind w:firstLine="851"/>
        <w:jc w:val="both"/>
      </w:pPr>
      <w:r>
        <w:rPr>
          <w:szCs w:val="24"/>
        </w:rPr>
        <w:t xml:space="preserve">A autonomia curricular para os cursos de graduação plena constitui imperativo para </w:t>
      </w:r>
      <w:r>
        <w:rPr>
          <w:color w:val="00000A"/>
          <w:szCs w:val="24"/>
        </w:rPr>
        <w:t xml:space="preserve">a constituição e atualização </w:t>
      </w:r>
      <w:r>
        <w:rPr>
          <w:szCs w:val="24"/>
        </w:rPr>
        <w:t xml:space="preserve">do atual projeto pedagógico. O percurso institucional </w:t>
      </w:r>
      <w:r>
        <w:rPr>
          <w:szCs w:val="24"/>
        </w:rPr>
        <w:lastRenderedPageBreak/>
        <w:t>autônomo é imprescindível para restaurar a identidade do Jornalismo, demarcando bem sua especificidade profissional e social, sem abdicar, no entanto, de sua inserção histórica no campo da comunicação e de sua natureza acadêmica como ciência social aplicada.</w:t>
      </w:r>
    </w:p>
    <w:p w14:paraId="28ACA311" w14:textId="77777777" w:rsidR="008A1797" w:rsidRDefault="00276F44">
      <w:pPr>
        <w:spacing w:line="360" w:lineRule="auto"/>
        <w:ind w:firstLine="851"/>
        <w:jc w:val="both"/>
      </w:pPr>
      <w:r>
        <w:rPr>
          <w:szCs w:val="24"/>
        </w:rPr>
        <w:t>Os novos cenários do Jornalismo, conforme preconizad</w:t>
      </w:r>
      <w:r w:rsidR="00967E2D">
        <w:rPr>
          <w:szCs w:val="24"/>
        </w:rPr>
        <w:t xml:space="preserve">o no relatório da Comissão, </w:t>
      </w:r>
      <w:r>
        <w:rPr>
          <w:szCs w:val="24"/>
        </w:rPr>
        <w:t>diagnosticam um mundo caracterizado pela capacidade discursiva das organizações e dos cidadãos. Os conteúdos da atualidade, veiculados pelos gêneros jornalísticos são, em sua esmagadora maioria, ações discursivas de sujeitos que agem no mundo e sobre o mundo por meio de acontecimentos, atos, falas e/ou silêncios. Valorizados pelas técnicas e pela identidade ética, esses conteúdos são socializados no tempo e no espaço do Jornalismo, pelos instrumentos de difusão instantânea universal. E assim, pelas vias confiáveis do procedimento de apuração e investigação jornalísticas se globalizam ideias, ações, mercados, sistemas, poderes, discussões, interesses, antagonismos, acordos.</w:t>
      </w:r>
    </w:p>
    <w:p w14:paraId="01F88AE3" w14:textId="77777777" w:rsidR="008A1797" w:rsidRDefault="00276F44">
      <w:pPr>
        <w:spacing w:line="360" w:lineRule="auto"/>
        <w:ind w:firstLine="851"/>
        <w:jc w:val="both"/>
      </w:pPr>
      <w:r>
        <w:rPr>
          <w:szCs w:val="24"/>
        </w:rPr>
        <w:t>Nesse cenário, configura-se urgente tornar consistentes e compreensíveis conceitos plurais – éticos, técnicos, estéticos – para que o Jornalismo tente equacionar o principal problema que se coloca para a área que é o fenômeno da “revolução das fontes”. Um movimento acelerado pelas tecnologias de difusão, graças às quais a notícia se tornou a mais eficaz ferramenta do agir institucional, nos cenários e conflitos da atualidade.</w:t>
      </w:r>
    </w:p>
    <w:p w14:paraId="36F4D36C" w14:textId="77777777" w:rsidR="008A1797" w:rsidRDefault="00276F44">
      <w:pPr>
        <w:spacing w:line="360" w:lineRule="auto"/>
        <w:ind w:firstLine="851"/>
        <w:jc w:val="both"/>
      </w:pPr>
      <w:r>
        <w:rPr>
          <w:szCs w:val="24"/>
        </w:rPr>
        <w:t>Constitui forte argumento para a atualização do currículo dos cursos de Jornalismo, também, a expectativa da sociedade que exige tanto o domínio das técnicas e da narração quanto o domínio da lógica e das teorias da argumentação. Exige-se o manejo competente das habilidades pedagógicas na prestação de serviço público, para que as pessoas possam tomar decisões responsáveis e conscientes, em consonância com a cidadania. O percurso formativo, estabelecido pelo projeto pedagógico, precisa dar conta eficazmente dessa demanda.</w:t>
      </w:r>
    </w:p>
    <w:p w14:paraId="695FAF79" w14:textId="77777777" w:rsidR="008A1797" w:rsidRDefault="00276F44">
      <w:pPr>
        <w:spacing w:line="360" w:lineRule="auto"/>
        <w:ind w:firstLine="851"/>
        <w:jc w:val="both"/>
      </w:pPr>
      <w:r>
        <w:rPr>
          <w:szCs w:val="24"/>
        </w:rPr>
        <w:lastRenderedPageBreak/>
        <w:t>Para reforçar a dignidade do jornalista e da profissão, é indispensável uma noção de ética vinculada às razões da vida e da cidadania. E a ética que interessa à sociedade e ao Jornalismo é aquela definida e sintetizada na Declaração Universal dos Direitos Humanos. É o ideário de um mundo a se construir. É, também, o referencial cu</w:t>
      </w:r>
      <w:r w:rsidR="004C0E56">
        <w:rPr>
          <w:szCs w:val="24"/>
        </w:rPr>
        <w:t>ltural a que Jornalismo e j</w:t>
      </w:r>
      <w:r>
        <w:rPr>
          <w:szCs w:val="24"/>
        </w:rPr>
        <w:t>ornalistas se devem ater, na relação crítica e prospectiva com a realidade.</w:t>
      </w:r>
    </w:p>
    <w:p w14:paraId="16DBB29D" w14:textId="77777777" w:rsidR="008A1797" w:rsidRDefault="008A1797">
      <w:pPr>
        <w:spacing w:line="360" w:lineRule="auto"/>
        <w:ind w:firstLine="851"/>
        <w:rPr>
          <w:b/>
          <w:sz w:val="29"/>
        </w:rPr>
      </w:pPr>
    </w:p>
    <w:p w14:paraId="055FFBF8" w14:textId="77777777" w:rsidR="008A1797" w:rsidRDefault="00276F44">
      <w:pPr>
        <w:pStyle w:val="Ttulo1"/>
        <w:ind w:left="0"/>
      </w:pPr>
      <w:r>
        <w:t>III – Objetivo Geral</w:t>
      </w:r>
    </w:p>
    <w:p w14:paraId="4E51FEC8" w14:textId="77777777" w:rsidR="008A1797" w:rsidRDefault="00276F44" w:rsidP="004C0E56">
      <w:pPr>
        <w:spacing w:beforeAutospacing="0" w:afterAutospacing="0" w:line="360" w:lineRule="auto"/>
        <w:ind w:right="96" w:firstLine="709"/>
        <w:jc w:val="both"/>
        <w:rPr>
          <w:color w:val="FF0000"/>
          <w:szCs w:val="24"/>
        </w:rPr>
      </w:pPr>
      <w:r>
        <w:rPr>
          <w:szCs w:val="24"/>
        </w:rPr>
        <w:t>Formar profissionais de Jornalismo com competência teórica, técnica, ética e estética para atuarem em todas as linguagens jornalísticas, garantindo a autonomia da produção, seja em empresas, assessorias, consultorias e projetos de comunicação em geral.</w:t>
      </w:r>
    </w:p>
    <w:p w14:paraId="3AA82682" w14:textId="77777777" w:rsidR="008A1797" w:rsidRDefault="008A1797">
      <w:pPr>
        <w:ind w:right="97" w:firstLine="720"/>
        <w:rPr>
          <w:color w:val="FF0000"/>
          <w:szCs w:val="24"/>
        </w:rPr>
      </w:pPr>
    </w:p>
    <w:p w14:paraId="5FDA199F" w14:textId="77777777" w:rsidR="008A1797" w:rsidRDefault="00276F44">
      <w:pPr>
        <w:pStyle w:val="Ttulo2"/>
      </w:pPr>
      <w:r>
        <w:t>3.1 – Objetivos específi</w:t>
      </w:r>
      <w:r>
        <w:rPr>
          <w:rStyle w:val="Ttulo2Char"/>
        </w:rPr>
        <w:t>c</w:t>
      </w:r>
      <w:r>
        <w:t>os</w:t>
      </w:r>
    </w:p>
    <w:p w14:paraId="4D15E524" w14:textId="77777777" w:rsidR="008A1797" w:rsidRDefault="00276F44">
      <w:pPr>
        <w:spacing w:line="360" w:lineRule="auto"/>
        <w:ind w:firstLine="697"/>
      </w:pPr>
      <w:r>
        <w:rPr>
          <w:szCs w:val="24"/>
        </w:rPr>
        <w:t>Em sintonia com o que estabelece o Art. 3º das Diretrizes Curriculares Nacionais, o curso de graduação em Jornalismo da Universidade Federal de Goiás pretende:</w:t>
      </w:r>
    </w:p>
    <w:p w14:paraId="5C0483FF" w14:textId="77777777" w:rsidR="008A1797" w:rsidRPr="00F1634E" w:rsidRDefault="00F1634E" w:rsidP="00F1634E">
      <w:pPr>
        <w:pStyle w:val="PargrafodaLista"/>
        <w:numPr>
          <w:ilvl w:val="0"/>
          <w:numId w:val="14"/>
        </w:numPr>
        <w:jc w:val="both"/>
        <w:rPr>
          <w:rFonts w:ascii="Arial" w:eastAsia="Arial" w:hAnsi="Arial" w:cs="Arial"/>
          <w:color w:val="000000"/>
          <w:sz w:val="24"/>
          <w:szCs w:val="24"/>
          <w:lang w:eastAsia="pt-BR"/>
        </w:rPr>
      </w:pPr>
      <w:r w:rsidRPr="00F1634E">
        <w:rPr>
          <w:rFonts w:ascii="Arial" w:eastAsia="Arial" w:hAnsi="Arial" w:cs="Arial"/>
          <w:color w:val="000000"/>
          <w:sz w:val="24"/>
          <w:szCs w:val="24"/>
          <w:lang w:eastAsia="pt-BR"/>
        </w:rPr>
        <w:t>O</w:t>
      </w:r>
      <w:r w:rsidR="00276F44" w:rsidRPr="00F1634E">
        <w:rPr>
          <w:rFonts w:ascii="Arial" w:eastAsia="Arial" w:hAnsi="Arial" w:cs="Arial"/>
          <w:color w:val="000000"/>
          <w:sz w:val="24"/>
          <w:szCs w:val="24"/>
          <w:lang w:eastAsia="pt-BR"/>
        </w:rPr>
        <w:t>ferecer uma formação humanística básica na área das ciências sociais e da linguagem, efetivando a interdisciplinaridade;</w:t>
      </w:r>
    </w:p>
    <w:p w14:paraId="3448B962" w14:textId="77777777" w:rsidR="008A1797" w:rsidRDefault="00F1634E">
      <w:pPr>
        <w:pStyle w:val="PargrafodaLista"/>
        <w:numPr>
          <w:ilvl w:val="0"/>
          <w:numId w:val="14"/>
        </w:numPr>
        <w:jc w:val="both"/>
      </w:pPr>
      <w:r>
        <w:rPr>
          <w:rFonts w:ascii="Arial" w:hAnsi="Arial" w:cs="Arial"/>
          <w:sz w:val="24"/>
          <w:szCs w:val="24"/>
        </w:rPr>
        <w:t>F</w:t>
      </w:r>
      <w:r w:rsidR="00276F44">
        <w:rPr>
          <w:rFonts w:ascii="Arial" w:hAnsi="Arial" w:cs="Arial"/>
          <w:sz w:val="24"/>
          <w:szCs w:val="24"/>
        </w:rPr>
        <w:t>ormar profissionais com sólida fundamentação epistemológica em Comunicação Social e Jornalismo, a partir da integração definitiva entre teoria e prática;</w:t>
      </w:r>
    </w:p>
    <w:p w14:paraId="64FCC615" w14:textId="77777777" w:rsidR="008A1797" w:rsidRDefault="00F1634E">
      <w:pPr>
        <w:pStyle w:val="PargrafodaLista"/>
        <w:numPr>
          <w:ilvl w:val="0"/>
          <w:numId w:val="14"/>
        </w:numPr>
        <w:jc w:val="both"/>
      </w:pPr>
      <w:r>
        <w:rPr>
          <w:rFonts w:ascii="Arial" w:hAnsi="Arial" w:cs="Arial"/>
          <w:sz w:val="24"/>
          <w:szCs w:val="24"/>
        </w:rPr>
        <w:t>E</w:t>
      </w:r>
      <w:r w:rsidR="00276F44">
        <w:rPr>
          <w:rFonts w:ascii="Arial" w:hAnsi="Arial" w:cs="Arial"/>
          <w:sz w:val="24"/>
          <w:szCs w:val="24"/>
        </w:rPr>
        <w:t>stimular o compromisso profissional com os princípios democráticos, da cidadania, dos direitos humanos e da sustentabilidade;</w:t>
      </w:r>
    </w:p>
    <w:p w14:paraId="5047F988" w14:textId="77777777" w:rsidR="008A1797" w:rsidRDefault="00F1634E">
      <w:pPr>
        <w:pStyle w:val="PargrafodaLista"/>
        <w:numPr>
          <w:ilvl w:val="0"/>
          <w:numId w:val="14"/>
        </w:numPr>
        <w:jc w:val="both"/>
      </w:pPr>
      <w:r>
        <w:rPr>
          <w:rFonts w:ascii="Arial" w:hAnsi="Arial" w:cs="Arial"/>
          <w:sz w:val="24"/>
          <w:szCs w:val="24"/>
        </w:rPr>
        <w:t>I</w:t>
      </w:r>
      <w:r w:rsidR="00276F44">
        <w:rPr>
          <w:rFonts w:ascii="Arial" w:hAnsi="Arial" w:cs="Arial"/>
          <w:sz w:val="24"/>
          <w:szCs w:val="24"/>
        </w:rPr>
        <w:t>ncentivar o empreendedorismo;</w:t>
      </w:r>
    </w:p>
    <w:p w14:paraId="743CB171" w14:textId="77777777" w:rsidR="008A1797" w:rsidRDefault="00F1634E">
      <w:pPr>
        <w:pStyle w:val="PargrafodaLista"/>
        <w:numPr>
          <w:ilvl w:val="0"/>
          <w:numId w:val="14"/>
        </w:numPr>
        <w:jc w:val="both"/>
      </w:pPr>
      <w:r>
        <w:rPr>
          <w:rFonts w:ascii="Arial" w:hAnsi="Arial" w:cs="Arial"/>
          <w:sz w:val="24"/>
          <w:szCs w:val="24"/>
        </w:rPr>
        <w:t>P</w:t>
      </w:r>
      <w:r w:rsidR="00276F44">
        <w:rPr>
          <w:rFonts w:ascii="Arial" w:hAnsi="Arial" w:cs="Arial"/>
          <w:sz w:val="24"/>
          <w:szCs w:val="24"/>
        </w:rPr>
        <w:t>ossibilitar a experiência com projetos de pesquisa e extensão;</w:t>
      </w:r>
    </w:p>
    <w:p w14:paraId="5770307D" w14:textId="77777777" w:rsidR="008A1797" w:rsidRDefault="00F1634E">
      <w:pPr>
        <w:pStyle w:val="PargrafodaLista"/>
        <w:numPr>
          <w:ilvl w:val="0"/>
          <w:numId w:val="14"/>
        </w:numPr>
        <w:jc w:val="both"/>
      </w:pPr>
      <w:r>
        <w:rPr>
          <w:rFonts w:ascii="Arial" w:hAnsi="Arial" w:cs="Arial"/>
          <w:sz w:val="24"/>
          <w:szCs w:val="24"/>
        </w:rPr>
        <w:t>F</w:t>
      </w:r>
      <w:r w:rsidR="00276F44">
        <w:rPr>
          <w:rFonts w:ascii="Arial" w:hAnsi="Arial" w:cs="Arial"/>
          <w:sz w:val="24"/>
          <w:szCs w:val="24"/>
        </w:rPr>
        <w:t>avorecer o desempenho profissional em múltiplos contextos de atuação jornalística, possibilitando a inserção profissional em contextos institucionais, políticos, geográficos e sociais.</w:t>
      </w:r>
    </w:p>
    <w:p w14:paraId="06010FBE" w14:textId="77777777" w:rsidR="008A1797" w:rsidRDefault="00276F44">
      <w:pPr>
        <w:pStyle w:val="Ttulo1"/>
        <w:ind w:left="0"/>
        <w:rPr>
          <w:szCs w:val="29"/>
        </w:rPr>
      </w:pPr>
      <w:r>
        <w:rPr>
          <w:szCs w:val="29"/>
        </w:rPr>
        <w:lastRenderedPageBreak/>
        <w:t xml:space="preserve">IV – Princípios para a formação profissional </w:t>
      </w:r>
    </w:p>
    <w:p w14:paraId="71C5A7D0" w14:textId="77777777" w:rsidR="008A1797" w:rsidRDefault="00276F44">
      <w:pPr>
        <w:spacing w:line="360" w:lineRule="auto"/>
        <w:ind w:firstLine="709"/>
        <w:jc w:val="both"/>
      </w:pPr>
      <w:r>
        <w:rPr>
          <w:szCs w:val="24"/>
        </w:rPr>
        <w:t>O Jornalismo é uma profissão reconhecida internacionalmente e, no Brasil, encontra-se regulamentada e descrita no Código Brasileiro de Ocupações do Ministério do Trabalho. Seu surgimento remonta ao século XVII, mas somente na segunda metade do século XIX é que essa prática deixou de ser uma ocupação secundária de escritores, políticos, advogados e religiosos, e de publicidade das atividades mercantilistas, para tornar-se uma profissão baseada em conhecimentos técnico, teórico e ético específicos, exigindo formação adequada por parte de quem deseja exercê-la.</w:t>
      </w:r>
    </w:p>
    <w:p w14:paraId="46C3D4D1" w14:textId="77777777" w:rsidR="008A1797" w:rsidRDefault="00276F44">
      <w:pPr>
        <w:spacing w:line="360" w:lineRule="auto"/>
        <w:ind w:firstLine="709"/>
        <w:jc w:val="both"/>
      </w:pPr>
      <w:r>
        <w:rPr>
          <w:szCs w:val="24"/>
        </w:rPr>
        <w:t>Essa qualificação e capacitação especiais, baseadas em um código de conduta, orienta o Jornalismo a relacionar-se com a sociedade dentro da esfera pública da informação e da opinião, a partir de certos parâmetros. Ou seja, o discurso sobre a realidade oferecido à sociedade envolve conceitos sobre o que seja notícia, bem como uma forma própria de hierarquização e estética narrativa dos acontecimentos a serem publicizados.</w:t>
      </w:r>
    </w:p>
    <w:p w14:paraId="61C83250" w14:textId="77777777" w:rsidR="008A1797" w:rsidRDefault="00276F44">
      <w:pPr>
        <w:spacing w:line="360" w:lineRule="auto"/>
        <w:ind w:firstLine="709"/>
        <w:jc w:val="both"/>
      </w:pPr>
      <w:r>
        <w:rPr>
          <w:szCs w:val="24"/>
        </w:rPr>
        <w:t>No cenário atual, em que boa parte dos cidadãos pode produzir e disponibilizar suas próprias informações, graças ao acesso às novas tecnologias da comunicação e da informação, é imprescindível distinguir o discurso jornalístico dos demais circulantes. O relato e o comentário sobre os acontecimentos requerem, por parte do profissional de Jornalismo, compromissos com a verdade; com um sistema confiável de apuração e investigação; com a pluralidade de pontos de vista sobre um mesmo fato; e, sobremaneira, estar a serviço da defesa dos direitos humanos.</w:t>
      </w:r>
    </w:p>
    <w:p w14:paraId="583EFF7A" w14:textId="77777777" w:rsidR="008A1797" w:rsidRDefault="00276F44">
      <w:pPr>
        <w:spacing w:line="360" w:lineRule="auto"/>
        <w:ind w:firstLine="709"/>
        <w:jc w:val="both"/>
      </w:pPr>
      <w:r>
        <w:rPr>
          <w:szCs w:val="24"/>
        </w:rPr>
        <w:t xml:space="preserve">Essa função social é o que legitima a prática jornalística, especialmente em um mundo cuja abundância de informações pode gerar dispersão, boatos e </w:t>
      </w:r>
      <w:r w:rsidR="00B52B17" w:rsidRPr="00B52B17">
        <w:rPr>
          <w:iCs/>
          <w:szCs w:val="24"/>
        </w:rPr>
        <w:t>lacunas</w:t>
      </w:r>
      <w:r w:rsidRPr="00B52B17">
        <w:rPr>
          <w:szCs w:val="24"/>
        </w:rPr>
        <w:t xml:space="preserve"> </w:t>
      </w:r>
      <w:r w:rsidR="00C124DC">
        <w:rPr>
          <w:szCs w:val="24"/>
        </w:rPr>
        <w:t>cognitivas</w:t>
      </w:r>
      <w:r>
        <w:rPr>
          <w:szCs w:val="24"/>
        </w:rPr>
        <w:t>. O Jornalismo, nesse sentido, propõe-se a ser uma esfera especializada na seleção de fatos relevantes, nas análises das circunstâncias de irrupção desses fatos, e na discussão dos juízos que florescem em seu entorno.</w:t>
      </w:r>
    </w:p>
    <w:p w14:paraId="03DBD20D" w14:textId="77777777" w:rsidR="008A1797" w:rsidRDefault="00276F44">
      <w:pPr>
        <w:spacing w:line="360" w:lineRule="auto"/>
        <w:ind w:firstLine="709"/>
        <w:rPr>
          <w:szCs w:val="24"/>
        </w:rPr>
      </w:pPr>
      <w:r>
        <w:rPr>
          <w:szCs w:val="24"/>
        </w:rPr>
        <w:lastRenderedPageBreak/>
        <w:t>Tal proposta de o Jornalismo como organizador simbólico da realidade baseia-se nos seguintes fundamentos:</w:t>
      </w:r>
    </w:p>
    <w:p w14:paraId="2315F153" w14:textId="77777777" w:rsidR="008A1797" w:rsidRDefault="00276F44">
      <w:pPr>
        <w:pStyle w:val="PargrafodaLista"/>
        <w:numPr>
          <w:ilvl w:val="0"/>
          <w:numId w:val="2"/>
        </w:numPr>
        <w:spacing w:beforeAutospacing="1" w:afterAutospacing="1" w:line="360" w:lineRule="auto"/>
        <w:ind w:left="0" w:firstLine="709"/>
        <w:jc w:val="both"/>
        <w:rPr>
          <w:rFonts w:ascii="Arial" w:hAnsi="Arial" w:cs="Arial"/>
          <w:sz w:val="24"/>
          <w:szCs w:val="24"/>
        </w:rPr>
      </w:pPr>
      <w:r>
        <w:rPr>
          <w:rFonts w:ascii="Arial" w:hAnsi="Arial" w:cs="Arial"/>
          <w:sz w:val="24"/>
          <w:szCs w:val="24"/>
        </w:rPr>
        <w:t>Ético: fidelidade possível ao ocorrido, reconhecimento da diversidade de opiniões, viabilização do diálogo social;</w:t>
      </w:r>
    </w:p>
    <w:p w14:paraId="1BD7C443" w14:textId="77777777" w:rsidR="008A1797" w:rsidRDefault="00B52B17">
      <w:pPr>
        <w:pStyle w:val="PargrafodaLista"/>
        <w:numPr>
          <w:ilvl w:val="0"/>
          <w:numId w:val="2"/>
        </w:numPr>
        <w:spacing w:beforeAutospacing="1" w:afterAutospacing="1" w:line="360" w:lineRule="auto"/>
        <w:ind w:left="0" w:firstLine="709"/>
        <w:jc w:val="both"/>
      </w:pPr>
      <w:r>
        <w:rPr>
          <w:rFonts w:ascii="Arial" w:hAnsi="Arial" w:cs="Arial"/>
          <w:sz w:val="24"/>
          <w:szCs w:val="24"/>
        </w:rPr>
        <w:t>E</w:t>
      </w:r>
      <w:r w:rsidR="00276F44">
        <w:rPr>
          <w:rFonts w:ascii="Arial" w:hAnsi="Arial" w:cs="Arial"/>
          <w:sz w:val="24"/>
          <w:szCs w:val="24"/>
        </w:rPr>
        <w:t>stético: narrativas relevantes, atraentes e equilibradas;</w:t>
      </w:r>
    </w:p>
    <w:p w14:paraId="3F910047" w14:textId="77777777" w:rsidR="008A1797" w:rsidRDefault="00B52B17">
      <w:pPr>
        <w:pStyle w:val="PargrafodaLista"/>
        <w:numPr>
          <w:ilvl w:val="0"/>
          <w:numId w:val="2"/>
        </w:numPr>
        <w:spacing w:beforeAutospacing="1" w:afterAutospacing="1" w:line="360" w:lineRule="auto"/>
        <w:ind w:left="0" w:firstLine="709"/>
        <w:jc w:val="both"/>
      </w:pPr>
      <w:r>
        <w:rPr>
          <w:rFonts w:ascii="Arial" w:hAnsi="Arial" w:cs="Arial"/>
          <w:sz w:val="24"/>
          <w:szCs w:val="24"/>
        </w:rPr>
        <w:t>T</w:t>
      </w:r>
      <w:r w:rsidR="00276F44">
        <w:rPr>
          <w:rFonts w:ascii="Arial" w:hAnsi="Arial" w:cs="Arial"/>
          <w:sz w:val="24"/>
          <w:szCs w:val="24"/>
        </w:rPr>
        <w:t>écnico: adoção de padrões e procedimentos ágeis e confiáveis de captação, produção e disseminação de notícias; e</w:t>
      </w:r>
    </w:p>
    <w:p w14:paraId="38C477A3" w14:textId="77777777" w:rsidR="008A1797" w:rsidRDefault="00B52B17">
      <w:pPr>
        <w:pStyle w:val="PargrafodaLista"/>
        <w:numPr>
          <w:ilvl w:val="0"/>
          <w:numId w:val="2"/>
        </w:numPr>
        <w:spacing w:beforeAutospacing="1" w:afterAutospacing="1" w:line="360" w:lineRule="auto"/>
        <w:ind w:left="0" w:firstLine="709"/>
        <w:jc w:val="both"/>
      </w:pPr>
      <w:r>
        <w:rPr>
          <w:rFonts w:ascii="Arial" w:hAnsi="Arial" w:cs="Arial"/>
          <w:sz w:val="24"/>
          <w:szCs w:val="24"/>
        </w:rPr>
        <w:t>T</w:t>
      </w:r>
      <w:r w:rsidR="00276F44">
        <w:rPr>
          <w:rFonts w:ascii="Arial" w:hAnsi="Arial" w:cs="Arial"/>
          <w:sz w:val="24"/>
          <w:szCs w:val="24"/>
        </w:rPr>
        <w:t>eórico: reflexão da prática profissional apoiada em estudos e pesquisas que possibilitam a crítica sobre o Jornalismo e sobre as temáticas diretamente relacionadas a ele.</w:t>
      </w:r>
    </w:p>
    <w:p w14:paraId="642E8BDE" w14:textId="77777777" w:rsidR="008A1797" w:rsidRDefault="00276F44">
      <w:pPr>
        <w:spacing w:line="360" w:lineRule="auto"/>
        <w:ind w:firstLine="709"/>
        <w:jc w:val="both"/>
      </w:pPr>
      <w:r>
        <w:rPr>
          <w:szCs w:val="24"/>
        </w:rPr>
        <w:t>Neste projeto pedagógico, esses fundamentos articulam-se de forma interdisciplinar e por meio de uma intrínseca relação entre teoria e prática. As diferentes disciplinas e práticas pedagógicas integram ética, estética, técnica e teoria, seja em aulas de preleção, seja em atividades laboratoriais, de pesquisa e de extensão.</w:t>
      </w:r>
    </w:p>
    <w:p w14:paraId="68B8B3D0" w14:textId="77777777" w:rsidR="008A1797" w:rsidRPr="00B52B17" w:rsidRDefault="00276F44">
      <w:pPr>
        <w:spacing w:line="360" w:lineRule="auto"/>
        <w:ind w:firstLine="709"/>
        <w:jc w:val="both"/>
      </w:pPr>
      <w:r>
        <w:rPr>
          <w:szCs w:val="24"/>
        </w:rPr>
        <w:t xml:space="preserve">Nesse sentido, são estratégias que estimulam a prática interdisciplinar e a não </w:t>
      </w:r>
      <w:r w:rsidRPr="00B52B17">
        <w:rPr>
          <w:szCs w:val="24"/>
        </w:rPr>
        <w:t>dissociação entre teoria e prática:</w:t>
      </w:r>
    </w:p>
    <w:p w14:paraId="10D72F8C" w14:textId="77777777" w:rsidR="008A1797" w:rsidRPr="00B52B17" w:rsidRDefault="00276F44">
      <w:pPr>
        <w:pStyle w:val="PargrafodaLista"/>
        <w:numPr>
          <w:ilvl w:val="0"/>
          <w:numId w:val="3"/>
        </w:numPr>
        <w:spacing w:beforeAutospacing="1" w:afterAutospacing="1" w:line="360" w:lineRule="auto"/>
        <w:ind w:left="0" w:firstLine="709"/>
        <w:jc w:val="both"/>
        <w:rPr>
          <w:rFonts w:ascii="Arial" w:hAnsi="Arial" w:cs="Arial"/>
          <w:sz w:val="24"/>
          <w:szCs w:val="24"/>
        </w:rPr>
      </w:pPr>
      <w:r w:rsidRPr="00B52B17">
        <w:rPr>
          <w:rFonts w:ascii="Arial" w:hAnsi="Arial" w:cs="Arial"/>
          <w:sz w:val="24"/>
          <w:szCs w:val="24"/>
        </w:rPr>
        <w:t>O planejamento conjunto dos docentes do curso, visando à definição de projetos de ensino, pesquisa e extensão baseados em conhecimentos compartilhados pelas diferentes filiações teóricas e experiências profissionais desses docentes.</w:t>
      </w:r>
    </w:p>
    <w:p w14:paraId="2A47C070" w14:textId="77777777" w:rsidR="008A1797" w:rsidRPr="00B52B17" w:rsidRDefault="00276F44">
      <w:pPr>
        <w:pStyle w:val="PargrafodaLista"/>
        <w:numPr>
          <w:ilvl w:val="0"/>
          <w:numId w:val="3"/>
        </w:numPr>
        <w:spacing w:beforeAutospacing="1" w:afterAutospacing="1" w:line="360" w:lineRule="auto"/>
        <w:ind w:left="0" w:firstLine="709"/>
        <w:jc w:val="both"/>
        <w:rPr>
          <w:rFonts w:ascii="Arial" w:hAnsi="Arial" w:cs="Arial"/>
          <w:sz w:val="24"/>
          <w:szCs w:val="24"/>
        </w:rPr>
      </w:pPr>
      <w:r w:rsidRPr="00B52B17">
        <w:rPr>
          <w:rFonts w:ascii="Arial" w:hAnsi="Arial" w:cs="Arial"/>
          <w:sz w:val="24"/>
          <w:szCs w:val="24"/>
        </w:rPr>
        <w:t>A inserção no plano de ensino de componentes curriculares eminentemente de preleção de análises de casos práticos no âmbito do Jornalismo, além das tradicionais abordagens teóricas.</w:t>
      </w:r>
    </w:p>
    <w:p w14:paraId="1DAE5378" w14:textId="77777777" w:rsidR="008A1797" w:rsidRPr="00B52B17" w:rsidRDefault="00276F44">
      <w:pPr>
        <w:pStyle w:val="PargrafodaLista"/>
        <w:numPr>
          <w:ilvl w:val="0"/>
          <w:numId w:val="3"/>
        </w:numPr>
        <w:spacing w:beforeAutospacing="1" w:afterAutospacing="1" w:line="360" w:lineRule="auto"/>
        <w:ind w:left="0" w:firstLine="709"/>
        <w:jc w:val="both"/>
        <w:rPr>
          <w:rFonts w:ascii="Arial" w:hAnsi="Arial" w:cs="Arial"/>
          <w:sz w:val="24"/>
          <w:szCs w:val="24"/>
        </w:rPr>
      </w:pPr>
      <w:r w:rsidRPr="00B52B17">
        <w:rPr>
          <w:rFonts w:ascii="Arial" w:hAnsi="Arial" w:cs="Arial"/>
          <w:sz w:val="24"/>
          <w:szCs w:val="24"/>
        </w:rPr>
        <w:t>A inserção no plano de ensino de componentes curriculares eminentemente laboratoriais de reflexão teórica quanto às políticas de produção adotadas.</w:t>
      </w:r>
    </w:p>
    <w:p w14:paraId="43C4E0B6" w14:textId="77777777" w:rsidR="008A1797" w:rsidRDefault="00276F44">
      <w:pPr>
        <w:pStyle w:val="PargrafodaLista"/>
        <w:numPr>
          <w:ilvl w:val="0"/>
          <w:numId w:val="3"/>
        </w:numPr>
        <w:spacing w:beforeAutospacing="1" w:afterAutospacing="1" w:line="360" w:lineRule="auto"/>
        <w:ind w:left="0" w:firstLine="709"/>
        <w:jc w:val="both"/>
        <w:rPr>
          <w:rFonts w:ascii="Arial" w:hAnsi="Arial" w:cs="Arial"/>
          <w:sz w:val="24"/>
          <w:szCs w:val="24"/>
        </w:rPr>
      </w:pPr>
      <w:r w:rsidRPr="00B52B17">
        <w:rPr>
          <w:rFonts w:ascii="Arial" w:hAnsi="Arial" w:cs="Arial"/>
          <w:sz w:val="24"/>
          <w:szCs w:val="24"/>
        </w:rPr>
        <w:t>A promoção de encontros periódicos entre professores primariamente vinculados ao curso</w:t>
      </w:r>
      <w:r>
        <w:rPr>
          <w:rFonts w:ascii="Arial" w:hAnsi="Arial" w:cs="Arial"/>
          <w:sz w:val="24"/>
          <w:szCs w:val="24"/>
        </w:rPr>
        <w:t xml:space="preserve"> com aqueles vinculados a outros departamentos, especialmente às </w:t>
      </w:r>
      <w:r>
        <w:rPr>
          <w:rFonts w:ascii="Arial" w:hAnsi="Arial" w:cs="Arial"/>
          <w:sz w:val="24"/>
          <w:szCs w:val="24"/>
        </w:rPr>
        <w:lastRenderedPageBreak/>
        <w:t>áreas de ciências humanas, sociais e de linguagem, visando a integração dos conteúdos ministrados por estes últimos no âmbito do Jornalismo.</w:t>
      </w:r>
    </w:p>
    <w:p w14:paraId="72ED6FD8" w14:textId="77777777" w:rsidR="008A1797" w:rsidRDefault="00276F44">
      <w:pPr>
        <w:pStyle w:val="PargrafodaLista"/>
        <w:numPr>
          <w:ilvl w:val="0"/>
          <w:numId w:val="3"/>
        </w:numPr>
        <w:spacing w:beforeAutospacing="1" w:afterAutospacing="1" w:line="360" w:lineRule="auto"/>
        <w:ind w:left="0" w:firstLine="709"/>
        <w:jc w:val="both"/>
        <w:rPr>
          <w:b/>
          <w:sz w:val="29"/>
        </w:rPr>
      </w:pPr>
      <w:r>
        <w:rPr>
          <w:rFonts w:ascii="Arial" w:hAnsi="Arial" w:cs="Arial"/>
          <w:sz w:val="24"/>
          <w:szCs w:val="24"/>
        </w:rPr>
        <w:t>A realização de eventos que prestigiem a presença de profissionais do mercado da comunicação e da informação, a fim que de o ambiente acadêmico se atualize em relação às novas competências do mundo do trabalho.</w:t>
      </w:r>
    </w:p>
    <w:p w14:paraId="19E8A77C" w14:textId="77777777" w:rsidR="008A1797" w:rsidRDefault="00276F44">
      <w:pPr>
        <w:pStyle w:val="PargrafodaLista"/>
        <w:numPr>
          <w:ilvl w:val="0"/>
          <w:numId w:val="3"/>
        </w:numPr>
        <w:spacing w:beforeAutospacing="1" w:afterAutospacing="1" w:line="360" w:lineRule="auto"/>
        <w:ind w:left="0" w:firstLine="709"/>
        <w:jc w:val="both"/>
      </w:pPr>
      <w:r>
        <w:rPr>
          <w:rFonts w:ascii="Arial" w:hAnsi="Arial" w:cs="Arial"/>
          <w:sz w:val="24"/>
          <w:szCs w:val="24"/>
        </w:rPr>
        <w:t>Ter compromisso com a leitura e compreensão da realidade local, em que o curso e os estudantes (futuros jornalistas) estão inseridos, na perspectiva de gerar produtos jornalísticos que tenham consonância com as demandas locais.</w:t>
      </w:r>
    </w:p>
    <w:p w14:paraId="0D6DF6D3" w14:textId="77777777" w:rsidR="008A1797" w:rsidRDefault="00276F44">
      <w:pPr>
        <w:spacing w:line="360" w:lineRule="auto"/>
        <w:ind w:firstLine="709"/>
        <w:jc w:val="both"/>
      </w:pPr>
      <w:r>
        <w:rPr>
          <w:szCs w:val="24"/>
        </w:rPr>
        <w:t xml:space="preserve">Esses princípios da formação profissional atendem às Diretrizes Curriculares Nacionais (Resolução nº 01, de 27 de dezembro de 2013), quando se referem à integração dos </w:t>
      </w:r>
      <w:r>
        <w:rPr>
          <w:i/>
          <w:szCs w:val="24"/>
        </w:rPr>
        <w:t>conteúdos</w:t>
      </w:r>
      <w:r>
        <w:rPr>
          <w:szCs w:val="24"/>
        </w:rPr>
        <w:t xml:space="preserve"> ministrados no curso e aos eixos de desenvolvimento curricular.</w:t>
      </w:r>
    </w:p>
    <w:p w14:paraId="4EA2A7A9" w14:textId="77777777" w:rsidR="008A1797" w:rsidRDefault="008A1797">
      <w:pPr>
        <w:spacing w:line="360" w:lineRule="auto"/>
        <w:ind w:firstLine="709"/>
        <w:rPr>
          <w:b/>
          <w:sz w:val="29"/>
        </w:rPr>
      </w:pPr>
    </w:p>
    <w:p w14:paraId="5106E246" w14:textId="77777777" w:rsidR="008A1797" w:rsidRDefault="00276F44">
      <w:pPr>
        <w:pStyle w:val="Ttulo1"/>
        <w:ind w:left="0"/>
      </w:pPr>
      <w:r>
        <w:t xml:space="preserve">V – Expectativa da formação profissional </w:t>
      </w:r>
    </w:p>
    <w:p w14:paraId="10237624" w14:textId="77777777" w:rsidR="008A1797" w:rsidRDefault="00276F44">
      <w:pPr>
        <w:spacing w:line="360" w:lineRule="auto"/>
        <w:ind w:firstLine="709"/>
        <w:jc w:val="both"/>
      </w:pPr>
      <w:r>
        <w:rPr>
          <w:szCs w:val="24"/>
        </w:rPr>
        <w:t>O curso de Jornalismo da UFG propõe-se a qualificar o discente no âmbito da criticidade, das habilidades multimidiáticas, do desenvolvimento de habilidades dialógicas diante dos conflitos e da diversidade dos discursos sociais, e do respeito aos códigos deontológicos da profissão. Esta formação capacita o egresso a atuar como produtor intelectual e agente da cidadania, dando conta, por um lado, da complexidade e do pluralismo característicos da sociedade e da cultura contemporâneas e, por outro lado, dos fundamentos teóricos e técnicos especializados.</w:t>
      </w:r>
    </w:p>
    <w:p w14:paraId="3B780D55" w14:textId="77777777" w:rsidR="008A1797" w:rsidRDefault="00276F44">
      <w:pPr>
        <w:spacing w:line="360" w:lineRule="auto"/>
        <w:ind w:firstLine="709"/>
        <w:rPr>
          <w:szCs w:val="24"/>
        </w:rPr>
      </w:pPr>
      <w:r>
        <w:rPr>
          <w:szCs w:val="24"/>
        </w:rPr>
        <w:t>No âmbito das competências gerais estão:</w:t>
      </w:r>
    </w:p>
    <w:p w14:paraId="07A44FF2" w14:textId="77777777" w:rsidR="008A1797" w:rsidRPr="00E653A7" w:rsidRDefault="00E653A7" w:rsidP="00E653A7">
      <w:pPr>
        <w:pStyle w:val="PargrafodaLista"/>
        <w:numPr>
          <w:ilvl w:val="0"/>
          <w:numId w:val="6"/>
        </w:numPr>
        <w:spacing w:line="360" w:lineRule="auto"/>
        <w:jc w:val="both"/>
        <w:rPr>
          <w:rFonts w:ascii="Arial" w:eastAsia="Arial" w:hAnsi="Arial" w:cs="Arial"/>
          <w:color w:val="000000"/>
          <w:sz w:val="24"/>
          <w:szCs w:val="24"/>
          <w:lang w:eastAsia="pt-BR"/>
        </w:rPr>
      </w:pPr>
      <w:r w:rsidRPr="00E653A7">
        <w:rPr>
          <w:rFonts w:ascii="Arial" w:eastAsia="Arial" w:hAnsi="Arial" w:cs="Arial"/>
          <w:color w:val="000000"/>
          <w:sz w:val="24"/>
          <w:szCs w:val="24"/>
          <w:lang w:eastAsia="pt-BR"/>
        </w:rPr>
        <w:t>C</w:t>
      </w:r>
      <w:r w:rsidR="00276F44" w:rsidRPr="00E653A7">
        <w:rPr>
          <w:rFonts w:ascii="Arial" w:eastAsia="Arial" w:hAnsi="Arial" w:cs="Arial"/>
          <w:color w:val="000000"/>
          <w:sz w:val="24"/>
          <w:szCs w:val="24"/>
          <w:lang w:eastAsia="pt-BR"/>
        </w:rPr>
        <w:t xml:space="preserve">ompreender e valorizar, como conquistas históricas da cidadania e indicadores de um estágio avançado de civilização, em processo constante de riscos e aperfeiçoamento: o regime democrático, o pluralismo de ideias e de opiniões, a </w:t>
      </w:r>
      <w:r w:rsidR="00276F44" w:rsidRPr="00E653A7">
        <w:rPr>
          <w:rFonts w:ascii="Arial" w:eastAsia="Arial" w:hAnsi="Arial" w:cs="Arial"/>
          <w:color w:val="000000"/>
          <w:sz w:val="24"/>
          <w:szCs w:val="24"/>
          <w:lang w:eastAsia="pt-BR"/>
        </w:rPr>
        <w:lastRenderedPageBreak/>
        <w:t>cultura da paz, os direitos humanos, as liberdades públicas, a justiça social e a sustentabilidade;</w:t>
      </w:r>
    </w:p>
    <w:p w14:paraId="459BB721"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C</w:t>
      </w:r>
      <w:r w:rsidR="00276F44">
        <w:rPr>
          <w:rFonts w:ascii="Arial" w:hAnsi="Arial" w:cs="Arial"/>
          <w:sz w:val="24"/>
          <w:szCs w:val="24"/>
        </w:rPr>
        <w:t>onhecer, em sua unicidade e complexidade intrínsecas, a história, a cultura e a realidade social, econômica e política brasileira, considerando especialmente a diversidade regional, os contextos latino-americano e ibero-americano, o eixo sul-sul e o processo de internacionalização da produção jornalística;</w:t>
      </w:r>
    </w:p>
    <w:p w14:paraId="01CD3A05"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I</w:t>
      </w:r>
      <w:r w:rsidR="00276F44">
        <w:rPr>
          <w:rFonts w:ascii="Arial" w:hAnsi="Arial" w:cs="Arial"/>
          <w:sz w:val="24"/>
          <w:szCs w:val="24"/>
        </w:rPr>
        <w:t>dentificar e reconhecer a relevância e o interesse público entre os temas da atualidade;</w:t>
      </w:r>
    </w:p>
    <w:p w14:paraId="39377ACE"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D</w:t>
      </w:r>
      <w:r w:rsidR="00276F44">
        <w:rPr>
          <w:rFonts w:ascii="Arial" w:hAnsi="Arial" w:cs="Arial"/>
          <w:sz w:val="24"/>
          <w:szCs w:val="24"/>
        </w:rPr>
        <w:t>istinguir entre o verdadeiro e o falso a partir de um sistema de referências éticas e profissionais;</w:t>
      </w:r>
    </w:p>
    <w:p w14:paraId="206EF207"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P</w:t>
      </w:r>
      <w:r w:rsidR="00276F44">
        <w:rPr>
          <w:rFonts w:ascii="Arial" w:hAnsi="Arial" w:cs="Arial"/>
          <w:sz w:val="24"/>
          <w:szCs w:val="24"/>
        </w:rPr>
        <w:t>esquisar, selecionar e analisar informações em qualquer campo de conhecimento específico;</w:t>
      </w:r>
    </w:p>
    <w:p w14:paraId="5B47C212"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D</w:t>
      </w:r>
      <w:r w:rsidR="00276F44">
        <w:rPr>
          <w:rFonts w:ascii="Arial" w:hAnsi="Arial" w:cs="Arial"/>
          <w:sz w:val="24"/>
          <w:szCs w:val="24"/>
        </w:rPr>
        <w:t>ominar a expressão oral e a escrita em língua portuguesa;</w:t>
      </w:r>
    </w:p>
    <w:p w14:paraId="6AED09F9"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T</w:t>
      </w:r>
      <w:r w:rsidR="00276F44">
        <w:rPr>
          <w:rFonts w:ascii="Arial" w:hAnsi="Arial" w:cs="Arial"/>
          <w:sz w:val="24"/>
          <w:szCs w:val="24"/>
        </w:rPr>
        <w:t>er domínio instrumental de, pelo menos, dois outros idiomas –preferencialmente inglês e espanhol, integrantes que são do contexto geopolítico em que o Brasil está inserido;</w:t>
      </w:r>
    </w:p>
    <w:p w14:paraId="22A482B4"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I</w:t>
      </w:r>
      <w:r w:rsidR="00276F44">
        <w:rPr>
          <w:rFonts w:ascii="Arial" w:hAnsi="Arial" w:cs="Arial"/>
          <w:sz w:val="24"/>
          <w:szCs w:val="24"/>
        </w:rPr>
        <w:t>nteragir com pessoas e grupos sociais de formações e culturas diversas e diferentes níveis de escolaridade;</w:t>
      </w:r>
    </w:p>
    <w:p w14:paraId="1C3706F0"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S</w:t>
      </w:r>
      <w:r w:rsidR="00276F44">
        <w:rPr>
          <w:rFonts w:ascii="Arial" w:hAnsi="Arial" w:cs="Arial"/>
          <w:sz w:val="24"/>
          <w:szCs w:val="24"/>
        </w:rPr>
        <w:t>er capaz de trabalhar em equipes profissionais multifacetadas;</w:t>
      </w:r>
    </w:p>
    <w:p w14:paraId="0611ECF9"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S</w:t>
      </w:r>
      <w:r w:rsidR="00276F44">
        <w:rPr>
          <w:rFonts w:ascii="Arial" w:hAnsi="Arial" w:cs="Arial"/>
          <w:sz w:val="24"/>
          <w:szCs w:val="24"/>
        </w:rPr>
        <w:t>aber utilizar as tecnologias de informação e comunicação;</w:t>
      </w:r>
    </w:p>
    <w:p w14:paraId="78BCC061"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P</w:t>
      </w:r>
      <w:r w:rsidR="00276F44">
        <w:rPr>
          <w:rFonts w:ascii="Arial" w:hAnsi="Arial" w:cs="Arial"/>
          <w:sz w:val="24"/>
          <w:szCs w:val="24"/>
        </w:rPr>
        <w:t>autar-se pela inovação permanente de métodos, técnicas e procedimentos;</w:t>
      </w:r>
    </w:p>
    <w:p w14:paraId="7C2D44B7"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C</w:t>
      </w:r>
      <w:r w:rsidR="00276F44">
        <w:rPr>
          <w:rFonts w:ascii="Arial" w:hAnsi="Arial" w:cs="Arial"/>
          <w:sz w:val="24"/>
          <w:szCs w:val="24"/>
        </w:rPr>
        <w:t>ultivar a curiosidade sobre os mais diversos assuntos e a humildade em relação ao conhecimento;</w:t>
      </w:r>
    </w:p>
    <w:p w14:paraId="6FB22DDE"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C</w:t>
      </w:r>
      <w:r w:rsidR="00276F44">
        <w:rPr>
          <w:rFonts w:ascii="Arial" w:hAnsi="Arial" w:cs="Arial"/>
          <w:sz w:val="24"/>
          <w:szCs w:val="24"/>
        </w:rPr>
        <w:t>ompreender que o aprendizado é processual e permanente;</w:t>
      </w:r>
    </w:p>
    <w:p w14:paraId="21969490"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S</w:t>
      </w:r>
      <w:r w:rsidR="00276F44">
        <w:rPr>
          <w:rFonts w:ascii="Arial" w:hAnsi="Arial" w:cs="Arial"/>
          <w:sz w:val="24"/>
          <w:szCs w:val="24"/>
        </w:rPr>
        <w:t>aber conviver com o poder, a fama e a celebridade, mantendo a independência e o distanciamento necessários em relação a eles;</w:t>
      </w:r>
    </w:p>
    <w:p w14:paraId="28CE15FB"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P</w:t>
      </w:r>
      <w:r w:rsidR="00276F44">
        <w:rPr>
          <w:rFonts w:ascii="Arial" w:hAnsi="Arial" w:cs="Arial"/>
          <w:sz w:val="24"/>
          <w:szCs w:val="24"/>
        </w:rPr>
        <w:t>erceber constrangimentos à atuação profissional e desenvolver senso crítico em relação a isso;</w:t>
      </w:r>
    </w:p>
    <w:p w14:paraId="052E0478"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P</w:t>
      </w:r>
      <w:r w:rsidR="00276F44">
        <w:rPr>
          <w:rFonts w:ascii="Arial" w:hAnsi="Arial" w:cs="Arial"/>
          <w:sz w:val="24"/>
          <w:szCs w:val="24"/>
        </w:rPr>
        <w:t>rocurar ou criar alternativas para o aperfeiçoamento das práticas profissionais;</w:t>
      </w:r>
    </w:p>
    <w:p w14:paraId="516E319B" w14:textId="77777777" w:rsidR="008A1797" w:rsidRDefault="00E653A7">
      <w:pPr>
        <w:pStyle w:val="PargrafodaLista"/>
        <w:numPr>
          <w:ilvl w:val="0"/>
          <w:numId w:val="6"/>
        </w:numPr>
        <w:spacing w:line="360" w:lineRule="auto"/>
        <w:jc w:val="both"/>
        <w:rPr>
          <w:rFonts w:ascii="Arial" w:hAnsi="Arial" w:cs="Arial"/>
          <w:sz w:val="24"/>
          <w:szCs w:val="24"/>
        </w:rPr>
      </w:pPr>
      <w:r>
        <w:rPr>
          <w:rFonts w:ascii="Arial" w:hAnsi="Arial" w:cs="Arial"/>
          <w:sz w:val="24"/>
          <w:szCs w:val="24"/>
        </w:rPr>
        <w:t>A</w:t>
      </w:r>
      <w:r w:rsidR="00276F44">
        <w:rPr>
          <w:rFonts w:ascii="Arial" w:hAnsi="Arial" w:cs="Arial"/>
          <w:sz w:val="24"/>
          <w:szCs w:val="24"/>
        </w:rPr>
        <w:t>tuar sempre com discernimento ético.</w:t>
      </w:r>
    </w:p>
    <w:p w14:paraId="0B71E220" w14:textId="77777777" w:rsidR="008A1797" w:rsidRDefault="008A1797">
      <w:pPr>
        <w:spacing w:line="360" w:lineRule="auto"/>
        <w:ind w:firstLine="709"/>
        <w:jc w:val="both"/>
        <w:rPr>
          <w:szCs w:val="24"/>
        </w:rPr>
      </w:pPr>
    </w:p>
    <w:p w14:paraId="2AFC9ECC" w14:textId="77777777" w:rsidR="008A1797" w:rsidRDefault="00276F44">
      <w:pPr>
        <w:spacing w:line="360" w:lineRule="auto"/>
        <w:ind w:firstLine="709"/>
        <w:jc w:val="both"/>
        <w:rPr>
          <w:szCs w:val="24"/>
        </w:rPr>
      </w:pPr>
      <w:r>
        <w:rPr>
          <w:szCs w:val="24"/>
        </w:rPr>
        <w:t>Em relação às competências específicas, no âmbito cognitivo, pragmático e comportamental, temos:</w:t>
      </w:r>
    </w:p>
    <w:p w14:paraId="3864C24A" w14:textId="77777777" w:rsidR="008A1797" w:rsidRDefault="00276F44">
      <w:pPr>
        <w:spacing w:line="360" w:lineRule="auto"/>
        <w:ind w:firstLine="709"/>
        <w:jc w:val="both"/>
        <w:rPr>
          <w:b/>
          <w:szCs w:val="24"/>
        </w:rPr>
      </w:pPr>
      <w:r>
        <w:rPr>
          <w:b/>
          <w:szCs w:val="24"/>
        </w:rPr>
        <w:t xml:space="preserve">Competências cognitivas: </w:t>
      </w:r>
    </w:p>
    <w:p w14:paraId="0C7E63FB" w14:textId="77777777" w:rsidR="008A1797" w:rsidRDefault="00495A77">
      <w:pPr>
        <w:spacing w:line="360" w:lineRule="auto"/>
        <w:ind w:firstLine="709"/>
        <w:jc w:val="both"/>
        <w:rPr>
          <w:szCs w:val="24"/>
        </w:rPr>
      </w:pPr>
      <w:r>
        <w:rPr>
          <w:szCs w:val="24"/>
        </w:rPr>
        <w:t>a) C</w:t>
      </w:r>
      <w:r w:rsidR="00276F44">
        <w:rPr>
          <w:szCs w:val="24"/>
        </w:rPr>
        <w:t>onhecer a história, os fundamentos e os cânones profissionais do Jornalismo;</w:t>
      </w:r>
    </w:p>
    <w:p w14:paraId="67CE5884" w14:textId="77777777" w:rsidR="008A1797" w:rsidRDefault="00495A77">
      <w:pPr>
        <w:spacing w:line="360" w:lineRule="auto"/>
        <w:ind w:firstLine="709"/>
        <w:jc w:val="both"/>
        <w:rPr>
          <w:szCs w:val="24"/>
        </w:rPr>
      </w:pPr>
      <w:r>
        <w:rPr>
          <w:szCs w:val="24"/>
        </w:rPr>
        <w:t>b) C</w:t>
      </w:r>
      <w:r w:rsidR="00276F44">
        <w:rPr>
          <w:szCs w:val="24"/>
        </w:rPr>
        <w:t xml:space="preserve">onhecer a construção histórica e os fundamentos da cidadania; </w:t>
      </w:r>
    </w:p>
    <w:p w14:paraId="7226B2F7" w14:textId="77777777" w:rsidR="008A1797" w:rsidRDefault="00495A77">
      <w:pPr>
        <w:spacing w:line="360" w:lineRule="auto"/>
        <w:ind w:firstLine="709"/>
        <w:jc w:val="both"/>
        <w:rPr>
          <w:szCs w:val="24"/>
        </w:rPr>
      </w:pPr>
      <w:r>
        <w:rPr>
          <w:szCs w:val="24"/>
        </w:rPr>
        <w:t>c) C</w:t>
      </w:r>
      <w:r w:rsidR="00276F44">
        <w:rPr>
          <w:szCs w:val="24"/>
        </w:rPr>
        <w:t>ompreender e valorizar o papel do Jornalismo na democracia e no exercício da cidadania;</w:t>
      </w:r>
    </w:p>
    <w:p w14:paraId="51ACA6F7" w14:textId="77777777" w:rsidR="008A1797" w:rsidRDefault="00495A77">
      <w:pPr>
        <w:spacing w:line="360" w:lineRule="auto"/>
        <w:ind w:firstLine="709"/>
        <w:jc w:val="both"/>
        <w:rPr>
          <w:szCs w:val="24"/>
        </w:rPr>
      </w:pPr>
      <w:r>
        <w:rPr>
          <w:szCs w:val="24"/>
        </w:rPr>
        <w:t>d) C</w:t>
      </w:r>
      <w:r w:rsidR="00276F44">
        <w:rPr>
          <w:szCs w:val="24"/>
        </w:rPr>
        <w:t>ompreender as especificidades éticas, técnicas e estéticas do Jornalismo, em sua complexidade de linguagem e como forma diferenciada de produção e socialização de informação e conhecimento sobre a realidade;</w:t>
      </w:r>
    </w:p>
    <w:p w14:paraId="678E27AC" w14:textId="77777777" w:rsidR="008A1797" w:rsidRDefault="00495A77">
      <w:pPr>
        <w:spacing w:line="360" w:lineRule="auto"/>
        <w:ind w:firstLine="709"/>
        <w:jc w:val="both"/>
        <w:rPr>
          <w:b/>
          <w:szCs w:val="24"/>
        </w:rPr>
      </w:pPr>
      <w:r>
        <w:rPr>
          <w:szCs w:val="24"/>
        </w:rPr>
        <w:t>e) D</w:t>
      </w:r>
      <w:r w:rsidR="00276F44">
        <w:rPr>
          <w:szCs w:val="24"/>
        </w:rPr>
        <w:t>iscernir os objetivos e as lógicas de funcionamento das instituições privadas, estatais, públicas, partidárias, religiosas ou de outra natureza em que o Jornalismo é exercido, assim como as influências do contexto sobre esse exercício.</w:t>
      </w:r>
    </w:p>
    <w:p w14:paraId="5394D86F" w14:textId="77777777" w:rsidR="008A1797" w:rsidRDefault="00276F44">
      <w:pPr>
        <w:spacing w:line="360" w:lineRule="auto"/>
        <w:ind w:firstLine="709"/>
        <w:rPr>
          <w:b/>
          <w:szCs w:val="24"/>
        </w:rPr>
      </w:pPr>
      <w:r>
        <w:rPr>
          <w:b/>
          <w:szCs w:val="24"/>
        </w:rPr>
        <w:t>Competências pragmáticas:</w:t>
      </w:r>
    </w:p>
    <w:p w14:paraId="10400A32" w14:textId="77777777" w:rsidR="008A1797" w:rsidRPr="00495A77" w:rsidRDefault="00276F44" w:rsidP="00495A77">
      <w:pPr>
        <w:pStyle w:val="PargrafodaLista"/>
        <w:numPr>
          <w:ilvl w:val="0"/>
          <w:numId w:val="7"/>
        </w:numPr>
        <w:spacing w:line="360" w:lineRule="auto"/>
        <w:jc w:val="both"/>
        <w:rPr>
          <w:rFonts w:ascii="Arial" w:eastAsia="Arial" w:hAnsi="Arial" w:cs="Arial"/>
          <w:color w:val="000000"/>
          <w:sz w:val="24"/>
          <w:szCs w:val="24"/>
          <w:lang w:eastAsia="pt-BR"/>
        </w:rPr>
      </w:pPr>
      <w:r w:rsidRPr="00495A77">
        <w:rPr>
          <w:rFonts w:ascii="Arial" w:eastAsia="Arial" w:hAnsi="Arial" w:cs="Arial"/>
          <w:color w:val="000000"/>
          <w:sz w:val="24"/>
          <w:szCs w:val="24"/>
          <w:lang w:eastAsia="pt-BR"/>
        </w:rPr>
        <w:t>contextualizar, interpretar e explicar informações relevantes da atualidade, agregando-lhes elementos de elucidação necessários à compreensão da realidade;</w:t>
      </w:r>
    </w:p>
    <w:p w14:paraId="03D3DAE9"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P</w:t>
      </w:r>
      <w:r w:rsidR="00276F44">
        <w:rPr>
          <w:rFonts w:ascii="Arial" w:hAnsi="Arial" w:cs="Arial"/>
          <w:sz w:val="24"/>
          <w:szCs w:val="24"/>
        </w:rPr>
        <w:t xml:space="preserve">erseguir elevado grau de precisão no registro e na interpretação dos fatos noticiáveis; </w:t>
      </w:r>
    </w:p>
    <w:p w14:paraId="7181DFB4"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P</w:t>
      </w:r>
      <w:r w:rsidR="00276F44">
        <w:rPr>
          <w:rFonts w:ascii="Arial" w:hAnsi="Arial" w:cs="Arial"/>
          <w:sz w:val="24"/>
          <w:szCs w:val="24"/>
        </w:rPr>
        <w:t xml:space="preserve">ropor, planejar, executar e avaliar projetos na área de Jornalismo; </w:t>
      </w:r>
    </w:p>
    <w:p w14:paraId="1E6FEC09"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O</w:t>
      </w:r>
      <w:r w:rsidR="00276F44">
        <w:rPr>
          <w:rFonts w:ascii="Arial" w:hAnsi="Arial" w:cs="Arial"/>
          <w:sz w:val="24"/>
          <w:szCs w:val="24"/>
        </w:rPr>
        <w:t>rganizar pautas e planejar coberturas jornalísticas;</w:t>
      </w:r>
    </w:p>
    <w:p w14:paraId="46BEE19F"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F</w:t>
      </w:r>
      <w:r w:rsidR="00276F44">
        <w:rPr>
          <w:rFonts w:ascii="Arial" w:hAnsi="Arial" w:cs="Arial"/>
          <w:sz w:val="24"/>
          <w:szCs w:val="24"/>
        </w:rPr>
        <w:t>ormular questões e conduzir entrevistas;</w:t>
      </w:r>
    </w:p>
    <w:p w14:paraId="23E26E20"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lastRenderedPageBreak/>
        <w:t>A</w:t>
      </w:r>
      <w:r w:rsidR="00276F44">
        <w:rPr>
          <w:rFonts w:ascii="Arial" w:hAnsi="Arial" w:cs="Arial"/>
          <w:sz w:val="24"/>
          <w:szCs w:val="24"/>
        </w:rPr>
        <w:t xml:space="preserve">dotar critérios de rigor e independência na seleção das fontes e no relacionamento profissional com elas, tendo em vista o princípio da pluralidade, o favorecimento do debate, o aprofundamento da investigação e a garantia social da veracidade; </w:t>
      </w:r>
    </w:p>
    <w:p w14:paraId="40A7818A"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D</w:t>
      </w:r>
      <w:r w:rsidR="00276F44">
        <w:rPr>
          <w:rFonts w:ascii="Arial" w:hAnsi="Arial" w:cs="Arial"/>
          <w:sz w:val="24"/>
          <w:szCs w:val="24"/>
        </w:rPr>
        <w:t>ominar metodologias jornalísticas de apuração, depuração, aferição, além das de produzir, editar e difundir;</w:t>
      </w:r>
    </w:p>
    <w:p w14:paraId="752162A5"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C</w:t>
      </w:r>
      <w:r w:rsidR="00276F44">
        <w:rPr>
          <w:rFonts w:ascii="Arial" w:hAnsi="Arial" w:cs="Arial"/>
          <w:sz w:val="24"/>
          <w:szCs w:val="24"/>
        </w:rPr>
        <w:t xml:space="preserve">onhecer conceitos e dominar técnicas dos gêneros jornalísticos; </w:t>
      </w:r>
    </w:p>
    <w:p w14:paraId="1CD25A24"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P</w:t>
      </w:r>
      <w:r w:rsidR="00276F44">
        <w:rPr>
          <w:rFonts w:ascii="Arial" w:hAnsi="Arial" w:cs="Arial"/>
          <w:sz w:val="24"/>
          <w:szCs w:val="24"/>
        </w:rPr>
        <w:t xml:space="preserve">roduzir enunciados jornalísticos com clareza, rigor e correção e ser capaz de editá-los em espaços e períodos de tempo limitados; </w:t>
      </w:r>
    </w:p>
    <w:p w14:paraId="4CD8D6D7"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T</w:t>
      </w:r>
      <w:r w:rsidR="00276F44">
        <w:rPr>
          <w:rFonts w:ascii="Arial" w:hAnsi="Arial" w:cs="Arial"/>
          <w:sz w:val="24"/>
          <w:szCs w:val="24"/>
        </w:rPr>
        <w:t>raduzir em linguagem jornalística, preservando-os, conteúdos originalmente formulados em linguagens técnico-científicas, mas cuja relevância social justifique e/ou exija disseminação não especializada;</w:t>
      </w:r>
    </w:p>
    <w:p w14:paraId="35B6E60D"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E</w:t>
      </w:r>
      <w:r w:rsidR="00276F44">
        <w:rPr>
          <w:rFonts w:ascii="Arial" w:hAnsi="Arial" w:cs="Arial"/>
          <w:sz w:val="24"/>
          <w:szCs w:val="24"/>
        </w:rPr>
        <w:t>laborar, coordenar e executar projetos editoriais de cunho jornalístico para diferentes tipos de instituições e públicos;</w:t>
      </w:r>
    </w:p>
    <w:p w14:paraId="44A4426F"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E</w:t>
      </w:r>
      <w:r w:rsidR="00276F44">
        <w:rPr>
          <w:rFonts w:ascii="Arial" w:hAnsi="Arial" w:cs="Arial"/>
          <w:sz w:val="24"/>
          <w:szCs w:val="24"/>
        </w:rPr>
        <w:t>laborar, coordenar e executar projetos de assessoria jornalística a instituições legalmente constituídas de qualquer natureza, assim como projetos de Jornalismo em comunicação comunitária, estratégica ou corporativa;</w:t>
      </w:r>
    </w:p>
    <w:p w14:paraId="6C9581A0"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C</w:t>
      </w:r>
      <w:r w:rsidR="00276F44">
        <w:rPr>
          <w:rFonts w:ascii="Arial" w:hAnsi="Arial" w:cs="Arial"/>
          <w:sz w:val="24"/>
          <w:szCs w:val="24"/>
        </w:rPr>
        <w:t>ompreender, dominar e gerir processos de produção jornalística, bem como ser capaz de aperfeiçoá-los pela inovação e pelo exercício do raciocínio crítico;</w:t>
      </w:r>
    </w:p>
    <w:p w14:paraId="3E9AC725"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D</w:t>
      </w:r>
      <w:r w:rsidR="00276F44">
        <w:rPr>
          <w:rFonts w:ascii="Arial" w:hAnsi="Arial" w:cs="Arial"/>
          <w:sz w:val="24"/>
          <w:szCs w:val="24"/>
        </w:rPr>
        <w:t>ominar linguagens midiáticas e formatos discursivos, utilizados nos processos de produção jornalística nos diferentes meios e modalidades tecnológicas de comunicação;</w:t>
      </w:r>
    </w:p>
    <w:p w14:paraId="52D69F32" w14:textId="77777777" w:rsidR="008A1797" w:rsidRDefault="00495A77">
      <w:pPr>
        <w:pStyle w:val="PargrafodaLista"/>
        <w:numPr>
          <w:ilvl w:val="0"/>
          <w:numId w:val="7"/>
        </w:numPr>
        <w:spacing w:line="360" w:lineRule="auto"/>
        <w:jc w:val="both"/>
        <w:rPr>
          <w:rFonts w:ascii="Arial" w:hAnsi="Arial" w:cs="Arial"/>
          <w:sz w:val="24"/>
          <w:szCs w:val="24"/>
        </w:rPr>
      </w:pPr>
      <w:r>
        <w:rPr>
          <w:rFonts w:ascii="Arial" w:hAnsi="Arial" w:cs="Arial"/>
          <w:sz w:val="24"/>
          <w:szCs w:val="24"/>
        </w:rPr>
        <w:t>D</w:t>
      </w:r>
      <w:r w:rsidR="00276F44">
        <w:rPr>
          <w:rFonts w:ascii="Arial" w:hAnsi="Arial" w:cs="Arial"/>
          <w:sz w:val="24"/>
          <w:szCs w:val="24"/>
        </w:rPr>
        <w:t xml:space="preserve">ominar o instrumental tecnológico – </w:t>
      </w:r>
      <w:r w:rsidR="00276F44">
        <w:rPr>
          <w:rFonts w:ascii="Arial" w:hAnsi="Arial" w:cs="Arial"/>
          <w:i/>
          <w:iCs/>
          <w:sz w:val="24"/>
          <w:szCs w:val="24"/>
        </w:rPr>
        <w:t>hardware</w:t>
      </w:r>
      <w:r w:rsidR="00276F44">
        <w:rPr>
          <w:rFonts w:ascii="Arial" w:hAnsi="Arial" w:cs="Arial"/>
          <w:sz w:val="24"/>
          <w:szCs w:val="24"/>
        </w:rPr>
        <w:t xml:space="preserve"> e </w:t>
      </w:r>
      <w:r w:rsidR="00276F44">
        <w:rPr>
          <w:rFonts w:ascii="Arial" w:hAnsi="Arial" w:cs="Arial"/>
          <w:i/>
          <w:iCs/>
          <w:sz w:val="24"/>
          <w:szCs w:val="24"/>
        </w:rPr>
        <w:t>software</w:t>
      </w:r>
      <w:r w:rsidR="00276F44">
        <w:rPr>
          <w:rFonts w:ascii="Arial" w:hAnsi="Arial" w:cs="Arial"/>
          <w:sz w:val="24"/>
          <w:szCs w:val="24"/>
        </w:rPr>
        <w:t xml:space="preserve"> – utilizado na produção jornalística;</w:t>
      </w:r>
    </w:p>
    <w:p w14:paraId="0EA62951" w14:textId="77777777" w:rsidR="008A1797" w:rsidRDefault="00495A77">
      <w:pPr>
        <w:pStyle w:val="PargrafodaLista"/>
        <w:numPr>
          <w:ilvl w:val="0"/>
          <w:numId w:val="7"/>
        </w:numPr>
        <w:spacing w:line="360" w:lineRule="auto"/>
        <w:jc w:val="both"/>
        <w:rPr>
          <w:b/>
          <w:szCs w:val="24"/>
        </w:rPr>
      </w:pPr>
      <w:r>
        <w:rPr>
          <w:rFonts w:ascii="Arial" w:hAnsi="Arial" w:cs="Arial"/>
          <w:sz w:val="24"/>
          <w:szCs w:val="24"/>
        </w:rPr>
        <w:t>A</w:t>
      </w:r>
      <w:r w:rsidR="00276F44">
        <w:rPr>
          <w:rFonts w:ascii="Arial" w:hAnsi="Arial" w:cs="Arial"/>
          <w:sz w:val="24"/>
          <w:szCs w:val="24"/>
        </w:rPr>
        <w:t>valiar criticamente produtos e práticas jornalísticas.</w:t>
      </w:r>
    </w:p>
    <w:p w14:paraId="178BCE56" w14:textId="77777777" w:rsidR="008A1797" w:rsidRDefault="008A1797">
      <w:pPr>
        <w:pStyle w:val="PargrafodaLista"/>
        <w:spacing w:line="360" w:lineRule="auto"/>
        <w:ind w:left="0"/>
        <w:jc w:val="both"/>
        <w:rPr>
          <w:b/>
          <w:szCs w:val="24"/>
        </w:rPr>
      </w:pPr>
    </w:p>
    <w:p w14:paraId="69777EC6" w14:textId="77777777" w:rsidR="004B7E6A" w:rsidRDefault="004B7E6A">
      <w:pPr>
        <w:suppressAutoHyphens w:val="0"/>
        <w:spacing w:beforeAutospacing="0" w:afterAutospacing="0"/>
        <w:ind w:firstLine="0"/>
        <w:jc w:val="both"/>
        <w:rPr>
          <w:b/>
          <w:szCs w:val="24"/>
        </w:rPr>
      </w:pPr>
      <w:r>
        <w:rPr>
          <w:b/>
          <w:szCs w:val="24"/>
        </w:rPr>
        <w:br w:type="page"/>
      </w:r>
    </w:p>
    <w:p w14:paraId="2847615A" w14:textId="77777777" w:rsidR="008A1797" w:rsidRDefault="00276F44">
      <w:pPr>
        <w:spacing w:line="360" w:lineRule="auto"/>
        <w:ind w:firstLine="709"/>
        <w:rPr>
          <w:b/>
          <w:szCs w:val="24"/>
        </w:rPr>
      </w:pPr>
      <w:r>
        <w:rPr>
          <w:b/>
          <w:szCs w:val="24"/>
        </w:rPr>
        <w:lastRenderedPageBreak/>
        <w:t>Competências comportamentais</w:t>
      </w:r>
    </w:p>
    <w:p w14:paraId="556E70FE" w14:textId="77777777" w:rsidR="008A1797" w:rsidRPr="00495A77" w:rsidRDefault="00495A77" w:rsidP="00495A77">
      <w:pPr>
        <w:pStyle w:val="PargrafodaLista"/>
        <w:numPr>
          <w:ilvl w:val="0"/>
          <w:numId w:val="8"/>
        </w:numPr>
        <w:spacing w:before="57" w:after="57" w:line="360" w:lineRule="auto"/>
        <w:jc w:val="both"/>
        <w:rPr>
          <w:rFonts w:ascii="Arial" w:hAnsi="Arial" w:cs="Arial"/>
          <w:sz w:val="24"/>
          <w:szCs w:val="24"/>
        </w:rPr>
      </w:pPr>
      <w:r w:rsidRPr="00495A77">
        <w:rPr>
          <w:rFonts w:ascii="Arial" w:hAnsi="Arial" w:cs="Arial"/>
          <w:sz w:val="24"/>
          <w:szCs w:val="24"/>
        </w:rPr>
        <w:t>P</w:t>
      </w:r>
      <w:r w:rsidR="00276F44" w:rsidRPr="00495A77">
        <w:rPr>
          <w:rFonts w:ascii="Arial" w:hAnsi="Arial" w:cs="Arial"/>
          <w:sz w:val="24"/>
          <w:szCs w:val="24"/>
        </w:rPr>
        <w:t xml:space="preserve">erceber a importância e os mecanismos da regulamentação político-jurídica da profissão e do campo da Comunicação Social; </w:t>
      </w:r>
    </w:p>
    <w:p w14:paraId="08F19C10" w14:textId="77777777" w:rsidR="008A1797" w:rsidRDefault="00495A77">
      <w:pPr>
        <w:pStyle w:val="PargrafodaLista"/>
        <w:numPr>
          <w:ilvl w:val="0"/>
          <w:numId w:val="8"/>
        </w:numPr>
        <w:spacing w:before="57" w:after="57" w:line="360" w:lineRule="auto"/>
        <w:jc w:val="both"/>
        <w:rPr>
          <w:rFonts w:ascii="Arial" w:hAnsi="Arial" w:cs="Arial"/>
          <w:sz w:val="24"/>
          <w:szCs w:val="24"/>
        </w:rPr>
      </w:pPr>
      <w:r>
        <w:rPr>
          <w:rFonts w:ascii="Arial" w:hAnsi="Arial" w:cs="Arial"/>
          <w:sz w:val="24"/>
          <w:szCs w:val="24"/>
        </w:rPr>
        <w:t>I</w:t>
      </w:r>
      <w:r w:rsidR="00276F44">
        <w:rPr>
          <w:rFonts w:ascii="Arial" w:hAnsi="Arial" w:cs="Arial"/>
          <w:sz w:val="24"/>
          <w:szCs w:val="24"/>
        </w:rPr>
        <w:t>dentificar, estudar e analisar questões éticas e deontológicas no Jornalismo;</w:t>
      </w:r>
    </w:p>
    <w:p w14:paraId="37FCD8D8" w14:textId="77777777" w:rsidR="008A1797" w:rsidRDefault="00495A77">
      <w:pPr>
        <w:pStyle w:val="PargrafodaLista"/>
        <w:numPr>
          <w:ilvl w:val="0"/>
          <w:numId w:val="8"/>
        </w:numPr>
        <w:spacing w:before="57" w:after="57" w:line="360" w:lineRule="auto"/>
        <w:jc w:val="both"/>
        <w:rPr>
          <w:rFonts w:ascii="Arial" w:hAnsi="Arial" w:cs="Arial"/>
          <w:sz w:val="24"/>
          <w:szCs w:val="24"/>
        </w:rPr>
      </w:pPr>
      <w:r>
        <w:rPr>
          <w:rFonts w:ascii="Arial" w:hAnsi="Arial" w:cs="Arial"/>
          <w:sz w:val="24"/>
          <w:szCs w:val="24"/>
        </w:rPr>
        <w:t>C</w:t>
      </w:r>
      <w:r w:rsidR="00276F44">
        <w:rPr>
          <w:rFonts w:ascii="Arial" w:hAnsi="Arial" w:cs="Arial"/>
          <w:sz w:val="24"/>
          <w:szCs w:val="24"/>
        </w:rPr>
        <w:t>onhecer e respeitar os princípios éticos e as normas deontológicas da profissão;</w:t>
      </w:r>
    </w:p>
    <w:p w14:paraId="7A17B7CC" w14:textId="77777777" w:rsidR="008A1797" w:rsidRDefault="00495A77">
      <w:pPr>
        <w:pStyle w:val="PargrafodaLista"/>
        <w:numPr>
          <w:ilvl w:val="0"/>
          <w:numId w:val="8"/>
        </w:numPr>
        <w:spacing w:before="57" w:after="57" w:line="360" w:lineRule="auto"/>
        <w:jc w:val="both"/>
        <w:rPr>
          <w:rFonts w:ascii="Arial" w:hAnsi="Arial" w:cs="Arial"/>
          <w:sz w:val="24"/>
          <w:szCs w:val="24"/>
        </w:rPr>
      </w:pPr>
      <w:r>
        <w:rPr>
          <w:rFonts w:ascii="Arial" w:hAnsi="Arial" w:cs="Arial"/>
          <w:sz w:val="24"/>
          <w:szCs w:val="24"/>
        </w:rPr>
        <w:t>A</w:t>
      </w:r>
      <w:r w:rsidR="00276F44">
        <w:rPr>
          <w:rFonts w:ascii="Arial" w:hAnsi="Arial" w:cs="Arial"/>
          <w:sz w:val="24"/>
          <w:szCs w:val="24"/>
        </w:rPr>
        <w:t>valiar, à luz de valores éticos, as razões e os efeitos das ações jornalísticas;</w:t>
      </w:r>
    </w:p>
    <w:p w14:paraId="7AF30B6F" w14:textId="77777777" w:rsidR="008A1797" w:rsidRDefault="00495A77">
      <w:pPr>
        <w:pStyle w:val="PargrafodaLista"/>
        <w:numPr>
          <w:ilvl w:val="0"/>
          <w:numId w:val="8"/>
        </w:numPr>
        <w:spacing w:before="57" w:after="57" w:line="360" w:lineRule="auto"/>
        <w:jc w:val="both"/>
        <w:rPr>
          <w:rFonts w:ascii="Arial" w:hAnsi="Arial" w:cs="Arial"/>
          <w:sz w:val="24"/>
          <w:szCs w:val="24"/>
        </w:rPr>
      </w:pPr>
      <w:r>
        <w:rPr>
          <w:rFonts w:ascii="Arial" w:hAnsi="Arial" w:cs="Arial"/>
          <w:sz w:val="24"/>
          <w:szCs w:val="24"/>
        </w:rPr>
        <w:t>A</w:t>
      </w:r>
      <w:r w:rsidR="00276F44">
        <w:rPr>
          <w:rFonts w:ascii="Arial" w:hAnsi="Arial" w:cs="Arial"/>
          <w:sz w:val="24"/>
          <w:szCs w:val="24"/>
        </w:rPr>
        <w:t>tentar para os processos que envolvam a recepção de mensagens jornalísticas e o seu impacto sobre os diversos setores da sociedade;</w:t>
      </w:r>
    </w:p>
    <w:p w14:paraId="590AAB1E" w14:textId="77777777" w:rsidR="008A1797" w:rsidRDefault="00495A77">
      <w:pPr>
        <w:pStyle w:val="PargrafodaLista"/>
        <w:numPr>
          <w:ilvl w:val="0"/>
          <w:numId w:val="8"/>
        </w:numPr>
        <w:spacing w:before="57" w:after="57" w:line="360" w:lineRule="auto"/>
        <w:jc w:val="both"/>
        <w:rPr>
          <w:rFonts w:ascii="Arial" w:hAnsi="Arial" w:cs="Arial"/>
          <w:sz w:val="24"/>
          <w:szCs w:val="24"/>
        </w:rPr>
      </w:pPr>
      <w:r>
        <w:rPr>
          <w:rFonts w:ascii="Arial" w:hAnsi="Arial" w:cs="Arial"/>
          <w:sz w:val="24"/>
          <w:szCs w:val="24"/>
        </w:rPr>
        <w:t>I</w:t>
      </w:r>
      <w:r w:rsidR="00276F44">
        <w:rPr>
          <w:rFonts w:ascii="Arial" w:hAnsi="Arial" w:cs="Arial"/>
          <w:sz w:val="24"/>
          <w:szCs w:val="24"/>
        </w:rPr>
        <w:t>mpor aos critérios, às decisões e às escolhas da atividade profissional as razões do interesse público;</w:t>
      </w:r>
    </w:p>
    <w:p w14:paraId="0953793D" w14:textId="77777777" w:rsidR="008A1797" w:rsidRDefault="00495A77">
      <w:pPr>
        <w:pStyle w:val="PargrafodaLista"/>
        <w:numPr>
          <w:ilvl w:val="0"/>
          <w:numId w:val="8"/>
        </w:numPr>
        <w:spacing w:before="57" w:after="57" w:line="360" w:lineRule="auto"/>
        <w:jc w:val="both"/>
        <w:rPr>
          <w:rFonts w:ascii="Arial" w:hAnsi="Arial" w:cs="Arial"/>
          <w:sz w:val="24"/>
          <w:szCs w:val="24"/>
        </w:rPr>
      </w:pPr>
      <w:r>
        <w:rPr>
          <w:rFonts w:ascii="Arial" w:hAnsi="Arial" w:cs="Arial"/>
          <w:sz w:val="24"/>
          <w:szCs w:val="24"/>
        </w:rPr>
        <w:t>E</w:t>
      </w:r>
      <w:r w:rsidR="00276F44">
        <w:rPr>
          <w:rFonts w:ascii="Arial" w:hAnsi="Arial" w:cs="Arial"/>
          <w:sz w:val="24"/>
          <w:szCs w:val="24"/>
        </w:rPr>
        <w:t>xercer, sobre os poderes constituídos, fiscalização comprometida com a verdade dos fatos, o direito dos cidadãos à informação e o livre trânsito das ideias e das mais diversas opiniões.</w:t>
      </w:r>
    </w:p>
    <w:p w14:paraId="625EDCBE" w14:textId="77777777" w:rsidR="008A1797" w:rsidRDefault="00276F44" w:rsidP="00495A77">
      <w:pPr>
        <w:spacing w:before="100" w:after="100" w:line="360" w:lineRule="auto"/>
        <w:ind w:firstLine="709"/>
        <w:jc w:val="both"/>
      </w:pPr>
      <w:r>
        <w:rPr>
          <w:szCs w:val="24"/>
        </w:rPr>
        <w:t>A partir dessas competências e habilidades, o curso de Jornalismo da UFG oferece, como elementos diferenciais, atividades de extensão visando ao desenvolvimento local, ao empreendedorismo e à inovação, à investigação jornalística a partir das análises de bancos de dados e à pesquisa acadêmica.</w:t>
      </w:r>
    </w:p>
    <w:p w14:paraId="6C475F14" w14:textId="77777777" w:rsidR="008A1797" w:rsidRDefault="00276F44">
      <w:pPr>
        <w:spacing w:line="360" w:lineRule="auto"/>
        <w:ind w:firstLine="709"/>
        <w:jc w:val="both"/>
      </w:pPr>
      <w:r>
        <w:rPr>
          <w:szCs w:val="24"/>
        </w:rPr>
        <w:t>Todos os projetos de extensão serão, prioritariamente, destinados a atender a população de Goiânia e de Goiás em suas necessidades de comunicação e informação. Incluem-se aí as entidades do terceiro setor, os movimentos sociais organizados, as instituições educacionais e as organizações do Estado. Vale ressaltar que todas as entidades devem pautar-se pelo respeito às diferenças e a observação do cumprimento dos preceitos constitucionais de cidadania e sustentabilidade.</w:t>
      </w:r>
    </w:p>
    <w:p w14:paraId="09177E5A" w14:textId="77777777" w:rsidR="008A1797" w:rsidRDefault="00276F44">
      <w:pPr>
        <w:spacing w:line="360" w:lineRule="auto"/>
        <w:ind w:firstLine="709"/>
        <w:jc w:val="both"/>
      </w:pPr>
      <w:r>
        <w:rPr>
          <w:szCs w:val="24"/>
        </w:rPr>
        <w:t xml:space="preserve">O empreendedorismo visa disponibilizar ao discente as ferramentas técnicas e teóricas que o tornem um profissional autônomo e que o favoreçam no desenvolvimento </w:t>
      </w:r>
      <w:r>
        <w:rPr>
          <w:szCs w:val="24"/>
        </w:rPr>
        <w:lastRenderedPageBreak/>
        <w:t xml:space="preserve">de suas faculdades criativas para propor novos modelos de comunicação e de Jornalismo. </w:t>
      </w:r>
    </w:p>
    <w:p w14:paraId="6556EE60" w14:textId="77777777" w:rsidR="008A1797" w:rsidRDefault="00276F44" w:rsidP="00081B9F">
      <w:pPr>
        <w:spacing w:before="100" w:after="100" w:line="360" w:lineRule="auto"/>
        <w:ind w:firstLine="709"/>
        <w:jc w:val="both"/>
      </w:pPr>
      <w:r>
        <w:rPr>
          <w:szCs w:val="24"/>
        </w:rPr>
        <w:t xml:space="preserve">Criar e acessar bases de dados constitui uma das inovações que as novas tecnologias da comunicação e da informação trouxeram ao Jornalismo. Hoje existe uma área específica denominada Jornalismo de Dados para </w:t>
      </w:r>
      <w:r w:rsidR="00094108">
        <w:rPr>
          <w:szCs w:val="24"/>
        </w:rPr>
        <w:t>suprir esse</w:t>
      </w:r>
      <w:r>
        <w:rPr>
          <w:szCs w:val="24"/>
        </w:rPr>
        <w:t xml:space="preserve"> campo. Capacitar o discente a buscar, organizar e contextualizar dados disponíveis na Internet é fundamental para inseri-lo no mercado de trabalho cada vez mais dependente da tecnologia.</w:t>
      </w:r>
    </w:p>
    <w:p w14:paraId="5303D51B" w14:textId="77777777" w:rsidR="008A1797" w:rsidRDefault="00276F44">
      <w:pPr>
        <w:spacing w:line="360" w:lineRule="auto"/>
        <w:ind w:firstLine="709"/>
        <w:jc w:val="both"/>
      </w:pPr>
      <w:r>
        <w:rPr>
          <w:szCs w:val="24"/>
        </w:rPr>
        <w:t>Quanto à pesquisa, o curso de Jornalismo compromete-se no desenvolvimento da Iniciação Científica, com a proposta regular de projetos de pesquisa, visando preparar o discente para a pós-graduação e para a produção de novos conhecimentos nos campos da Comunicação Social e Jornalismo.</w:t>
      </w:r>
    </w:p>
    <w:p w14:paraId="55134CCA" w14:textId="77777777" w:rsidR="008A1797" w:rsidRDefault="008A1797">
      <w:pPr>
        <w:rPr>
          <w:b/>
        </w:rPr>
      </w:pPr>
    </w:p>
    <w:p w14:paraId="6075D55F" w14:textId="77777777" w:rsidR="008A1797" w:rsidRDefault="00276F44">
      <w:pPr>
        <w:pStyle w:val="Ttulo1"/>
      </w:pPr>
      <w:r>
        <w:t xml:space="preserve">VI – Estrutura curricular </w:t>
      </w:r>
    </w:p>
    <w:p w14:paraId="23877E3F" w14:textId="77777777" w:rsidR="008A1797" w:rsidRDefault="00276F44">
      <w:pPr>
        <w:spacing w:beforeAutospacing="0" w:afterAutospacing="0" w:line="360" w:lineRule="auto"/>
        <w:ind w:firstLine="709"/>
        <w:jc w:val="both"/>
      </w:pPr>
      <w:r>
        <w:rPr>
          <w:szCs w:val="24"/>
        </w:rPr>
        <w:t>A estrutura curricular proposta neste PPC atende aos seis eixos de formação profissional que estão dispostos nas Diretrizes Curriculares do Curso de Jornalismo aprovadas pelo MEC. Esses eixos são:</w:t>
      </w:r>
    </w:p>
    <w:p w14:paraId="2002FD79" w14:textId="77777777" w:rsidR="008A1797" w:rsidRDefault="00276F44">
      <w:pPr>
        <w:pStyle w:val="PargrafodaLista"/>
        <w:numPr>
          <w:ilvl w:val="0"/>
          <w:numId w:val="15"/>
        </w:numPr>
        <w:spacing w:after="0" w:line="360" w:lineRule="auto"/>
        <w:ind w:left="0" w:firstLine="709"/>
        <w:jc w:val="both"/>
        <w:rPr>
          <w:rFonts w:ascii="Arial" w:hAnsi="Arial" w:cs="Arial"/>
          <w:sz w:val="24"/>
          <w:szCs w:val="24"/>
        </w:rPr>
      </w:pPr>
      <w:r>
        <w:rPr>
          <w:rFonts w:ascii="Arial" w:hAnsi="Arial" w:cs="Arial"/>
          <w:b/>
          <w:sz w:val="24"/>
          <w:szCs w:val="24"/>
        </w:rPr>
        <w:t>Fundamentação Humanística:</w:t>
      </w:r>
      <w:r>
        <w:rPr>
          <w:rFonts w:ascii="Arial" w:hAnsi="Arial" w:cs="Arial"/>
          <w:sz w:val="24"/>
          <w:szCs w:val="24"/>
        </w:rPr>
        <w:t xml:space="preserve"> componentes que visam capacitar o jornalista para exercer a sua função intelectual de produtor e difusor de informações e conhecimentos de interesse para a cidadania, privilegiando a realidade brasileira, como formação histórica, estrutura jurídica e instituições políticas contemporâneas; sua geografia humana e economia política; suas raízes étnicas, regiões ecológicas, cultura popular, crenças e tradições; arte, literatura, ciência, tecnologia, bem como os fatores essenciais para o fortalecimento da democracia, entre eles as relações internacionais, a diversidade cultural, os direitos individuais e coletivos; as políticas públicas, o desenvolvimento sustentável, as oportunidades de esportes, lazer e entretenimento e o acesso aos bens culturais da humanidade, sem se descuidar dos processos de globalização, regionalização e das singularidades locais, comunitárias e da vida cotidiana.</w:t>
      </w:r>
    </w:p>
    <w:p w14:paraId="2DC2C27B" w14:textId="77777777" w:rsidR="008A1797" w:rsidRDefault="00276F44">
      <w:pPr>
        <w:pStyle w:val="PargrafodaLista"/>
        <w:numPr>
          <w:ilvl w:val="0"/>
          <w:numId w:val="15"/>
        </w:numPr>
        <w:spacing w:after="0" w:line="360" w:lineRule="auto"/>
        <w:ind w:left="0" w:firstLine="709"/>
        <w:jc w:val="both"/>
        <w:rPr>
          <w:rFonts w:ascii="Arial" w:hAnsi="Arial" w:cs="Arial"/>
          <w:sz w:val="24"/>
          <w:szCs w:val="24"/>
        </w:rPr>
      </w:pPr>
      <w:r>
        <w:rPr>
          <w:rFonts w:ascii="Arial" w:hAnsi="Arial" w:cs="Arial"/>
          <w:b/>
          <w:sz w:val="24"/>
          <w:szCs w:val="24"/>
        </w:rPr>
        <w:lastRenderedPageBreak/>
        <w:t xml:space="preserve">Fundamentação Específica: </w:t>
      </w:r>
      <w:r>
        <w:rPr>
          <w:rFonts w:ascii="Arial" w:hAnsi="Arial" w:cs="Arial"/>
          <w:sz w:val="24"/>
          <w:szCs w:val="24"/>
        </w:rPr>
        <w:t>componentes que visam proporcionar ao jornalista clareza conceitual e visão crítica sobre a especificidade de sua profissão, tais como: fundamentos históricos, taxonômicos, éticos, epistemológicos; ordenamento jurídico e deontológico; instituições, pensadores e obras canônicas; manifestações públicas, industriais e comunitárias; os instrumentos de autorregulação; observação crítica; análise comparada; revisão da pesquisa científica sobre os paradigmas hegemônicos e as tendências emergentes.</w:t>
      </w:r>
    </w:p>
    <w:p w14:paraId="23ABB304" w14:textId="77777777" w:rsidR="008A1797" w:rsidRDefault="00276F44">
      <w:pPr>
        <w:pStyle w:val="PargrafodaLista"/>
        <w:numPr>
          <w:ilvl w:val="0"/>
          <w:numId w:val="15"/>
        </w:numPr>
        <w:spacing w:after="0" w:line="360" w:lineRule="auto"/>
        <w:ind w:left="0" w:firstLine="709"/>
        <w:jc w:val="both"/>
        <w:rPr>
          <w:rFonts w:ascii="Arial" w:hAnsi="Arial" w:cs="Arial"/>
          <w:sz w:val="24"/>
          <w:szCs w:val="24"/>
        </w:rPr>
      </w:pPr>
      <w:r>
        <w:rPr>
          <w:rFonts w:ascii="Arial" w:hAnsi="Arial" w:cs="Arial"/>
          <w:b/>
          <w:sz w:val="24"/>
          <w:szCs w:val="24"/>
        </w:rPr>
        <w:t>Fundamentação Contextual:</w:t>
      </w:r>
      <w:r>
        <w:rPr>
          <w:rFonts w:ascii="Arial" w:hAnsi="Arial" w:cs="Arial"/>
          <w:sz w:val="24"/>
          <w:szCs w:val="24"/>
        </w:rPr>
        <w:t xml:space="preserve"> componentes que visam embasar o conhecimento das teorias da comunicação, informação e cibercultura, em suas dimensões filosóficas, políticas, psicológicas e socioculturais, o que deve incluir as rotinas de produção e os processos de recepção, bem como a regulamentação dos sistemas midiáticos, em função do mercado potencial, além dos princípios que regem as áreas conexas.</w:t>
      </w:r>
    </w:p>
    <w:p w14:paraId="0CFF5B20" w14:textId="77777777" w:rsidR="008A1797" w:rsidRDefault="00276F44">
      <w:pPr>
        <w:pStyle w:val="PargrafodaLista"/>
        <w:numPr>
          <w:ilvl w:val="0"/>
          <w:numId w:val="15"/>
        </w:numPr>
        <w:spacing w:after="0" w:line="360" w:lineRule="auto"/>
        <w:ind w:left="0" w:firstLine="709"/>
        <w:jc w:val="both"/>
        <w:rPr>
          <w:rFonts w:ascii="Arial" w:hAnsi="Arial" w:cs="Arial"/>
          <w:sz w:val="24"/>
          <w:szCs w:val="24"/>
        </w:rPr>
      </w:pPr>
      <w:r>
        <w:rPr>
          <w:rFonts w:ascii="Arial" w:hAnsi="Arial" w:cs="Arial"/>
          <w:b/>
          <w:sz w:val="24"/>
          <w:szCs w:val="24"/>
        </w:rPr>
        <w:t>Fundamentação Profissional:</w:t>
      </w:r>
      <w:r>
        <w:rPr>
          <w:rFonts w:ascii="Arial" w:hAnsi="Arial" w:cs="Arial"/>
          <w:sz w:val="24"/>
          <w:szCs w:val="24"/>
        </w:rPr>
        <w:t xml:space="preserve"> componentes que visam fundamentar o conhecimento teórico e prático, familiarizando os estudantes com os processos de gestão, produção, métodos e técnicas de apuração, redação e edição jornalística, possibilitando-lhes investigar os acontecimentos relatados pelas fontes, bem como capacitá-los a exercer a crítica e a prática redacional em língua portuguesa, de acordo com os gêneros e os formatos jornalísticos instituídos, as inovações tecnológicas, retóricas e argumentativas.</w:t>
      </w:r>
    </w:p>
    <w:p w14:paraId="3B5796B8" w14:textId="77777777" w:rsidR="008A1797" w:rsidRDefault="00276F44">
      <w:pPr>
        <w:pStyle w:val="PargrafodaLista"/>
        <w:numPr>
          <w:ilvl w:val="0"/>
          <w:numId w:val="15"/>
        </w:numPr>
        <w:spacing w:after="0" w:line="360" w:lineRule="auto"/>
        <w:ind w:left="0" w:firstLine="709"/>
        <w:jc w:val="both"/>
        <w:rPr>
          <w:rFonts w:ascii="Arial" w:hAnsi="Arial" w:cs="Arial"/>
          <w:sz w:val="24"/>
          <w:szCs w:val="24"/>
        </w:rPr>
      </w:pPr>
      <w:r>
        <w:rPr>
          <w:rFonts w:ascii="Arial" w:hAnsi="Arial" w:cs="Arial"/>
          <w:b/>
          <w:sz w:val="24"/>
          <w:szCs w:val="24"/>
        </w:rPr>
        <w:t>Aplicação Processual:</w:t>
      </w:r>
      <w:r>
        <w:rPr>
          <w:rFonts w:ascii="Arial" w:hAnsi="Arial" w:cs="Arial"/>
          <w:sz w:val="24"/>
          <w:szCs w:val="24"/>
        </w:rPr>
        <w:t xml:space="preserve"> componentes que visam fornecer ao jornalista ferramentas técnicas e metodológicas, de modo que possa efetuar coberturas em diferentes suportes: jornalismo impresso, radiojornalismo, telejornalismo, webjornalismo, assessorias de imprensa e outras demandas do mercado de trabalho.</w:t>
      </w:r>
    </w:p>
    <w:p w14:paraId="2A3DDE3F" w14:textId="77777777" w:rsidR="008A1797" w:rsidRPr="00B678D4" w:rsidRDefault="00276F44" w:rsidP="00B678D4">
      <w:pPr>
        <w:pStyle w:val="PargrafodaLista"/>
        <w:numPr>
          <w:ilvl w:val="0"/>
          <w:numId w:val="15"/>
        </w:numPr>
        <w:spacing w:after="0" w:line="360" w:lineRule="auto"/>
        <w:ind w:left="0" w:firstLine="709"/>
        <w:jc w:val="both"/>
        <w:rPr>
          <w:rFonts w:ascii="Arial" w:hAnsi="Arial" w:cs="Arial"/>
          <w:sz w:val="24"/>
          <w:szCs w:val="24"/>
        </w:rPr>
      </w:pPr>
      <w:r>
        <w:rPr>
          <w:rFonts w:ascii="Arial" w:hAnsi="Arial" w:cs="Arial"/>
          <w:b/>
          <w:sz w:val="24"/>
          <w:szCs w:val="24"/>
        </w:rPr>
        <w:t>Prática Laboratorial:</w:t>
      </w:r>
      <w:r>
        <w:rPr>
          <w:rFonts w:ascii="Arial" w:hAnsi="Arial" w:cs="Arial"/>
          <w:sz w:val="24"/>
          <w:szCs w:val="24"/>
        </w:rPr>
        <w:t xml:space="preserve"> componentes que visam adquirir conhecimentos e desenvolver habilidades inerentes à profissão a partir da aplicação de informações e valores. Possui a função de integrar os demais eixos, alicerçado em projetos editoriais definidos e orientados a públicos reais, com publicação efetiva e periodicidade regular, tais como: jornal, revista e livro, jornal mural, radiojornal, telejornal, webjornal, agência de notícias, asses</w:t>
      </w:r>
      <w:r w:rsidR="00B678D4">
        <w:rPr>
          <w:rFonts w:ascii="Arial" w:hAnsi="Arial" w:cs="Arial"/>
          <w:sz w:val="24"/>
          <w:szCs w:val="24"/>
        </w:rPr>
        <w:t>soria de imprensa, entre outros</w:t>
      </w:r>
    </w:p>
    <w:p w14:paraId="2283E2B7" w14:textId="77777777" w:rsidR="008A1797" w:rsidRDefault="00276F44">
      <w:pPr>
        <w:pStyle w:val="PargrafodaLista"/>
        <w:spacing w:after="0" w:line="360" w:lineRule="auto"/>
        <w:ind w:left="0" w:firstLine="709"/>
        <w:rPr>
          <w:rFonts w:ascii="Arial" w:hAnsi="Arial" w:cs="Arial"/>
          <w:b/>
          <w:sz w:val="24"/>
          <w:szCs w:val="24"/>
        </w:rPr>
      </w:pPr>
      <w:r>
        <w:rPr>
          <w:rFonts w:ascii="Arial" w:hAnsi="Arial" w:cs="Arial"/>
          <w:b/>
          <w:sz w:val="24"/>
          <w:szCs w:val="24"/>
        </w:rPr>
        <w:lastRenderedPageBreak/>
        <w:t>6.1 Matriz Curricular</w:t>
      </w:r>
    </w:p>
    <w:p w14:paraId="389D596D" w14:textId="77777777" w:rsidR="008A1797" w:rsidRDefault="00276F44">
      <w:pPr>
        <w:spacing w:beforeAutospacing="0" w:afterAutospacing="0" w:line="360" w:lineRule="auto"/>
        <w:ind w:firstLine="709"/>
        <w:rPr>
          <w:szCs w:val="24"/>
        </w:rPr>
      </w:pPr>
      <w:r>
        <w:rPr>
          <w:szCs w:val="24"/>
        </w:rPr>
        <w:t>A partir da análise dos eixos mencionados no item anterior, a matriz curricular fica assim definida:</w:t>
      </w:r>
    </w:p>
    <w:p w14:paraId="077C875D" w14:textId="77777777" w:rsidR="00591819" w:rsidRDefault="00591819">
      <w:pPr>
        <w:spacing w:beforeAutospacing="0" w:afterAutospacing="0" w:line="360" w:lineRule="auto"/>
        <w:ind w:firstLine="709"/>
        <w:rPr>
          <w:szCs w:val="24"/>
        </w:rPr>
      </w:pPr>
    </w:p>
    <w:tbl>
      <w:tblPr>
        <w:tblStyle w:val="Tabelacomgrade"/>
        <w:tblW w:w="10349" w:type="dxa"/>
        <w:tblInd w:w="-318" w:type="dxa"/>
        <w:tblLayout w:type="fixed"/>
        <w:tblLook w:val="04A0" w:firstRow="1" w:lastRow="0" w:firstColumn="1" w:lastColumn="0" w:noHBand="0" w:noVBand="1"/>
      </w:tblPr>
      <w:tblGrid>
        <w:gridCol w:w="1589"/>
        <w:gridCol w:w="1531"/>
        <w:gridCol w:w="1275"/>
        <w:gridCol w:w="851"/>
        <w:gridCol w:w="1021"/>
        <w:gridCol w:w="850"/>
        <w:gridCol w:w="709"/>
        <w:gridCol w:w="851"/>
        <w:gridCol w:w="992"/>
        <w:gridCol w:w="680"/>
      </w:tblGrid>
      <w:tr w:rsidR="00591819" w:rsidRPr="007D49E6" w14:paraId="24C94AD7" w14:textId="77777777" w:rsidTr="00591819">
        <w:trPr>
          <w:trHeight w:val="270"/>
          <w:tblHeader/>
        </w:trPr>
        <w:tc>
          <w:tcPr>
            <w:tcW w:w="1589" w:type="dxa"/>
            <w:vMerge w:val="restart"/>
          </w:tcPr>
          <w:p w14:paraId="4F61A951" w14:textId="77777777" w:rsidR="00591819" w:rsidRPr="00591819" w:rsidRDefault="00591819" w:rsidP="003253FE">
            <w:pPr>
              <w:jc w:val="center"/>
              <w:rPr>
                <w:b/>
                <w:sz w:val="17"/>
                <w:szCs w:val="17"/>
              </w:rPr>
            </w:pPr>
            <w:r w:rsidRPr="00591819">
              <w:rPr>
                <w:b/>
                <w:sz w:val="17"/>
                <w:szCs w:val="17"/>
              </w:rPr>
              <w:t>Componente Curricular</w:t>
            </w:r>
          </w:p>
        </w:tc>
        <w:tc>
          <w:tcPr>
            <w:tcW w:w="1531" w:type="dxa"/>
            <w:vMerge w:val="restart"/>
          </w:tcPr>
          <w:p w14:paraId="70A95A8B" w14:textId="77777777" w:rsidR="00591819" w:rsidRPr="00591819" w:rsidRDefault="00591819" w:rsidP="003253FE">
            <w:pPr>
              <w:jc w:val="center"/>
              <w:rPr>
                <w:b/>
                <w:sz w:val="17"/>
                <w:szCs w:val="17"/>
              </w:rPr>
            </w:pPr>
            <w:r w:rsidRPr="00591819">
              <w:rPr>
                <w:b/>
                <w:sz w:val="17"/>
                <w:szCs w:val="17"/>
              </w:rPr>
              <w:t>Unidade Acadêmica</w:t>
            </w:r>
          </w:p>
          <w:p w14:paraId="2C0389B2" w14:textId="77777777" w:rsidR="00591819" w:rsidRPr="00591819" w:rsidRDefault="00591819" w:rsidP="003253FE">
            <w:pPr>
              <w:jc w:val="center"/>
              <w:rPr>
                <w:b/>
                <w:sz w:val="17"/>
                <w:szCs w:val="17"/>
              </w:rPr>
            </w:pPr>
            <w:r w:rsidRPr="00591819">
              <w:rPr>
                <w:b/>
                <w:sz w:val="17"/>
                <w:szCs w:val="17"/>
              </w:rPr>
              <w:t>Responsável</w:t>
            </w:r>
          </w:p>
        </w:tc>
        <w:tc>
          <w:tcPr>
            <w:tcW w:w="1275" w:type="dxa"/>
            <w:vMerge w:val="restart"/>
          </w:tcPr>
          <w:p w14:paraId="1EC64D9A" w14:textId="77777777" w:rsidR="00591819" w:rsidRPr="00591819" w:rsidRDefault="00591819" w:rsidP="003253FE">
            <w:pPr>
              <w:jc w:val="center"/>
              <w:rPr>
                <w:b/>
                <w:sz w:val="17"/>
                <w:szCs w:val="17"/>
              </w:rPr>
            </w:pPr>
            <w:r w:rsidRPr="00591819">
              <w:rPr>
                <w:b/>
                <w:sz w:val="17"/>
                <w:szCs w:val="17"/>
              </w:rPr>
              <w:t>Pré-requisito</w:t>
            </w:r>
          </w:p>
        </w:tc>
        <w:tc>
          <w:tcPr>
            <w:tcW w:w="851" w:type="dxa"/>
            <w:vMerge w:val="restart"/>
          </w:tcPr>
          <w:p w14:paraId="389BE1EA" w14:textId="77777777" w:rsidR="00591819" w:rsidRPr="00591819" w:rsidRDefault="00591819" w:rsidP="003253FE">
            <w:pPr>
              <w:jc w:val="center"/>
              <w:rPr>
                <w:b/>
                <w:sz w:val="17"/>
                <w:szCs w:val="17"/>
              </w:rPr>
            </w:pPr>
            <w:r w:rsidRPr="00591819">
              <w:rPr>
                <w:b/>
                <w:sz w:val="17"/>
                <w:szCs w:val="17"/>
              </w:rPr>
              <w:t>Co-requisito</w:t>
            </w:r>
          </w:p>
        </w:tc>
        <w:tc>
          <w:tcPr>
            <w:tcW w:w="1871" w:type="dxa"/>
            <w:gridSpan w:val="2"/>
          </w:tcPr>
          <w:p w14:paraId="4F36A719" w14:textId="77777777" w:rsidR="00591819" w:rsidRPr="00591819" w:rsidRDefault="00591819" w:rsidP="003253FE">
            <w:pPr>
              <w:jc w:val="center"/>
              <w:rPr>
                <w:b/>
                <w:sz w:val="17"/>
                <w:szCs w:val="17"/>
              </w:rPr>
            </w:pPr>
            <w:r w:rsidRPr="00591819">
              <w:rPr>
                <w:b/>
                <w:sz w:val="17"/>
                <w:szCs w:val="17"/>
              </w:rPr>
              <w:t>CH semanal</w:t>
            </w:r>
          </w:p>
        </w:tc>
        <w:tc>
          <w:tcPr>
            <w:tcW w:w="709" w:type="dxa"/>
            <w:vMerge w:val="restart"/>
          </w:tcPr>
          <w:p w14:paraId="7EB542CB" w14:textId="77777777" w:rsidR="00591819" w:rsidRPr="00591819" w:rsidRDefault="00591819" w:rsidP="003253FE">
            <w:pPr>
              <w:jc w:val="center"/>
              <w:rPr>
                <w:b/>
                <w:sz w:val="17"/>
                <w:szCs w:val="17"/>
              </w:rPr>
            </w:pPr>
            <w:r w:rsidRPr="00591819">
              <w:rPr>
                <w:b/>
                <w:sz w:val="17"/>
                <w:szCs w:val="17"/>
              </w:rPr>
              <w:t>CH Total</w:t>
            </w:r>
          </w:p>
        </w:tc>
        <w:tc>
          <w:tcPr>
            <w:tcW w:w="851" w:type="dxa"/>
            <w:vMerge w:val="restart"/>
          </w:tcPr>
          <w:p w14:paraId="0AD0685A" w14:textId="77777777" w:rsidR="00591819" w:rsidRPr="00591819" w:rsidRDefault="00591819" w:rsidP="003253FE">
            <w:pPr>
              <w:jc w:val="center"/>
              <w:rPr>
                <w:b/>
                <w:sz w:val="17"/>
                <w:szCs w:val="17"/>
              </w:rPr>
            </w:pPr>
            <w:r w:rsidRPr="00591819">
              <w:rPr>
                <w:b/>
                <w:sz w:val="17"/>
                <w:szCs w:val="17"/>
              </w:rPr>
              <w:t>Núcleo</w:t>
            </w:r>
          </w:p>
        </w:tc>
        <w:tc>
          <w:tcPr>
            <w:tcW w:w="992" w:type="dxa"/>
            <w:vMerge w:val="restart"/>
          </w:tcPr>
          <w:p w14:paraId="783FE8E2" w14:textId="77777777" w:rsidR="00591819" w:rsidRPr="00591819" w:rsidRDefault="00591819" w:rsidP="003253FE">
            <w:pPr>
              <w:jc w:val="center"/>
              <w:rPr>
                <w:b/>
                <w:sz w:val="17"/>
                <w:szCs w:val="17"/>
              </w:rPr>
            </w:pPr>
            <w:r w:rsidRPr="00591819">
              <w:rPr>
                <w:b/>
                <w:sz w:val="17"/>
                <w:szCs w:val="17"/>
              </w:rPr>
              <w:t>Natureza</w:t>
            </w:r>
          </w:p>
        </w:tc>
        <w:tc>
          <w:tcPr>
            <w:tcW w:w="680" w:type="dxa"/>
            <w:vMerge w:val="restart"/>
          </w:tcPr>
          <w:p w14:paraId="46D61C0A" w14:textId="77777777" w:rsidR="00591819" w:rsidRPr="00591819" w:rsidRDefault="00591819" w:rsidP="003253FE">
            <w:pPr>
              <w:jc w:val="center"/>
              <w:rPr>
                <w:b/>
                <w:sz w:val="17"/>
                <w:szCs w:val="17"/>
              </w:rPr>
            </w:pPr>
            <w:r w:rsidRPr="00591819">
              <w:rPr>
                <w:b/>
                <w:sz w:val="17"/>
                <w:szCs w:val="17"/>
              </w:rPr>
              <w:t>CH</w:t>
            </w:r>
          </w:p>
          <w:p w14:paraId="1EFE81E1" w14:textId="77777777" w:rsidR="00591819" w:rsidRPr="00591819" w:rsidRDefault="00591819" w:rsidP="003253FE">
            <w:pPr>
              <w:jc w:val="center"/>
              <w:rPr>
                <w:b/>
                <w:sz w:val="17"/>
                <w:szCs w:val="17"/>
              </w:rPr>
            </w:pPr>
            <w:r w:rsidRPr="00591819">
              <w:rPr>
                <w:b/>
                <w:sz w:val="17"/>
                <w:szCs w:val="17"/>
              </w:rPr>
              <w:t>PCC</w:t>
            </w:r>
          </w:p>
        </w:tc>
      </w:tr>
      <w:tr w:rsidR="00591819" w:rsidRPr="007D49E6" w14:paraId="0245D65A" w14:textId="77777777" w:rsidTr="00591819">
        <w:trPr>
          <w:trHeight w:val="270"/>
          <w:tblHeader/>
        </w:trPr>
        <w:tc>
          <w:tcPr>
            <w:tcW w:w="1589" w:type="dxa"/>
            <w:vMerge/>
          </w:tcPr>
          <w:p w14:paraId="5948D320" w14:textId="77777777" w:rsidR="00591819" w:rsidRPr="007D49E6" w:rsidRDefault="00591819" w:rsidP="003253FE">
            <w:pPr>
              <w:rPr>
                <w:sz w:val="18"/>
                <w:szCs w:val="18"/>
              </w:rPr>
            </w:pPr>
          </w:p>
        </w:tc>
        <w:tc>
          <w:tcPr>
            <w:tcW w:w="1531" w:type="dxa"/>
            <w:vMerge/>
          </w:tcPr>
          <w:p w14:paraId="59D8553B" w14:textId="77777777" w:rsidR="00591819" w:rsidRPr="007D49E6" w:rsidRDefault="00591819" w:rsidP="003253FE">
            <w:pPr>
              <w:rPr>
                <w:sz w:val="18"/>
                <w:szCs w:val="18"/>
              </w:rPr>
            </w:pPr>
          </w:p>
        </w:tc>
        <w:tc>
          <w:tcPr>
            <w:tcW w:w="1275" w:type="dxa"/>
            <w:vMerge/>
          </w:tcPr>
          <w:p w14:paraId="5B4A93C5" w14:textId="77777777" w:rsidR="00591819" w:rsidRPr="007D49E6" w:rsidRDefault="00591819" w:rsidP="003253FE">
            <w:pPr>
              <w:rPr>
                <w:sz w:val="18"/>
                <w:szCs w:val="18"/>
              </w:rPr>
            </w:pPr>
          </w:p>
        </w:tc>
        <w:tc>
          <w:tcPr>
            <w:tcW w:w="851" w:type="dxa"/>
            <w:vMerge/>
          </w:tcPr>
          <w:p w14:paraId="5713D684" w14:textId="77777777" w:rsidR="00591819" w:rsidRPr="007D49E6" w:rsidRDefault="00591819" w:rsidP="003253FE">
            <w:pPr>
              <w:rPr>
                <w:sz w:val="18"/>
                <w:szCs w:val="18"/>
              </w:rPr>
            </w:pPr>
          </w:p>
        </w:tc>
        <w:tc>
          <w:tcPr>
            <w:tcW w:w="1021" w:type="dxa"/>
          </w:tcPr>
          <w:p w14:paraId="2F1959A6" w14:textId="77777777" w:rsidR="00591819" w:rsidRPr="007D49E6" w:rsidRDefault="00591819" w:rsidP="003253FE">
            <w:pPr>
              <w:rPr>
                <w:b/>
                <w:sz w:val="18"/>
                <w:szCs w:val="18"/>
              </w:rPr>
            </w:pPr>
            <w:r w:rsidRPr="007D49E6">
              <w:rPr>
                <w:b/>
                <w:sz w:val="18"/>
                <w:szCs w:val="18"/>
              </w:rPr>
              <w:t>Teórica</w:t>
            </w:r>
          </w:p>
        </w:tc>
        <w:tc>
          <w:tcPr>
            <w:tcW w:w="850" w:type="dxa"/>
          </w:tcPr>
          <w:p w14:paraId="7A910B05" w14:textId="77777777" w:rsidR="00591819" w:rsidRPr="007D49E6" w:rsidRDefault="00591819" w:rsidP="003253FE">
            <w:pPr>
              <w:rPr>
                <w:b/>
                <w:sz w:val="18"/>
                <w:szCs w:val="18"/>
              </w:rPr>
            </w:pPr>
            <w:r w:rsidRPr="007D49E6">
              <w:rPr>
                <w:b/>
                <w:sz w:val="18"/>
                <w:szCs w:val="18"/>
              </w:rPr>
              <w:t>Prática</w:t>
            </w:r>
          </w:p>
        </w:tc>
        <w:tc>
          <w:tcPr>
            <w:tcW w:w="709" w:type="dxa"/>
            <w:vMerge/>
          </w:tcPr>
          <w:p w14:paraId="2960B73A" w14:textId="77777777" w:rsidR="00591819" w:rsidRPr="007D49E6" w:rsidRDefault="00591819" w:rsidP="003253FE">
            <w:pPr>
              <w:rPr>
                <w:sz w:val="18"/>
                <w:szCs w:val="18"/>
              </w:rPr>
            </w:pPr>
          </w:p>
        </w:tc>
        <w:tc>
          <w:tcPr>
            <w:tcW w:w="851" w:type="dxa"/>
            <w:vMerge/>
          </w:tcPr>
          <w:p w14:paraId="7E620202" w14:textId="77777777" w:rsidR="00591819" w:rsidRPr="007D49E6" w:rsidRDefault="00591819" w:rsidP="003253FE">
            <w:pPr>
              <w:rPr>
                <w:sz w:val="18"/>
                <w:szCs w:val="18"/>
              </w:rPr>
            </w:pPr>
          </w:p>
        </w:tc>
        <w:tc>
          <w:tcPr>
            <w:tcW w:w="992" w:type="dxa"/>
            <w:vMerge/>
          </w:tcPr>
          <w:p w14:paraId="10F4140B" w14:textId="77777777" w:rsidR="00591819" w:rsidRPr="007D49E6" w:rsidRDefault="00591819" w:rsidP="003253FE">
            <w:pPr>
              <w:rPr>
                <w:sz w:val="18"/>
                <w:szCs w:val="18"/>
              </w:rPr>
            </w:pPr>
          </w:p>
        </w:tc>
        <w:tc>
          <w:tcPr>
            <w:tcW w:w="680" w:type="dxa"/>
            <w:vMerge/>
          </w:tcPr>
          <w:p w14:paraId="7EB1B3A6" w14:textId="77777777" w:rsidR="00591819" w:rsidRPr="007D49E6" w:rsidRDefault="00591819" w:rsidP="003253FE">
            <w:pPr>
              <w:rPr>
                <w:sz w:val="18"/>
                <w:szCs w:val="18"/>
              </w:rPr>
            </w:pPr>
          </w:p>
        </w:tc>
      </w:tr>
      <w:tr w:rsidR="00591819" w:rsidRPr="007D49E6" w14:paraId="4B918152" w14:textId="77777777" w:rsidTr="00591819">
        <w:tc>
          <w:tcPr>
            <w:tcW w:w="1589" w:type="dxa"/>
          </w:tcPr>
          <w:p w14:paraId="4C3CF5AA" w14:textId="77777777" w:rsidR="00591819" w:rsidRPr="007D49E6" w:rsidRDefault="00591819" w:rsidP="003253FE">
            <w:pPr>
              <w:rPr>
                <w:sz w:val="18"/>
                <w:szCs w:val="18"/>
              </w:rPr>
            </w:pPr>
            <w:r w:rsidRPr="007D49E6">
              <w:rPr>
                <w:sz w:val="18"/>
                <w:szCs w:val="18"/>
              </w:rPr>
              <w:t>01. Produção de Texto Jornalístico I (PTJ I)</w:t>
            </w:r>
          </w:p>
        </w:tc>
        <w:tc>
          <w:tcPr>
            <w:tcW w:w="1531" w:type="dxa"/>
          </w:tcPr>
          <w:p w14:paraId="59A952BA" w14:textId="77777777" w:rsidR="00591819" w:rsidRPr="007D49E6" w:rsidRDefault="00591819" w:rsidP="003253FE">
            <w:pPr>
              <w:jc w:val="center"/>
              <w:rPr>
                <w:sz w:val="18"/>
                <w:szCs w:val="18"/>
              </w:rPr>
            </w:pPr>
            <w:r w:rsidRPr="007D49E6">
              <w:rPr>
                <w:sz w:val="18"/>
                <w:szCs w:val="18"/>
              </w:rPr>
              <w:t>FIC</w:t>
            </w:r>
          </w:p>
        </w:tc>
        <w:tc>
          <w:tcPr>
            <w:tcW w:w="1275" w:type="dxa"/>
          </w:tcPr>
          <w:p w14:paraId="4FD77D7D" w14:textId="77777777" w:rsidR="00591819" w:rsidRPr="007D49E6" w:rsidRDefault="00591819" w:rsidP="003253FE">
            <w:pPr>
              <w:jc w:val="center"/>
              <w:rPr>
                <w:sz w:val="18"/>
                <w:szCs w:val="18"/>
              </w:rPr>
            </w:pPr>
          </w:p>
        </w:tc>
        <w:tc>
          <w:tcPr>
            <w:tcW w:w="851" w:type="dxa"/>
          </w:tcPr>
          <w:p w14:paraId="18F60F09" w14:textId="77777777" w:rsidR="00591819" w:rsidRPr="007D49E6" w:rsidRDefault="00591819" w:rsidP="003253FE">
            <w:pPr>
              <w:jc w:val="center"/>
              <w:rPr>
                <w:sz w:val="18"/>
                <w:szCs w:val="18"/>
              </w:rPr>
            </w:pPr>
          </w:p>
        </w:tc>
        <w:tc>
          <w:tcPr>
            <w:tcW w:w="1021" w:type="dxa"/>
          </w:tcPr>
          <w:p w14:paraId="32AB91F4" w14:textId="77777777" w:rsidR="00591819" w:rsidRPr="007D49E6" w:rsidRDefault="00591819" w:rsidP="003253FE">
            <w:pPr>
              <w:jc w:val="center"/>
              <w:rPr>
                <w:sz w:val="18"/>
                <w:szCs w:val="18"/>
              </w:rPr>
            </w:pPr>
            <w:r w:rsidRPr="007D49E6">
              <w:rPr>
                <w:sz w:val="18"/>
                <w:szCs w:val="18"/>
              </w:rPr>
              <w:t>16</w:t>
            </w:r>
          </w:p>
        </w:tc>
        <w:tc>
          <w:tcPr>
            <w:tcW w:w="850" w:type="dxa"/>
          </w:tcPr>
          <w:p w14:paraId="7B0B14A1" w14:textId="77777777" w:rsidR="00591819" w:rsidRPr="007D49E6" w:rsidRDefault="00591819" w:rsidP="003253FE">
            <w:pPr>
              <w:jc w:val="center"/>
              <w:rPr>
                <w:sz w:val="18"/>
                <w:szCs w:val="18"/>
              </w:rPr>
            </w:pPr>
            <w:r w:rsidRPr="007D49E6">
              <w:rPr>
                <w:sz w:val="18"/>
                <w:szCs w:val="18"/>
              </w:rPr>
              <w:t>48</w:t>
            </w:r>
          </w:p>
        </w:tc>
        <w:tc>
          <w:tcPr>
            <w:tcW w:w="709" w:type="dxa"/>
          </w:tcPr>
          <w:p w14:paraId="73236044" w14:textId="77777777" w:rsidR="00591819" w:rsidRPr="007D49E6" w:rsidRDefault="00591819" w:rsidP="003253FE">
            <w:pPr>
              <w:jc w:val="center"/>
              <w:rPr>
                <w:sz w:val="18"/>
                <w:szCs w:val="18"/>
              </w:rPr>
            </w:pPr>
            <w:r w:rsidRPr="007D49E6">
              <w:rPr>
                <w:sz w:val="18"/>
                <w:szCs w:val="18"/>
              </w:rPr>
              <w:t>64</w:t>
            </w:r>
          </w:p>
        </w:tc>
        <w:tc>
          <w:tcPr>
            <w:tcW w:w="851" w:type="dxa"/>
          </w:tcPr>
          <w:p w14:paraId="2F31139B" w14:textId="77777777" w:rsidR="00591819" w:rsidRPr="007D49E6" w:rsidRDefault="00591819" w:rsidP="003253FE">
            <w:pPr>
              <w:jc w:val="center"/>
              <w:rPr>
                <w:sz w:val="18"/>
                <w:szCs w:val="18"/>
              </w:rPr>
            </w:pPr>
            <w:r w:rsidRPr="007D49E6">
              <w:rPr>
                <w:sz w:val="18"/>
                <w:szCs w:val="18"/>
              </w:rPr>
              <w:t>NE</w:t>
            </w:r>
          </w:p>
        </w:tc>
        <w:tc>
          <w:tcPr>
            <w:tcW w:w="992" w:type="dxa"/>
          </w:tcPr>
          <w:p w14:paraId="08C9E160" w14:textId="77777777" w:rsidR="00591819" w:rsidRPr="007D49E6" w:rsidRDefault="00591819" w:rsidP="003253FE">
            <w:pPr>
              <w:jc w:val="center"/>
              <w:rPr>
                <w:sz w:val="18"/>
                <w:szCs w:val="18"/>
              </w:rPr>
            </w:pPr>
            <w:r w:rsidRPr="007D49E6">
              <w:rPr>
                <w:sz w:val="18"/>
                <w:szCs w:val="18"/>
              </w:rPr>
              <w:t>OBR</w:t>
            </w:r>
          </w:p>
        </w:tc>
        <w:tc>
          <w:tcPr>
            <w:tcW w:w="680" w:type="dxa"/>
          </w:tcPr>
          <w:p w14:paraId="43D7DEF7" w14:textId="77777777" w:rsidR="00591819" w:rsidRPr="007D49E6" w:rsidRDefault="00591819" w:rsidP="003253FE">
            <w:pPr>
              <w:jc w:val="center"/>
              <w:rPr>
                <w:sz w:val="18"/>
                <w:szCs w:val="18"/>
              </w:rPr>
            </w:pPr>
          </w:p>
        </w:tc>
      </w:tr>
      <w:tr w:rsidR="00591819" w:rsidRPr="007D49E6" w14:paraId="587CCC37" w14:textId="77777777" w:rsidTr="00591819">
        <w:tc>
          <w:tcPr>
            <w:tcW w:w="1589" w:type="dxa"/>
          </w:tcPr>
          <w:p w14:paraId="281B0D98" w14:textId="77777777" w:rsidR="00591819" w:rsidRPr="007D49E6" w:rsidRDefault="00591819" w:rsidP="003253FE">
            <w:pPr>
              <w:rPr>
                <w:sz w:val="18"/>
                <w:szCs w:val="18"/>
              </w:rPr>
            </w:pPr>
            <w:r w:rsidRPr="007D49E6">
              <w:rPr>
                <w:sz w:val="18"/>
                <w:szCs w:val="18"/>
              </w:rPr>
              <w:t>02. Estudos da Imagem</w:t>
            </w:r>
          </w:p>
        </w:tc>
        <w:tc>
          <w:tcPr>
            <w:tcW w:w="1531" w:type="dxa"/>
          </w:tcPr>
          <w:p w14:paraId="30E53BCA" w14:textId="77777777" w:rsidR="00591819" w:rsidRPr="007D49E6" w:rsidRDefault="00591819" w:rsidP="003253FE">
            <w:pPr>
              <w:jc w:val="center"/>
              <w:rPr>
                <w:sz w:val="18"/>
                <w:szCs w:val="18"/>
              </w:rPr>
            </w:pPr>
            <w:r w:rsidRPr="007D49E6">
              <w:rPr>
                <w:sz w:val="18"/>
                <w:szCs w:val="18"/>
              </w:rPr>
              <w:t>FIC</w:t>
            </w:r>
          </w:p>
        </w:tc>
        <w:tc>
          <w:tcPr>
            <w:tcW w:w="1275" w:type="dxa"/>
          </w:tcPr>
          <w:p w14:paraId="6533775E" w14:textId="77777777" w:rsidR="00591819" w:rsidRPr="007D49E6" w:rsidRDefault="00591819" w:rsidP="003253FE">
            <w:pPr>
              <w:jc w:val="center"/>
              <w:rPr>
                <w:sz w:val="18"/>
                <w:szCs w:val="18"/>
              </w:rPr>
            </w:pPr>
          </w:p>
        </w:tc>
        <w:tc>
          <w:tcPr>
            <w:tcW w:w="851" w:type="dxa"/>
          </w:tcPr>
          <w:p w14:paraId="027739D4" w14:textId="77777777" w:rsidR="00591819" w:rsidRPr="007D49E6" w:rsidRDefault="00591819" w:rsidP="003253FE">
            <w:pPr>
              <w:jc w:val="center"/>
              <w:rPr>
                <w:sz w:val="18"/>
                <w:szCs w:val="18"/>
              </w:rPr>
            </w:pPr>
          </w:p>
        </w:tc>
        <w:tc>
          <w:tcPr>
            <w:tcW w:w="1021" w:type="dxa"/>
          </w:tcPr>
          <w:p w14:paraId="32F223FA" w14:textId="77777777" w:rsidR="00591819" w:rsidRPr="007D49E6" w:rsidRDefault="00591819" w:rsidP="003253FE">
            <w:pPr>
              <w:jc w:val="center"/>
              <w:rPr>
                <w:sz w:val="18"/>
                <w:szCs w:val="18"/>
              </w:rPr>
            </w:pPr>
            <w:r w:rsidRPr="007D49E6">
              <w:rPr>
                <w:sz w:val="18"/>
                <w:szCs w:val="18"/>
              </w:rPr>
              <w:t>48</w:t>
            </w:r>
          </w:p>
        </w:tc>
        <w:tc>
          <w:tcPr>
            <w:tcW w:w="850" w:type="dxa"/>
          </w:tcPr>
          <w:p w14:paraId="0E5AFCE0" w14:textId="77777777" w:rsidR="00591819" w:rsidRPr="007D49E6" w:rsidRDefault="00591819" w:rsidP="003253FE">
            <w:pPr>
              <w:jc w:val="center"/>
              <w:rPr>
                <w:sz w:val="18"/>
                <w:szCs w:val="18"/>
              </w:rPr>
            </w:pPr>
            <w:r w:rsidRPr="007D49E6">
              <w:rPr>
                <w:sz w:val="18"/>
                <w:szCs w:val="18"/>
              </w:rPr>
              <w:t>16</w:t>
            </w:r>
          </w:p>
        </w:tc>
        <w:tc>
          <w:tcPr>
            <w:tcW w:w="709" w:type="dxa"/>
          </w:tcPr>
          <w:p w14:paraId="53A3D9B1" w14:textId="77777777" w:rsidR="00591819" w:rsidRPr="007D49E6" w:rsidRDefault="00591819" w:rsidP="003253FE">
            <w:pPr>
              <w:jc w:val="center"/>
              <w:rPr>
                <w:sz w:val="18"/>
                <w:szCs w:val="18"/>
              </w:rPr>
            </w:pPr>
            <w:r w:rsidRPr="007D49E6">
              <w:rPr>
                <w:sz w:val="18"/>
                <w:szCs w:val="18"/>
              </w:rPr>
              <w:t>64</w:t>
            </w:r>
          </w:p>
        </w:tc>
        <w:tc>
          <w:tcPr>
            <w:tcW w:w="851" w:type="dxa"/>
          </w:tcPr>
          <w:p w14:paraId="4FE33D9B" w14:textId="77777777" w:rsidR="00591819" w:rsidRPr="007D49E6" w:rsidRDefault="00591819" w:rsidP="003253FE">
            <w:pPr>
              <w:jc w:val="center"/>
              <w:rPr>
                <w:sz w:val="18"/>
                <w:szCs w:val="18"/>
              </w:rPr>
            </w:pPr>
            <w:r w:rsidRPr="007D49E6">
              <w:rPr>
                <w:sz w:val="18"/>
                <w:szCs w:val="18"/>
              </w:rPr>
              <w:t>NC</w:t>
            </w:r>
          </w:p>
        </w:tc>
        <w:tc>
          <w:tcPr>
            <w:tcW w:w="992" w:type="dxa"/>
          </w:tcPr>
          <w:p w14:paraId="5BBF4923" w14:textId="77777777" w:rsidR="00591819" w:rsidRPr="007D49E6" w:rsidRDefault="00591819" w:rsidP="003253FE">
            <w:pPr>
              <w:jc w:val="center"/>
              <w:rPr>
                <w:sz w:val="18"/>
                <w:szCs w:val="18"/>
              </w:rPr>
            </w:pPr>
            <w:r w:rsidRPr="007D49E6">
              <w:rPr>
                <w:sz w:val="18"/>
                <w:szCs w:val="18"/>
              </w:rPr>
              <w:t>OBR</w:t>
            </w:r>
          </w:p>
        </w:tc>
        <w:tc>
          <w:tcPr>
            <w:tcW w:w="680" w:type="dxa"/>
          </w:tcPr>
          <w:p w14:paraId="546597C9" w14:textId="77777777" w:rsidR="00591819" w:rsidRPr="007D49E6" w:rsidRDefault="00591819" w:rsidP="003253FE">
            <w:pPr>
              <w:jc w:val="center"/>
              <w:rPr>
                <w:sz w:val="18"/>
                <w:szCs w:val="18"/>
              </w:rPr>
            </w:pPr>
          </w:p>
        </w:tc>
      </w:tr>
      <w:tr w:rsidR="00591819" w:rsidRPr="007D49E6" w14:paraId="3D54D707" w14:textId="77777777" w:rsidTr="00591819">
        <w:tc>
          <w:tcPr>
            <w:tcW w:w="1589" w:type="dxa"/>
          </w:tcPr>
          <w:p w14:paraId="46B33DC9" w14:textId="77777777" w:rsidR="00591819" w:rsidRPr="007D49E6" w:rsidRDefault="00591819" w:rsidP="003253FE">
            <w:pPr>
              <w:rPr>
                <w:sz w:val="18"/>
                <w:szCs w:val="18"/>
              </w:rPr>
            </w:pPr>
            <w:r w:rsidRPr="007D49E6">
              <w:rPr>
                <w:sz w:val="18"/>
                <w:szCs w:val="18"/>
              </w:rPr>
              <w:t>03. Introdução ao Jornalismo</w:t>
            </w:r>
          </w:p>
        </w:tc>
        <w:tc>
          <w:tcPr>
            <w:tcW w:w="1531" w:type="dxa"/>
          </w:tcPr>
          <w:p w14:paraId="65561FC2" w14:textId="77777777" w:rsidR="00591819" w:rsidRPr="007D49E6" w:rsidRDefault="00591819" w:rsidP="003253FE">
            <w:pPr>
              <w:jc w:val="center"/>
              <w:rPr>
                <w:sz w:val="18"/>
                <w:szCs w:val="18"/>
              </w:rPr>
            </w:pPr>
            <w:r w:rsidRPr="007D49E6">
              <w:rPr>
                <w:sz w:val="18"/>
                <w:szCs w:val="18"/>
              </w:rPr>
              <w:t>FIC</w:t>
            </w:r>
          </w:p>
        </w:tc>
        <w:tc>
          <w:tcPr>
            <w:tcW w:w="1275" w:type="dxa"/>
          </w:tcPr>
          <w:p w14:paraId="340D4A37" w14:textId="77777777" w:rsidR="00591819" w:rsidRPr="007D49E6" w:rsidRDefault="00591819" w:rsidP="003253FE">
            <w:pPr>
              <w:jc w:val="center"/>
              <w:rPr>
                <w:sz w:val="18"/>
                <w:szCs w:val="18"/>
              </w:rPr>
            </w:pPr>
          </w:p>
        </w:tc>
        <w:tc>
          <w:tcPr>
            <w:tcW w:w="851" w:type="dxa"/>
          </w:tcPr>
          <w:p w14:paraId="7CE4F9AB" w14:textId="77777777" w:rsidR="00591819" w:rsidRPr="007D49E6" w:rsidRDefault="00591819" w:rsidP="003253FE">
            <w:pPr>
              <w:jc w:val="center"/>
              <w:rPr>
                <w:sz w:val="18"/>
                <w:szCs w:val="18"/>
              </w:rPr>
            </w:pPr>
          </w:p>
        </w:tc>
        <w:tc>
          <w:tcPr>
            <w:tcW w:w="1021" w:type="dxa"/>
          </w:tcPr>
          <w:p w14:paraId="774AFF37" w14:textId="77777777" w:rsidR="00591819" w:rsidRPr="007D49E6" w:rsidRDefault="00591819" w:rsidP="003253FE">
            <w:pPr>
              <w:jc w:val="center"/>
              <w:rPr>
                <w:sz w:val="18"/>
                <w:szCs w:val="18"/>
              </w:rPr>
            </w:pPr>
            <w:r w:rsidRPr="007D49E6">
              <w:rPr>
                <w:sz w:val="18"/>
                <w:szCs w:val="18"/>
              </w:rPr>
              <w:t>16</w:t>
            </w:r>
          </w:p>
        </w:tc>
        <w:tc>
          <w:tcPr>
            <w:tcW w:w="850" w:type="dxa"/>
          </w:tcPr>
          <w:p w14:paraId="132DE8FA" w14:textId="77777777" w:rsidR="00591819" w:rsidRPr="007D49E6" w:rsidRDefault="00591819" w:rsidP="003253FE">
            <w:pPr>
              <w:jc w:val="center"/>
              <w:rPr>
                <w:sz w:val="18"/>
                <w:szCs w:val="18"/>
              </w:rPr>
            </w:pPr>
            <w:r w:rsidRPr="007D49E6">
              <w:rPr>
                <w:sz w:val="18"/>
                <w:szCs w:val="18"/>
              </w:rPr>
              <w:t>16</w:t>
            </w:r>
          </w:p>
        </w:tc>
        <w:tc>
          <w:tcPr>
            <w:tcW w:w="709" w:type="dxa"/>
          </w:tcPr>
          <w:p w14:paraId="634F8C5F" w14:textId="77777777" w:rsidR="00591819" w:rsidRPr="007D49E6" w:rsidRDefault="00591819" w:rsidP="003253FE">
            <w:pPr>
              <w:jc w:val="center"/>
              <w:rPr>
                <w:sz w:val="18"/>
                <w:szCs w:val="18"/>
              </w:rPr>
            </w:pPr>
            <w:r w:rsidRPr="007D49E6">
              <w:rPr>
                <w:sz w:val="18"/>
                <w:szCs w:val="18"/>
              </w:rPr>
              <w:t>32</w:t>
            </w:r>
          </w:p>
        </w:tc>
        <w:tc>
          <w:tcPr>
            <w:tcW w:w="851" w:type="dxa"/>
          </w:tcPr>
          <w:p w14:paraId="7DC8F246" w14:textId="77777777" w:rsidR="00591819" w:rsidRPr="007D49E6" w:rsidRDefault="00591819" w:rsidP="003253FE">
            <w:pPr>
              <w:jc w:val="center"/>
              <w:rPr>
                <w:sz w:val="18"/>
                <w:szCs w:val="18"/>
              </w:rPr>
            </w:pPr>
            <w:r w:rsidRPr="007D49E6">
              <w:rPr>
                <w:sz w:val="18"/>
                <w:szCs w:val="18"/>
              </w:rPr>
              <w:t xml:space="preserve">NE </w:t>
            </w:r>
          </w:p>
        </w:tc>
        <w:tc>
          <w:tcPr>
            <w:tcW w:w="992" w:type="dxa"/>
          </w:tcPr>
          <w:p w14:paraId="21035880" w14:textId="77777777" w:rsidR="00591819" w:rsidRPr="007D49E6" w:rsidRDefault="00591819" w:rsidP="003253FE">
            <w:pPr>
              <w:jc w:val="center"/>
              <w:rPr>
                <w:sz w:val="18"/>
                <w:szCs w:val="18"/>
              </w:rPr>
            </w:pPr>
            <w:r w:rsidRPr="007D49E6">
              <w:rPr>
                <w:sz w:val="18"/>
                <w:szCs w:val="18"/>
              </w:rPr>
              <w:t>OBR</w:t>
            </w:r>
          </w:p>
        </w:tc>
        <w:tc>
          <w:tcPr>
            <w:tcW w:w="680" w:type="dxa"/>
          </w:tcPr>
          <w:p w14:paraId="1866DDBA" w14:textId="77777777" w:rsidR="00591819" w:rsidRPr="007D49E6" w:rsidRDefault="00591819" w:rsidP="003253FE">
            <w:pPr>
              <w:jc w:val="center"/>
              <w:rPr>
                <w:sz w:val="18"/>
                <w:szCs w:val="18"/>
              </w:rPr>
            </w:pPr>
          </w:p>
        </w:tc>
      </w:tr>
      <w:tr w:rsidR="00591819" w:rsidRPr="007D49E6" w14:paraId="62F45C34" w14:textId="77777777" w:rsidTr="00591819">
        <w:tc>
          <w:tcPr>
            <w:tcW w:w="1589" w:type="dxa"/>
          </w:tcPr>
          <w:p w14:paraId="7AC9F2B1" w14:textId="77777777" w:rsidR="00591819" w:rsidRPr="007D49E6" w:rsidRDefault="00591819" w:rsidP="003253FE">
            <w:pPr>
              <w:rPr>
                <w:sz w:val="18"/>
                <w:szCs w:val="18"/>
              </w:rPr>
            </w:pPr>
            <w:r w:rsidRPr="007D49E6">
              <w:rPr>
                <w:sz w:val="18"/>
                <w:szCs w:val="18"/>
              </w:rPr>
              <w:t>04. História do Jornalismo</w:t>
            </w:r>
          </w:p>
        </w:tc>
        <w:tc>
          <w:tcPr>
            <w:tcW w:w="1531" w:type="dxa"/>
          </w:tcPr>
          <w:p w14:paraId="3070779F" w14:textId="77777777" w:rsidR="00591819" w:rsidRPr="007D49E6" w:rsidRDefault="00591819" w:rsidP="003253FE">
            <w:pPr>
              <w:jc w:val="center"/>
              <w:rPr>
                <w:sz w:val="18"/>
                <w:szCs w:val="18"/>
              </w:rPr>
            </w:pPr>
            <w:r w:rsidRPr="007D49E6">
              <w:rPr>
                <w:sz w:val="18"/>
                <w:szCs w:val="18"/>
              </w:rPr>
              <w:t>FIC</w:t>
            </w:r>
          </w:p>
        </w:tc>
        <w:tc>
          <w:tcPr>
            <w:tcW w:w="1275" w:type="dxa"/>
          </w:tcPr>
          <w:p w14:paraId="65A9EA66" w14:textId="77777777" w:rsidR="00591819" w:rsidRPr="007D49E6" w:rsidRDefault="00591819" w:rsidP="003253FE">
            <w:pPr>
              <w:jc w:val="center"/>
              <w:rPr>
                <w:sz w:val="18"/>
                <w:szCs w:val="18"/>
              </w:rPr>
            </w:pPr>
          </w:p>
        </w:tc>
        <w:tc>
          <w:tcPr>
            <w:tcW w:w="851" w:type="dxa"/>
          </w:tcPr>
          <w:p w14:paraId="42922A83" w14:textId="77777777" w:rsidR="00591819" w:rsidRPr="007D49E6" w:rsidRDefault="00591819" w:rsidP="003253FE">
            <w:pPr>
              <w:jc w:val="center"/>
              <w:rPr>
                <w:sz w:val="18"/>
                <w:szCs w:val="18"/>
              </w:rPr>
            </w:pPr>
          </w:p>
        </w:tc>
        <w:tc>
          <w:tcPr>
            <w:tcW w:w="1021" w:type="dxa"/>
          </w:tcPr>
          <w:p w14:paraId="7C75CD29" w14:textId="77777777" w:rsidR="00591819" w:rsidRPr="007D49E6" w:rsidRDefault="00591819" w:rsidP="003253FE">
            <w:pPr>
              <w:jc w:val="center"/>
              <w:rPr>
                <w:sz w:val="18"/>
                <w:szCs w:val="18"/>
              </w:rPr>
            </w:pPr>
            <w:r w:rsidRPr="007D49E6">
              <w:rPr>
                <w:sz w:val="18"/>
                <w:szCs w:val="18"/>
              </w:rPr>
              <w:t>48</w:t>
            </w:r>
          </w:p>
        </w:tc>
        <w:tc>
          <w:tcPr>
            <w:tcW w:w="850" w:type="dxa"/>
          </w:tcPr>
          <w:p w14:paraId="4E4C9B79" w14:textId="77777777" w:rsidR="00591819" w:rsidRPr="007D49E6" w:rsidRDefault="00591819" w:rsidP="003253FE">
            <w:pPr>
              <w:jc w:val="center"/>
              <w:rPr>
                <w:sz w:val="18"/>
                <w:szCs w:val="18"/>
              </w:rPr>
            </w:pPr>
            <w:r w:rsidRPr="007D49E6">
              <w:rPr>
                <w:sz w:val="18"/>
                <w:szCs w:val="18"/>
              </w:rPr>
              <w:t>16</w:t>
            </w:r>
          </w:p>
        </w:tc>
        <w:tc>
          <w:tcPr>
            <w:tcW w:w="709" w:type="dxa"/>
          </w:tcPr>
          <w:p w14:paraId="6BF55B47" w14:textId="77777777" w:rsidR="00591819" w:rsidRPr="007D49E6" w:rsidRDefault="00591819" w:rsidP="003253FE">
            <w:pPr>
              <w:jc w:val="center"/>
              <w:rPr>
                <w:sz w:val="18"/>
                <w:szCs w:val="18"/>
              </w:rPr>
            </w:pPr>
            <w:r w:rsidRPr="007D49E6">
              <w:rPr>
                <w:sz w:val="18"/>
                <w:szCs w:val="18"/>
              </w:rPr>
              <w:t>64</w:t>
            </w:r>
          </w:p>
        </w:tc>
        <w:tc>
          <w:tcPr>
            <w:tcW w:w="851" w:type="dxa"/>
          </w:tcPr>
          <w:p w14:paraId="3EBBA954" w14:textId="77777777" w:rsidR="00591819" w:rsidRPr="007D49E6" w:rsidRDefault="00591819" w:rsidP="003253FE">
            <w:pPr>
              <w:jc w:val="center"/>
              <w:rPr>
                <w:sz w:val="18"/>
                <w:szCs w:val="18"/>
              </w:rPr>
            </w:pPr>
            <w:r w:rsidRPr="007D49E6">
              <w:rPr>
                <w:sz w:val="18"/>
                <w:szCs w:val="18"/>
              </w:rPr>
              <w:t xml:space="preserve">NE </w:t>
            </w:r>
          </w:p>
        </w:tc>
        <w:tc>
          <w:tcPr>
            <w:tcW w:w="992" w:type="dxa"/>
          </w:tcPr>
          <w:p w14:paraId="405BE324" w14:textId="77777777" w:rsidR="00591819" w:rsidRPr="007D49E6" w:rsidRDefault="00591819" w:rsidP="003253FE">
            <w:pPr>
              <w:jc w:val="center"/>
              <w:rPr>
                <w:sz w:val="18"/>
                <w:szCs w:val="18"/>
              </w:rPr>
            </w:pPr>
            <w:r w:rsidRPr="007D49E6">
              <w:rPr>
                <w:sz w:val="18"/>
                <w:szCs w:val="18"/>
              </w:rPr>
              <w:t>0BR</w:t>
            </w:r>
          </w:p>
        </w:tc>
        <w:tc>
          <w:tcPr>
            <w:tcW w:w="680" w:type="dxa"/>
          </w:tcPr>
          <w:p w14:paraId="2025BDF0" w14:textId="77777777" w:rsidR="00591819" w:rsidRPr="007D49E6" w:rsidRDefault="00591819" w:rsidP="003253FE">
            <w:pPr>
              <w:jc w:val="center"/>
              <w:rPr>
                <w:sz w:val="18"/>
                <w:szCs w:val="18"/>
              </w:rPr>
            </w:pPr>
          </w:p>
        </w:tc>
      </w:tr>
      <w:tr w:rsidR="00591819" w:rsidRPr="007D49E6" w14:paraId="6CA49F16" w14:textId="77777777" w:rsidTr="00591819">
        <w:tc>
          <w:tcPr>
            <w:tcW w:w="1589" w:type="dxa"/>
          </w:tcPr>
          <w:p w14:paraId="538223B0" w14:textId="77777777" w:rsidR="00591819" w:rsidRPr="007D49E6" w:rsidRDefault="00591819" w:rsidP="003253FE">
            <w:pPr>
              <w:rPr>
                <w:sz w:val="18"/>
                <w:szCs w:val="18"/>
              </w:rPr>
            </w:pPr>
            <w:r w:rsidRPr="007D49E6">
              <w:rPr>
                <w:sz w:val="18"/>
                <w:szCs w:val="18"/>
              </w:rPr>
              <w:t>05. Língua Portuguesa</w:t>
            </w:r>
          </w:p>
        </w:tc>
        <w:tc>
          <w:tcPr>
            <w:tcW w:w="1531" w:type="dxa"/>
          </w:tcPr>
          <w:p w14:paraId="429FE6E3" w14:textId="77777777" w:rsidR="00591819" w:rsidRPr="007D49E6" w:rsidRDefault="00591819" w:rsidP="003253FE">
            <w:pPr>
              <w:jc w:val="center"/>
              <w:rPr>
                <w:sz w:val="18"/>
                <w:szCs w:val="18"/>
              </w:rPr>
            </w:pPr>
            <w:r w:rsidRPr="007D49E6">
              <w:rPr>
                <w:sz w:val="18"/>
                <w:szCs w:val="18"/>
              </w:rPr>
              <w:t>FIC</w:t>
            </w:r>
          </w:p>
        </w:tc>
        <w:tc>
          <w:tcPr>
            <w:tcW w:w="1275" w:type="dxa"/>
          </w:tcPr>
          <w:p w14:paraId="0B69650A" w14:textId="77777777" w:rsidR="00591819" w:rsidRPr="007D49E6" w:rsidRDefault="00591819" w:rsidP="003253FE">
            <w:pPr>
              <w:jc w:val="center"/>
              <w:rPr>
                <w:sz w:val="18"/>
                <w:szCs w:val="18"/>
              </w:rPr>
            </w:pPr>
          </w:p>
        </w:tc>
        <w:tc>
          <w:tcPr>
            <w:tcW w:w="851" w:type="dxa"/>
          </w:tcPr>
          <w:p w14:paraId="6555EA8D" w14:textId="77777777" w:rsidR="00591819" w:rsidRPr="007D49E6" w:rsidRDefault="00591819" w:rsidP="003253FE">
            <w:pPr>
              <w:jc w:val="center"/>
              <w:rPr>
                <w:sz w:val="18"/>
                <w:szCs w:val="18"/>
              </w:rPr>
            </w:pPr>
          </w:p>
        </w:tc>
        <w:tc>
          <w:tcPr>
            <w:tcW w:w="1021" w:type="dxa"/>
          </w:tcPr>
          <w:p w14:paraId="2C140CB9" w14:textId="77777777" w:rsidR="00591819" w:rsidRPr="007D49E6" w:rsidRDefault="00591819" w:rsidP="003253FE">
            <w:pPr>
              <w:jc w:val="center"/>
              <w:rPr>
                <w:sz w:val="18"/>
                <w:szCs w:val="18"/>
              </w:rPr>
            </w:pPr>
            <w:r w:rsidRPr="007D49E6">
              <w:rPr>
                <w:sz w:val="18"/>
                <w:szCs w:val="18"/>
              </w:rPr>
              <w:t>32</w:t>
            </w:r>
          </w:p>
        </w:tc>
        <w:tc>
          <w:tcPr>
            <w:tcW w:w="850" w:type="dxa"/>
          </w:tcPr>
          <w:p w14:paraId="1838E575" w14:textId="77777777" w:rsidR="00591819" w:rsidRPr="007D49E6" w:rsidRDefault="00591819" w:rsidP="003253FE">
            <w:pPr>
              <w:jc w:val="center"/>
              <w:rPr>
                <w:sz w:val="18"/>
                <w:szCs w:val="18"/>
              </w:rPr>
            </w:pPr>
            <w:r w:rsidRPr="007D49E6">
              <w:rPr>
                <w:sz w:val="18"/>
                <w:szCs w:val="18"/>
              </w:rPr>
              <w:t>32</w:t>
            </w:r>
          </w:p>
        </w:tc>
        <w:tc>
          <w:tcPr>
            <w:tcW w:w="709" w:type="dxa"/>
          </w:tcPr>
          <w:p w14:paraId="59C78195" w14:textId="77777777" w:rsidR="00591819" w:rsidRPr="007D49E6" w:rsidRDefault="00591819" w:rsidP="003253FE">
            <w:pPr>
              <w:jc w:val="center"/>
              <w:rPr>
                <w:sz w:val="18"/>
                <w:szCs w:val="18"/>
              </w:rPr>
            </w:pPr>
            <w:r w:rsidRPr="007D49E6">
              <w:rPr>
                <w:sz w:val="18"/>
                <w:szCs w:val="18"/>
              </w:rPr>
              <w:t>64</w:t>
            </w:r>
          </w:p>
        </w:tc>
        <w:tc>
          <w:tcPr>
            <w:tcW w:w="851" w:type="dxa"/>
          </w:tcPr>
          <w:p w14:paraId="55C3274A" w14:textId="77777777" w:rsidR="00591819" w:rsidRPr="007D49E6" w:rsidRDefault="00591819" w:rsidP="003253FE">
            <w:pPr>
              <w:jc w:val="center"/>
              <w:rPr>
                <w:sz w:val="18"/>
                <w:szCs w:val="18"/>
              </w:rPr>
            </w:pPr>
            <w:r w:rsidRPr="007D49E6">
              <w:rPr>
                <w:sz w:val="18"/>
                <w:szCs w:val="18"/>
              </w:rPr>
              <w:t>NC</w:t>
            </w:r>
          </w:p>
        </w:tc>
        <w:tc>
          <w:tcPr>
            <w:tcW w:w="992" w:type="dxa"/>
          </w:tcPr>
          <w:p w14:paraId="3AC72CE2" w14:textId="77777777" w:rsidR="00591819" w:rsidRPr="007D49E6" w:rsidRDefault="00591819" w:rsidP="003253FE">
            <w:pPr>
              <w:jc w:val="center"/>
              <w:rPr>
                <w:sz w:val="18"/>
                <w:szCs w:val="18"/>
              </w:rPr>
            </w:pPr>
            <w:r w:rsidRPr="007D49E6">
              <w:rPr>
                <w:sz w:val="18"/>
                <w:szCs w:val="18"/>
              </w:rPr>
              <w:t>OBR</w:t>
            </w:r>
          </w:p>
        </w:tc>
        <w:tc>
          <w:tcPr>
            <w:tcW w:w="680" w:type="dxa"/>
          </w:tcPr>
          <w:p w14:paraId="06119C44" w14:textId="77777777" w:rsidR="00591819" w:rsidRPr="007D49E6" w:rsidRDefault="00591819" w:rsidP="003253FE">
            <w:pPr>
              <w:jc w:val="center"/>
              <w:rPr>
                <w:sz w:val="18"/>
                <w:szCs w:val="18"/>
              </w:rPr>
            </w:pPr>
          </w:p>
        </w:tc>
      </w:tr>
      <w:tr w:rsidR="00591819" w:rsidRPr="007D49E6" w14:paraId="1020A636" w14:textId="77777777" w:rsidTr="00591819">
        <w:tc>
          <w:tcPr>
            <w:tcW w:w="1589" w:type="dxa"/>
          </w:tcPr>
          <w:p w14:paraId="02780CA7" w14:textId="77777777" w:rsidR="00591819" w:rsidRPr="007D49E6" w:rsidRDefault="00591819" w:rsidP="003253FE">
            <w:pPr>
              <w:rPr>
                <w:sz w:val="18"/>
                <w:szCs w:val="18"/>
              </w:rPr>
            </w:pPr>
            <w:r w:rsidRPr="007D49E6">
              <w:rPr>
                <w:sz w:val="18"/>
                <w:szCs w:val="18"/>
              </w:rPr>
              <w:t>06. Cidadania e Direitos Humanos</w:t>
            </w:r>
          </w:p>
        </w:tc>
        <w:tc>
          <w:tcPr>
            <w:tcW w:w="1531" w:type="dxa"/>
          </w:tcPr>
          <w:p w14:paraId="528A074F" w14:textId="77777777" w:rsidR="00591819" w:rsidRPr="007D49E6" w:rsidRDefault="00591819" w:rsidP="003253FE">
            <w:pPr>
              <w:jc w:val="center"/>
              <w:rPr>
                <w:sz w:val="18"/>
                <w:szCs w:val="18"/>
              </w:rPr>
            </w:pPr>
            <w:r w:rsidRPr="007D49E6">
              <w:rPr>
                <w:sz w:val="18"/>
                <w:szCs w:val="18"/>
              </w:rPr>
              <w:t>FIC</w:t>
            </w:r>
          </w:p>
        </w:tc>
        <w:tc>
          <w:tcPr>
            <w:tcW w:w="1275" w:type="dxa"/>
          </w:tcPr>
          <w:p w14:paraId="144734BA" w14:textId="77777777" w:rsidR="00591819" w:rsidRPr="007D49E6" w:rsidRDefault="00591819" w:rsidP="003253FE">
            <w:pPr>
              <w:jc w:val="center"/>
              <w:rPr>
                <w:sz w:val="18"/>
                <w:szCs w:val="18"/>
              </w:rPr>
            </w:pPr>
          </w:p>
        </w:tc>
        <w:tc>
          <w:tcPr>
            <w:tcW w:w="851" w:type="dxa"/>
          </w:tcPr>
          <w:p w14:paraId="0ABE7194" w14:textId="77777777" w:rsidR="00591819" w:rsidRPr="007D49E6" w:rsidRDefault="00591819" w:rsidP="003253FE">
            <w:pPr>
              <w:jc w:val="center"/>
              <w:rPr>
                <w:sz w:val="18"/>
                <w:szCs w:val="18"/>
              </w:rPr>
            </w:pPr>
          </w:p>
        </w:tc>
        <w:tc>
          <w:tcPr>
            <w:tcW w:w="1021" w:type="dxa"/>
          </w:tcPr>
          <w:p w14:paraId="47180279" w14:textId="77777777" w:rsidR="00591819" w:rsidRPr="007D49E6" w:rsidRDefault="00591819" w:rsidP="003253FE">
            <w:pPr>
              <w:jc w:val="center"/>
              <w:rPr>
                <w:sz w:val="18"/>
                <w:szCs w:val="18"/>
              </w:rPr>
            </w:pPr>
            <w:r w:rsidRPr="007D49E6">
              <w:rPr>
                <w:sz w:val="18"/>
                <w:szCs w:val="18"/>
              </w:rPr>
              <w:t>16</w:t>
            </w:r>
          </w:p>
        </w:tc>
        <w:tc>
          <w:tcPr>
            <w:tcW w:w="850" w:type="dxa"/>
          </w:tcPr>
          <w:p w14:paraId="7F23AF46" w14:textId="77777777" w:rsidR="00591819" w:rsidRPr="007D49E6" w:rsidRDefault="00591819" w:rsidP="003253FE">
            <w:pPr>
              <w:jc w:val="center"/>
              <w:rPr>
                <w:sz w:val="18"/>
                <w:szCs w:val="18"/>
              </w:rPr>
            </w:pPr>
            <w:r w:rsidRPr="007D49E6">
              <w:rPr>
                <w:sz w:val="18"/>
                <w:szCs w:val="18"/>
              </w:rPr>
              <w:t>16</w:t>
            </w:r>
          </w:p>
        </w:tc>
        <w:tc>
          <w:tcPr>
            <w:tcW w:w="709" w:type="dxa"/>
          </w:tcPr>
          <w:p w14:paraId="17081009" w14:textId="77777777" w:rsidR="00591819" w:rsidRPr="007D49E6" w:rsidRDefault="00591819" w:rsidP="003253FE">
            <w:pPr>
              <w:jc w:val="center"/>
              <w:rPr>
                <w:sz w:val="18"/>
                <w:szCs w:val="18"/>
              </w:rPr>
            </w:pPr>
            <w:r w:rsidRPr="007D49E6">
              <w:rPr>
                <w:sz w:val="18"/>
                <w:szCs w:val="18"/>
              </w:rPr>
              <w:t>32</w:t>
            </w:r>
          </w:p>
        </w:tc>
        <w:tc>
          <w:tcPr>
            <w:tcW w:w="851" w:type="dxa"/>
          </w:tcPr>
          <w:p w14:paraId="2B5BE9A2" w14:textId="77777777" w:rsidR="00591819" w:rsidRPr="007D49E6" w:rsidRDefault="00591819" w:rsidP="003253FE">
            <w:pPr>
              <w:jc w:val="center"/>
              <w:rPr>
                <w:sz w:val="18"/>
                <w:szCs w:val="18"/>
              </w:rPr>
            </w:pPr>
            <w:r w:rsidRPr="007D49E6">
              <w:rPr>
                <w:sz w:val="18"/>
                <w:szCs w:val="18"/>
              </w:rPr>
              <w:t xml:space="preserve">NC </w:t>
            </w:r>
          </w:p>
        </w:tc>
        <w:tc>
          <w:tcPr>
            <w:tcW w:w="992" w:type="dxa"/>
          </w:tcPr>
          <w:p w14:paraId="001EC6D2" w14:textId="77777777" w:rsidR="00591819" w:rsidRPr="007D49E6" w:rsidRDefault="00591819" w:rsidP="003253FE">
            <w:pPr>
              <w:jc w:val="center"/>
              <w:rPr>
                <w:sz w:val="18"/>
                <w:szCs w:val="18"/>
              </w:rPr>
            </w:pPr>
            <w:r w:rsidRPr="007D49E6">
              <w:rPr>
                <w:sz w:val="18"/>
                <w:szCs w:val="18"/>
              </w:rPr>
              <w:t>OBR</w:t>
            </w:r>
          </w:p>
        </w:tc>
        <w:tc>
          <w:tcPr>
            <w:tcW w:w="680" w:type="dxa"/>
          </w:tcPr>
          <w:p w14:paraId="37BE0709" w14:textId="77777777" w:rsidR="00591819" w:rsidRPr="007D49E6" w:rsidRDefault="00591819" w:rsidP="003253FE">
            <w:pPr>
              <w:jc w:val="center"/>
              <w:rPr>
                <w:sz w:val="18"/>
                <w:szCs w:val="18"/>
              </w:rPr>
            </w:pPr>
          </w:p>
        </w:tc>
      </w:tr>
      <w:tr w:rsidR="00591819" w:rsidRPr="007D49E6" w14:paraId="4994FD1B" w14:textId="77777777" w:rsidTr="00591819">
        <w:tc>
          <w:tcPr>
            <w:tcW w:w="1589" w:type="dxa"/>
          </w:tcPr>
          <w:p w14:paraId="4F95217C" w14:textId="77777777" w:rsidR="00591819" w:rsidRPr="007D49E6" w:rsidRDefault="00591819" w:rsidP="003253FE">
            <w:pPr>
              <w:rPr>
                <w:sz w:val="18"/>
                <w:szCs w:val="18"/>
              </w:rPr>
            </w:pPr>
            <w:r w:rsidRPr="007D49E6">
              <w:rPr>
                <w:sz w:val="18"/>
                <w:szCs w:val="18"/>
              </w:rPr>
              <w:t>07. Produção em Áudio</w:t>
            </w:r>
          </w:p>
        </w:tc>
        <w:tc>
          <w:tcPr>
            <w:tcW w:w="1531" w:type="dxa"/>
          </w:tcPr>
          <w:p w14:paraId="273270E8" w14:textId="77777777" w:rsidR="00591819" w:rsidRPr="007D49E6" w:rsidRDefault="00591819" w:rsidP="003253FE">
            <w:pPr>
              <w:jc w:val="center"/>
              <w:rPr>
                <w:sz w:val="18"/>
                <w:szCs w:val="18"/>
              </w:rPr>
            </w:pPr>
            <w:r w:rsidRPr="007D49E6">
              <w:rPr>
                <w:sz w:val="18"/>
                <w:szCs w:val="18"/>
              </w:rPr>
              <w:t>FIC</w:t>
            </w:r>
          </w:p>
        </w:tc>
        <w:tc>
          <w:tcPr>
            <w:tcW w:w="1275" w:type="dxa"/>
          </w:tcPr>
          <w:p w14:paraId="55224C79" w14:textId="77777777" w:rsidR="00591819" w:rsidRPr="007D49E6" w:rsidRDefault="00591819" w:rsidP="003253FE">
            <w:pPr>
              <w:jc w:val="center"/>
              <w:rPr>
                <w:sz w:val="18"/>
                <w:szCs w:val="18"/>
              </w:rPr>
            </w:pPr>
          </w:p>
        </w:tc>
        <w:tc>
          <w:tcPr>
            <w:tcW w:w="851" w:type="dxa"/>
          </w:tcPr>
          <w:p w14:paraId="1FDC8FC8" w14:textId="77777777" w:rsidR="00591819" w:rsidRPr="007D49E6" w:rsidRDefault="00591819" w:rsidP="003253FE">
            <w:pPr>
              <w:jc w:val="center"/>
              <w:rPr>
                <w:sz w:val="18"/>
                <w:szCs w:val="18"/>
              </w:rPr>
            </w:pPr>
          </w:p>
        </w:tc>
        <w:tc>
          <w:tcPr>
            <w:tcW w:w="1021" w:type="dxa"/>
          </w:tcPr>
          <w:p w14:paraId="6B84AC9E" w14:textId="77777777" w:rsidR="00591819" w:rsidRPr="007D49E6" w:rsidRDefault="00591819" w:rsidP="003253FE">
            <w:pPr>
              <w:jc w:val="center"/>
              <w:rPr>
                <w:sz w:val="18"/>
                <w:szCs w:val="18"/>
              </w:rPr>
            </w:pPr>
            <w:r w:rsidRPr="007D49E6">
              <w:rPr>
                <w:sz w:val="18"/>
                <w:szCs w:val="18"/>
              </w:rPr>
              <w:t>16</w:t>
            </w:r>
          </w:p>
        </w:tc>
        <w:tc>
          <w:tcPr>
            <w:tcW w:w="850" w:type="dxa"/>
          </w:tcPr>
          <w:p w14:paraId="5BDF15BE" w14:textId="77777777" w:rsidR="00591819" w:rsidRPr="007D49E6" w:rsidRDefault="00591819" w:rsidP="003253FE">
            <w:pPr>
              <w:jc w:val="center"/>
              <w:rPr>
                <w:sz w:val="18"/>
                <w:szCs w:val="18"/>
              </w:rPr>
            </w:pPr>
            <w:r w:rsidRPr="007D49E6">
              <w:rPr>
                <w:sz w:val="18"/>
                <w:szCs w:val="18"/>
              </w:rPr>
              <w:t>16</w:t>
            </w:r>
          </w:p>
        </w:tc>
        <w:tc>
          <w:tcPr>
            <w:tcW w:w="709" w:type="dxa"/>
          </w:tcPr>
          <w:p w14:paraId="18520D0B" w14:textId="77777777" w:rsidR="00591819" w:rsidRPr="007D49E6" w:rsidRDefault="00591819" w:rsidP="003253FE">
            <w:pPr>
              <w:jc w:val="center"/>
              <w:rPr>
                <w:sz w:val="18"/>
                <w:szCs w:val="18"/>
              </w:rPr>
            </w:pPr>
            <w:r w:rsidRPr="007D49E6">
              <w:rPr>
                <w:sz w:val="18"/>
                <w:szCs w:val="18"/>
              </w:rPr>
              <w:t>32</w:t>
            </w:r>
          </w:p>
        </w:tc>
        <w:tc>
          <w:tcPr>
            <w:tcW w:w="851" w:type="dxa"/>
          </w:tcPr>
          <w:p w14:paraId="1ECB0B81" w14:textId="77777777" w:rsidR="00591819" w:rsidRPr="007D49E6" w:rsidRDefault="00591819" w:rsidP="003253FE">
            <w:pPr>
              <w:jc w:val="center"/>
              <w:rPr>
                <w:sz w:val="18"/>
                <w:szCs w:val="18"/>
              </w:rPr>
            </w:pPr>
            <w:r w:rsidRPr="007D49E6">
              <w:rPr>
                <w:sz w:val="18"/>
                <w:szCs w:val="18"/>
              </w:rPr>
              <w:t>NE</w:t>
            </w:r>
          </w:p>
        </w:tc>
        <w:tc>
          <w:tcPr>
            <w:tcW w:w="992" w:type="dxa"/>
          </w:tcPr>
          <w:p w14:paraId="6E8529A7" w14:textId="77777777" w:rsidR="00591819" w:rsidRPr="007D49E6" w:rsidRDefault="00591819" w:rsidP="003253FE">
            <w:pPr>
              <w:jc w:val="center"/>
              <w:rPr>
                <w:sz w:val="18"/>
                <w:szCs w:val="18"/>
              </w:rPr>
            </w:pPr>
            <w:r w:rsidRPr="007D49E6">
              <w:rPr>
                <w:sz w:val="18"/>
                <w:szCs w:val="18"/>
              </w:rPr>
              <w:t>OBR</w:t>
            </w:r>
          </w:p>
        </w:tc>
        <w:tc>
          <w:tcPr>
            <w:tcW w:w="680" w:type="dxa"/>
          </w:tcPr>
          <w:p w14:paraId="059BEB0D" w14:textId="77777777" w:rsidR="00591819" w:rsidRPr="007D49E6" w:rsidRDefault="00591819" w:rsidP="003253FE">
            <w:pPr>
              <w:jc w:val="center"/>
              <w:rPr>
                <w:sz w:val="18"/>
                <w:szCs w:val="18"/>
              </w:rPr>
            </w:pPr>
          </w:p>
        </w:tc>
      </w:tr>
      <w:tr w:rsidR="00591819" w:rsidRPr="007D49E6" w14:paraId="5E21E4FC" w14:textId="77777777" w:rsidTr="00591819">
        <w:tc>
          <w:tcPr>
            <w:tcW w:w="1589" w:type="dxa"/>
          </w:tcPr>
          <w:p w14:paraId="73BED52A" w14:textId="77777777" w:rsidR="00591819" w:rsidRPr="007D49E6" w:rsidRDefault="00591819" w:rsidP="003253FE">
            <w:pPr>
              <w:rPr>
                <w:sz w:val="18"/>
                <w:szCs w:val="18"/>
              </w:rPr>
            </w:pPr>
            <w:r w:rsidRPr="007D49E6">
              <w:rPr>
                <w:sz w:val="18"/>
                <w:szCs w:val="18"/>
              </w:rPr>
              <w:t>08. Produção de Texto Jornalístico II (PTJ II)</w:t>
            </w:r>
          </w:p>
        </w:tc>
        <w:tc>
          <w:tcPr>
            <w:tcW w:w="1531" w:type="dxa"/>
          </w:tcPr>
          <w:p w14:paraId="7B049CB9" w14:textId="77777777" w:rsidR="00591819" w:rsidRPr="007D49E6" w:rsidRDefault="00591819" w:rsidP="003253FE">
            <w:pPr>
              <w:jc w:val="center"/>
              <w:rPr>
                <w:sz w:val="18"/>
                <w:szCs w:val="18"/>
              </w:rPr>
            </w:pPr>
            <w:r w:rsidRPr="007D49E6">
              <w:rPr>
                <w:sz w:val="18"/>
                <w:szCs w:val="18"/>
              </w:rPr>
              <w:t>FIC</w:t>
            </w:r>
          </w:p>
        </w:tc>
        <w:tc>
          <w:tcPr>
            <w:tcW w:w="1275" w:type="dxa"/>
          </w:tcPr>
          <w:p w14:paraId="7AFD57C5" w14:textId="77777777" w:rsidR="00591819" w:rsidRPr="007D49E6" w:rsidRDefault="00591819" w:rsidP="003253FE">
            <w:pPr>
              <w:jc w:val="center"/>
              <w:rPr>
                <w:sz w:val="18"/>
                <w:szCs w:val="18"/>
              </w:rPr>
            </w:pPr>
          </w:p>
        </w:tc>
        <w:tc>
          <w:tcPr>
            <w:tcW w:w="851" w:type="dxa"/>
          </w:tcPr>
          <w:p w14:paraId="641D166D" w14:textId="77777777" w:rsidR="00591819" w:rsidRPr="007D49E6" w:rsidRDefault="00591819" w:rsidP="003253FE">
            <w:pPr>
              <w:jc w:val="center"/>
              <w:rPr>
                <w:sz w:val="18"/>
                <w:szCs w:val="18"/>
              </w:rPr>
            </w:pPr>
          </w:p>
        </w:tc>
        <w:tc>
          <w:tcPr>
            <w:tcW w:w="1021" w:type="dxa"/>
          </w:tcPr>
          <w:p w14:paraId="4AF24929" w14:textId="77777777" w:rsidR="00591819" w:rsidRPr="007D49E6" w:rsidRDefault="00591819" w:rsidP="003253FE">
            <w:pPr>
              <w:jc w:val="center"/>
              <w:rPr>
                <w:sz w:val="18"/>
                <w:szCs w:val="18"/>
              </w:rPr>
            </w:pPr>
            <w:r w:rsidRPr="007D49E6">
              <w:rPr>
                <w:sz w:val="18"/>
                <w:szCs w:val="18"/>
              </w:rPr>
              <w:t>16</w:t>
            </w:r>
          </w:p>
        </w:tc>
        <w:tc>
          <w:tcPr>
            <w:tcW w:w="850" w:type="dxa"/>
          </w:tcPr>
          <w:p w14:paraId="4BED8382" w14:textId="77777777" w:rsidR="00591819" w:rsidRPr="007D49E6" w:rsidRDefault="00591819" w:rsidP="003253FE">
            <w:pPr>
              <w:jc w:val="center"/>
              <w:rPr>
                <w:sz w:val="18"/>
                <w:szCs w:val="18"/>
              </w:rPr>
            </w:pPr>
            <w:r w:rsidRPr="007D49E6">
              <w:rPr>
                <w:sz w:val="18"/>
                <w:szCs w:val="18"/>
              </w:rPr>
              <w:t>48</w:t>
            </w:r>
          </w:p>
        </w:tc>
        <w:tc>
          <w:tcPr>
            <w:tcW w:w="709" w:type="dxa"/>
          </w:tcPr>
          <w:p w14:paraId="71DAF55B" w14:textId="77777777" w:rsidR="00591819" w:rsidRPr="007D49E6" w:rsidRDefault="00591819" w:rsidP="003253FE">
            <w:pPr>
              <w:jc w:val="center"/>
              <w:rPr>
                <w:sz w:val="18"/>
                <w:szCs w:val="18"/>
              </w:rPr>
            </w:pPr>
            <w:r w:rsidRPr="007D49E6">
              <w:rPr>
                <w:sz w:val="18"/>
                <w:szCs w:val="18"/>
              </w:rPr>
              <w:t>64</w:t>
            </w:r>
          </w:p>
        </w:tc>
        <w:tc>
          <w:tcPr>
            <w:tcW w:w="851" w:type="dxa"/>
          </w:tcPr>
          <w:p w14:paraId="780389CF" w14:textId="77777777" w:rsidR="00591819" w:rsidRPr="007D49E6" w:rsidRDefault="00591819" w:rsidP="003253FE">
            <w:pPr>
              <w:jc w:val="center"/>
              <w:rPr>
                <w:sz w:val="18"/>
                <w:szCs w:val="18"/>
              </w:rPr>
            </w:pPr>
            <w:r w:rsidRPr="007D49E6">
              <w:rPr>
                <w:sz w:val="18"/>
                <w:szCs w:val="18"/>
              </w:rPr>
              <w:t xml:space="preserve">NE </w:t>
            </w:r>
          </w:p>
        </w:tc>
        <w:tc>
          <w:tcPr>
            <w:tcW w:w="992" w:type="dxa"/>
          </w:tcPr>
          <w:p w14:paraId="3ACABDD0" w14:textId="77777777" w:rsidR="00591819" w:rsidRPr="007D49E6" w:rsidRDefault="00591819" w:rsidP="003253FE">
            <w:pPr>
              <w:jc w:val="center"/>
              <w:rPr>
                <w:sz w:val="18"/>
                <w:szCs w:val="18"/>
              </w:rPr>
            </w:pPr>
            <w:r w:rsidRPr="007D49E6">
              <w:rPr>
                <w:sz w:val="18"/>
                <w:szCs w:val="18"/>
              </w:rPr>
              <w:t>OBR</w:t>
            </w:r>
          </w:p>
        </w:tc>
        <w:tc>
          <w:tcPr>
            <w:tcW w:w="680" w:type="dxa"/>
          </w:tcPr>
          <w:p w14:paraId="0EE0B8E5" w14:textId="77777777" w:rsidR="00591819" w:rsidRPr="007D49E6" w:rsidRDefault="00591819" w:rsidP="003253FE">
            <w:pPr>
              <w:jc w:val="center"/>
              <w:rPr>
                <w:sz w:val="18"/>
                <w:szCs w:val="18"/>
              </w:rPr>
            </w:pPr>
          </w:p>
        </w:tc>
      </w:tr>
      <w:tr w:rsidR="00591819" w:rsidRPr="007D49E6" w14:paraId="137D7E93" w14:textId="77777777" w:rsidTr="00591819">
        <w:tc>
          <w:tcPr>
            <w:tcW w:w="1589" w:type="dxa"/>
          </w:tcPr>
          <w:p w14:paraId="555A6F70" w14:textId="77777777" w:rsidR="00591819" w:rsidRPr="007D49E6" w:rsidRDefault="00591819" w:rsidP="003253FE">
            <w:pPr>
              <w:rPr>
                <w:sz w:val="18"/>
                <w:szCs w:val="18"/>
              </w:rPr>
            </w:pPr>
            <w:r w:rsidRPr="007D49E6">
              <w:rPr>
                <w:sz w:val="18"/>
                <w:szCs w:val="18"/>
              </w:rPr>
              <w:t>09. Fotografia Básica</w:t>
            </w:r>
          </w:p>
        </w:tc>
        <w:tc>
          <w:tcPr>
            <w:tcW w:w="1531" w:type="dxa"/>
          </w:tcPr>
          <w:p w14:paraId="0971F801" w14:textId="77777777" w:rsidR="00591819" w:rsidRPr="007D49E6" w:rsidRDefault="00591819" w:rsidP="003253FE">
            <w:pPr>
              <w:jc w:val="center"/>
              <w:rPr>
                <w:sz w:val="18"/>
                <w:szCs w:val="18"/>
              </w:rPr>
            </w:pPr>
            <w:r w:rsidRPr="007D49E6">
              <w:rPr>
                <w:sz w:val="18"/>
                <w:szCs w:val="18"/>
              </w:rPr>
              <w:t>FIC</w:t>
            </w:r>
          </w:p>
        </w:tc>
        <w:tc>
          <w:tcPr>
            <w:tcW w:w="1275" w:type="dxa"/>
          </w:tcPr>
          <w:p w14:paraId="7443E972" w14:textId="77777777" w:rsidR="00591819" w:rsidRPr="007D49E6" w:rsidRDefault="00591819" w:rsidP="003253FE">
            <w:pPr>
              <w:jc w:val="center"/>
              <w:rPr>
                <w:sz w:val="18"/>
                <w:szCs w:val="18"/>
              </w:rPr>
            </w:pPr>
          </w:p>
        </w:tc>
        <w:tc>
          <w:tcPr>
            <w:tcW w:w="851" w:type="dxa"/>
          </w:tcPr>
          <w:p w14:paraId="6C5FA542" w14:textId="77777777" w:rsidR="00591819" w:rsidRPr="007D49E6" w:rsidRDefault="00591819" w:rsidP="003253FE">
            <w:pPr>
              <w:jc w:val="center"/>
              <w:rPr>
                <w:sz w:val="18"/>
                <w:szCs w:val="18"/>
              </w:rPr>
            </w:pPr>
          </w:p>
        </w:tc>
        <w:tc>
          <w:tcPr>
            <w:tcW w:w="1021" w:type="dxa"/>
          </w:tcPr>
          <w:p w14:paraId="2C53D614" w14:textId="77777777" w:rsidR="00591819" w:rsidRPr="007D49E6" w:rsidRDefault="00591819" w:rsidP="003253FE">
            <w:pPr>
              <w:jc w:val="center"/>
              <w:rPr>
                <w:sz w:val="18"/>
                <w:szCs w:val="18"/>
              </w:rPr>
            </w:pPr>
            <w:r w:rsidRPr="007D49E6">
              <w:rPr>
                <w:sz w:val="18"/>
                <w:szCs w:val="18"/>
              </w:rPr>
              <w:t>16</w:t>
            </w:r>
          </w:p>
        </w:tc>
        <w:tc>
          <w:tcPr>
            <w:tcW w:w="850" w:type="dxa"/>
          </w:tcPr>
          <w:p w14:paraId="274895E8" w14:textId="77777777" w:rsidR="00591819" w:rsidRPr="007D49E6" w:rsidRDefault="00591819" w:rsidP="003253FE">
            <w:pPr>
              <w:jc w:val="center"/>
              <w:rPr>
                <w:sz w:val="18"/>
                <w:szCs w:val="18"/>
              </w:rPr>
            </w:pPr>
            <w:r w:rsidRPr="007D49E6">
              <w:rPr>
                <w:sz w:val="18"/>
                <w:szCs w:val="18"/>
              </w:rPr>
              <w:t>48</w:t>
            </w:r>
          </w:p>
        </w:tc>
        <w:tc>
          <w:tcPr>
            <w:tcW w:w="709" w:type="dxa"/>
          </w:tcPr>
          <w:p w14:paraId="26ABBA8D" w14:textId="77777777" w:rsidR="00591819" w:rsidRPr="007D49E6" w:rsidRDefault="00591819" w:rsidP="003253FE">
            <w:pPr>
              <w:jc w:val="center"/>
              <w:rPr>
                <w:sz w:val="18"/>
                <w:szCs w:val="18"/>
              </w:rPr>
            </w:pPr>
            <w:r w:rsidRPr="007D49E6">
              <w:rPr>
                <w:sz w:val="18"/>
                <w:szCs w:val="18"/>
              </w:rPr>
              <w:t>64</w:t>
            </w:r>
          </w:p>
        </w:tc>
        <w:tc>
          <w:tcPr>
            <w:tcW w:w="851" w:type="dxa"/>
          </w:tcPr>
          <w:p w14:paraId="252081D3" w14:textId="77777777" w:rsidR="00591819" w:rsidRPr="007D49E6" w:rsidRDefault="00591819" w:rsidP="003253FE">
            <w:pPr>
              <w:jc w:val="center"/>
              <w:rPr>
                <w:sz w:val="18"/>
                <w:szCs w:val="18"/>
              </w:rPr>
            </w:pPr>
            <w:r w:rsidRPr="007D49E6">
              <w:rPr>
                <w:sz w:val="18"/>
                <w:szCs w:val="18"/>
              </w:rPr>
              <w:t>NC</w:t>
            </w:r>
          </w:p>
        </w:tc>
        <w:tc>
          <w:tcPr>
            <w:tcW w:w="992" w:type="dxa"/>
          </w:tcPr>
          <w:p w14:paraId="6B2143E2" w14:textId="77777777" w:rsidR="00591819" w:rsidRPr="007D49E6" w:rsidRDefault="00591819" w:rsidP="003253FE">
            <w:pPr>
              <w:jc w:val="center"/>
              <w:rPr>
                <w:sz w:val="18"/>
                <w:szCs w:val="18"/>
              </w:rPr>
            </w:pPr>
            <w:r w:rsidRPr="007D49E6">
              <w:rPr>
                <w:sz w:val="18"/>
                <w:szCs w:val="18"/>
              </w:rPr>
              <w:t>OBR</w:t>
            </w:r>
          </w:p>
        </w:tc>
        <w:tc>
          <w:tcPr>
            <w:tcW w:w="680" w:type="dxa"/>
          </w:tcPr>
          <w:p w14:paraId="763612D5" w14:textId="77777777" w:rsidR="00591819" w:rsidRPr="007D49E6" w:rsidRDefault="00591819" w:rsidP="003253FE">
            <w:pPr>
              <w:jc w:val="center"/>
              <w:rPr>
                <w:sz w:val="18"/>
                <w:szCs w:val="18"/>
              </w:rPr>
            </w:pPr>
          </w:p>
        </w:tc>
      </w:tr>
      <w:tr w:rsidR="00591819" w:rsidRPr="007D49E6" w14:paraId="17A707F8" w14:textId="77777777" w:rsidTr="00591819">
        <w:tc>
          <w:tcPr>
            <w:tcW w:w="1589" w:type="dxa"/>
          </w:tcPr>
          <w:p w14:paraId="506D975B" w14:textId="77777777" w:rsidR="00591819" w:rsidRPr="007D49E6" w:rsidRDefault="00591819" w:rsidP="003253FE">
            <w:pPr>
              <w:rPr>
                <w:sz w:val="18"/>
                <w:szCs w:val="18"/>
              </w:rPr>
            </w:pPr>
            <w:r w:rsidRPr="007D49E6">
              <w:rPr>
                <w:sz w:val="18"/>
                <w:szCs w:val="18"/>
              </w:rPr>
              <w:t>10. Ética e Legislação</w:t>
            </w:r>
            <w:r>
              <w:rPr>
                <w:sz w:val="18"/>
                <w:szCs w:val="18"/>
              </w:rPr>
              <w:t xml:space="preserve"> da comunicação</w:t>
            </w:r>
          </w:p>
        </w:tc>
        <w:tc>
          <w:tcPr>
            <w:tcW w:w="1531" w:type="dxa"/>
          </w:tcPr>
          <w:p w14:paraId="1754629D" w14:textId="77777777" w:rsidR="00591819" w:rsidRPr="007D49E6" w:rsidRDefault="00591819" w:rsidP="003253FE">
            <w:pPr>
              <w:jc w:val="center"/>
              <w:rPr>
                <w:sz w:val="18"/>
                <w:szCs w:val="18"/>
              </w:rPr>
            </w:pPr>
            <w:r w:rsidRPr="007D49E6">
              <w:rPr>
                <w:sz w:val="18"/>
                <w:szCs w:val="18"/>
              </w:rPr>
              <w:t>FIC</w:t>
            </w:r>
          </w:p>
        </w:tc>
        <w:tc>
          <w:tcPr>
            <w:tcW w:w="1275" w:type="dxa"/>
          </w:tcPr>
          <w:p w14:paraId="1B57F1BC" w14:textId="77777777" w:rsidR="00591819" w:rsidRPr="007D49E6" w:rsidRDefault="00591819" w:rsidP="003253FE">
            <w:pPr>
              <w:jc w:val="center"/>
              <w:rPr>
                <w:sz w:val="18"/>
                <w:szCs w:val="18"/>
              </w:rPr>
            </w:pPr>
          </w:p>
        </w:tc>
        <w:tc>
          <w:tcPr>
            <w:tcW w:w="851" w:type="dxa"/>
          </w:tcPr>
          <w:p w14:paraId="17E184D4" w14:textId="77777777" w:rsidR="00591819" w:rsidRPr="007D49E6" w:rsidRDefault="00591819" w:rsidP="003253FE">
            <w:pPr>
              <w:jc w:val="center"/>
              <w:rPr>
                <w:sz w:val="18"/>
                <w:szCs w:val="18"/>
              </w:rPr>
            </w:pPr>
          </w:p>
        </w:tc>
        <w:tc>
          <w:tcPr>
            <w:tcW w:w="1021" w:type="dxa"/>
          </w:tcPr>
          <w:p w14:paraId="41B17017" w14:textId="77777777" w:rsidR="00591819" w:rsidRPr="007D49E6" w:rsidRDefault="00591819" w:rsidP="003253FE">
            <w:pPr>
              <w:jc w:val="center"/>
              <w:rPr>
                <w:sz w:val="18"/>
                <w:szCs w:val="18"/>
              </w:rPr>
            </w:pPr>
            <w:r w:rsidRPr="007D49E6">
              <w:rPr>
                <w:sz w:val="18"/>
                <w:szCs w:val="18"/>
              </w:rPr>
              <w:t>48</w:t>
            </w:r>
          </w:p>
        </w:tc>
        <w:tc>
          <w:tcPr>
            <w:tcW w:w="850" w:type="dxa"/>
          </w:tcPr>
          <w:p w14:paraId="4F25E93D" w14:textId="77777777" w:rsidR="00591819" w:rsidRPr="007D49E6" w:rsidRDefault="00591819" w:rsidP="003253FE">
            <w:pPr>
              <w:jc w:val="center"/>
              <w:rPr>
                <w:sz w:val="18"/>
                <w:szCs w:val="18"/>
              </w:rPr>
            </w:pPr>
            <w:r w:rsidRPr="007D49E6">
              <w:rPr>
                <w:sz w:val="18"/>
                <w:szCs w:val="18"/>
              </w:rPr>
              <w:t>16</w:t>
            </w:r>
          </w:p>
        </w:tc>
        <w:tc>
          <w:tcPr>
            <w:tcW w:w="709" w:type="dxa"/>
          </w:tcPr>
          <w:p w14:paraId="7C719C8D" w14:textId="77777777" w:rsidR="00591819" w:rsidRPr="007D49E6" w:rsidRDefault="00591819" w:rsidP="003253FE">
            <w:pPr>
              <w:jc w:val="center"/>
              <w:rPr>
                <w:sz w:val="18"/>
                <w:szCs w:val="18"/>
              </w:rPr>
            </w:pPr>
            <w:r w:rsidRPr="007D49E6">
              <w:rPr>
                <w:sz w:val="18"/>
                <w:szCs w:val="18"/>
              </w:rPr>
              <w:t>64</w:t>
            </w:r>
          </w:p>
        </w:tc>
        <w:tc>
          <w:tcPr>
            <w:tcW w:w="851" w:type="dxa"/>
          </w:tcPr>
          <w:p w14:paraId="2D8FD3CC" w14:textId="77777777" w:rsidR="00591819" w:rsidRPr="007D49E6" w:rsidRDefault="00591819" w:rsidP="003253FE">
            <w:pPr>
              <w:jc w:val="center"/>
              <w:rPr>
                <w:sz w:val="18"/>
                <w:szCs w:val="18"/>
              </w:rPr>
            </w:pPr>
            <w:r w:rsidRPr="007D49E6">
              <w:rPr>
                <w:sz w:val="18"/>
                <w:szCs w:val="18"/>
              </w:rPr>
              <w:t>NE</w:t>
            </w:r>
          </w:p>
        </w:tc>
        <w:tc>
          <w:tcPr>
            <w:tcW w:w="992" w:type="dxa"/>
          </w:tcPr>
          <w:p w14:paraId="01BCF548" w14:textId="77777777" w:rsidR="00591819" w:rsidRPr="007D49E6" w:rsidRDefault="00591819" w:rsidP="003253FE">
            <w:pPr>
              <w:jc w:val="center"/>
              <w:rPr>
                <w:sz w:val="18"/>
                <w:szCs w:val="18"/>
              </w:rPr>
            </w:pPr>
            <w:r w:rsidRPr="007D49E6">
              <w:rPr>
                <w:sz w:val="18"/>
                <w:szCs w:val="18"/>
              </w:rPr>
              <w:t>OBR</w:t>
            </w:r>
          </w:p>
        </w:tc>
        <w:tc>
          <w:tcPr>
            <w:tcW w:w="680" w:type="dxa"/>
          </w:tcPr>
          <w:p w14:paraId="491A7929" w14:textId="77777777" w:rsidR="00591819" w:rsidRPr="007D49E6" w:rsidRDefault="00591819" w:rsidP="003253FE">
            <w:pPr>
              <w:jc w:val="center"/>
              <w:rPr>
                <w:sz w:val="18"/>
                <w:szCs w:val="18"/>
              </w:rPr>
            </w:pPr>
          </w:p>
        </w:tc>
      </w:tr>
      <w:tr w:rsidR="00591819" w:rsidRPr="007D49E6" w14:paraId="356DB110" w14:textId="77777777" w:rsidTr="00591819">
        <w:tc>
          <w:tcPr>
            <w:tcW w:w="1589" w:type="dxa"/>
          </w:tcPr>
          <w:p w14:paraId="7DE9790D" w14:textId="77777777" w:rsidR="00591819" w:rsidRPr="007D49E6" w:rsidRDefault="00591819" w:rsidP="003253FE">
            <w:pPr>
              <w:rPr>
                <w:sz w:val="18"/>
                <w:szCs w:val="18"/>
              </w:rPr>
            </w:pPr>
            <w:r w:rsidRPr="007D49E6">
              <w:rPr>
                <w:sz w:val="18"/>
                <w:szCs w:val="18"/>
              </w:rPr>
              <w:t>11. Cibercultura</w:t>
            </w:r>
          </w:p>
        </w:tc>
        <w:tc>
          <w:tcPr>
            <w:tcW w:w="1531" w:type="dxa"/>
          </w:tcPr>
          <w:p w14:paraId="00D5DE43" w14:textId="77777777" w:rsidR="00591819" w:rsidRPr="007D49E6" w:rsidRDefault="00591819" w:rsidP="003253FE">
            <w:pPr>
              <w:jc w:val="center"/>
              <w:rPr>
                <w:sz w:val="18"/>
                <w:szCs w:val="18"/>
              </w:rPr>
            </w:pPr>
            <w:r w:rsidRPr="007D49E6">
              <w:rPr>
                <w:sz w:val="18"/>
                <w:szCs w:val="18"/>
              </w:rPr>
              <w:t>FIC</w:t>
            </w:r>
          </w:p>
        </w:tc>
        <w:tc>
          <w:tcPr>
            <w:tcW w:w="1275" w:type="dxa"/>
          </w:tcPr>
          <w:p w14:paraId="27BC719B" w14:textId="77777777" w:rsidR="00591819" w:rsidRPr="007D49E6" w:rsidRDefault="00591819" w:rsidP="003253FE">
            <w:pPr>
              <w:jc w:val="center"/>
              <w:rPr>
                <w:sz w:val="18"/>
                <w:szCs w:val="18"/>
              </w:rPr>
            </w:pPr>
          </w:p>
        </w:tc>
        <w:tc>
          <w:tcPr>
            <w:tcW w:w="851" w:type="dxa"/>
          </w:tcPr>
          <w:p w14:paraId="035F02CF" w14:textId="77777777" w:rsidR="00591819" w:rsidRPr="007D49E6" w:rsidRDefault="00591819" w:rsidP="003253FE">
            <w:pPr>
              <w:jc w:val="center"/>
              <w:rPr>
                <w:sz w:val="18"/>
                <w:szCs w:val="18"/>
              </w:rPr>
            </w:pPr>
          </w:p>
        </w:tc>
        <w:tc>
          <w:tcPr>
            <w:tcW w:w="1021" w:type="dxa"/>
          </w:tcPr>
          <w:p w14:paraId="6EFB605A" w14:textId="77777777" w:rsidR="00591819" w:rsidRPr="007D49E6" w:rsidRDefault="00591819" w:rsidP="003253FE">
            <w:pPr>
              <w:jc w:val="center"/>
              <w:rPr>
                <w:sz w:val="18"/>
                <w:szCs w:val="18"/>
              </w:rPr>
            </w:pPr>
            <w:r w:rsidRPr="007D49E6">
              <w:rPr>
                <w:sz w:val="18"/>
                <w:szCs w:val="18"/>
              </w:rPr>
              <w:t>32</w:t>
            </w:r>
          </w:p>
        </w:tc>
        <w:tc>
          <w:tcPr>
            <w:tcW w:w="850" w:type="dxa"/>
          </w:tcPr>
          <w:p w14:paraId="3CAC5824" w14:textId="77777777" w:rsidR="00591819" w:rsidRPr="007D49E6" w:rsidRDefault="00591819" w:rsidP="003253FE">
            <w:pPr>
              <w:jc w:val="center"/>
              <w:rPr>
                <w:sz w:val="18"/>
                <w:szCs w:val="18"/>
              </w:rPr>
            </w:pPr>
            <w:r>
              <w:rPr>
                <w:sz w:val="18"/>
                <w:szCs w:val="18"/>
              </w:rPr>
              <w:t>0</w:t>
            </w:r>
          </w:p>
        </w:tc>
        <w:tc>
          <w:tcPr>
            <w:tcW w:w="709" w:type="dxa"/>
          </w:tcPr>
          <w:p w14:paraId="3ABE2D7A" w14:textId="77777777" w:rsidR="00591819" w:rsidRPr="007D49E6" w:rsidRDefault="00591819" w:rsidP="003253FE">
            <w:pPr>
              <w:jc w:val="center"/>
              <w:rPr>
                <w:sz w:val="18"/>
                <w:szCs w:val="18"/>
              </w:rPr>
            </w:pPr>
            <w:r w:rsidRPr="007D49E6">
              <w:rPr>
                <w:sz w:val="18"/>
                <w:szCs w:val="18"/>
              </w:rPr>
              <w:t>32</w:t>
            </w:r>
          </w:p>
        </w:tc>
        <w:tc>
          <w:tcPr>
            <w:tcW w:w="851" w:type="dxa"/>
          </w:tcPr>
          <w:p w14:paraId="2CE37757" w14:textId="77777777" w:rsidR="00591819" w:rsidRPr="007D49E6" w:rsidRDefault="00591819" w:rsidP="003253FE">
            <w:pPr>
              <w:jc w:val="center"/>
              <w:rPr>
                <w:sz w:val="18"/>
                <w:szCs w:val="18"/>
              </w:rPr>
            </w:pPr>
            <w:r w:rsidRPr="007D49E6">
              <w:rPr>
                <w:sz w:val="18"/>
                <w:szCs w:val="18"/>
              </w:rPr>
              <w:t>NC</w:t>
            </w:r>
          </w:p>
        </w:tc>
        <w:tc>
          <w:tcPr>
            <w:tcW w:w="992" w:type="dxa"/>
          </w:tcPr>
          <w:p w14:paraId="2D660C2A" w14:textId="77777777" w:rsidR="00591819" w:rsidRPr="007D49E6" w:rsidRDefault="00591819" w:rsidP="003253FE">
            <w:pPr>
              <w:jc w:val="center"/>
              <w:rPr>
                <w:sz w:val="18"/>
                <w:szCs w:val="18"/>
              </w:rPr>
            </w:pPr>
            <w:r w:rsidRPr="007D49E6">
              <w:rPr>
                <w:sz w:val="18"/>
                <w:szCs w:val="18"/>
              </w:rPr>
              <w:t>OBR</w:t>
            </w:r>
          </w:p>
        </w:tc>
        <w:tc>
          <w:tcPr>
            <w:tcW w:w="680" w:type="dxa"/>
          </w:tcPr>
          <w:p w14:paraId="3EED6CA4" w14:textId="77777777" w:rsidR="00591819" w:rsidRPr="007D49E6" w:rsidRDefault="00591819" w:rsidP="003253FE">
            <w:pPr>
              <w:jc w:val="center"/>
              <w:rPr>
                <w:sz w:val="18"/>
                <w:szCs w:val="18"/>
              </w:rPr>
            </w:pPr>
          </w:p>
        </w:tc>
      </w:tr>
      <w:tr w:rsidR="00591819" w:rsidRPr="007D49E6" w14:paraId="6FFE772D" w14:textId="77777777" w:rsidTr="00591819">
        <w:tc>
          <w:tcPr>
            <w:tcW w:w="1589" w:type="dxa"/>
          </w:tcPr>
          <w:p w14:paraId="4C2E725A" w14:textId="77777777" w:rsidR="00591819" w:rsidRPr="007D49E6" w:rsidRDefault="00591819" w:rsidP="003253FE">
            <w:pPr>
              <w:rPr>
                <w:sz w:val="18"/>
                <w:szCs w:val="18"/>
              </w:rPr>
            </w:pPr>
            <w:r w:rsidRPr="007D49E6">
              <w:rPr>
                <w:sz w:val="18"/>
                <w:szCs w:val="18"/>
              </w:rPr>
              <w:t>12. Política Brasileira</w:t>
            </w:r>
          </w:p>
        </w:tc>
        <w:tc>
          <w:tcPr>
            <w:tcW w:w="1531" w:type="dxa"/>
          </w:tcPr>
          <w:p w14:paraId="2CE5C1BC" w14:textId="77777777" w:rsidR="00591819" w:rsidRPr="007D49E6" w:rsidRDefault="00591819" w:rsidP="003253FE">
            <w:pPr>
              <w:jc w:val="center"/>
              <w:rPr>
                <w:sz w:val="18"/>
                <w:szCs w:val="18"/>
              </w:rPr>
            </w:pPr>
            <w:r w:rsidRPr="007D49E6">
              <w:rPr>
                <w:sz w:val="18"/>
                <w:szCs w:val="18"/>
              </w:rPr>
              <w:t>FIC</w:t>
            </w:r>
          </w:p>
        </w:tc>
        <w:tc>
          <w:tcPr>
            <w:tcW w:w="1275" w:type="dxa"/>
          </w:tcPr>
          <w:p w14:paraId="05461760" w14:textId="77777777" w:rsidR="00591819" w:rsidRPr="007D49E6" w:rsidRDefault="00591819" w:rsidP="003253FE">
            <w:pPr>
              <w:jc w:val="center"/>
              <w:rPr>
                <w:sz w:val="18"/>
                <w:szCs w:val="18"/>
              </w:rPr>
            </w:pPr>
          </w:p>
        </w:tc>
        <w:tc>
          <w:tcPr>
            <w:tcW w:w="851" w:type="dxa"/>
          </w:tcPr>
          <w:p w14:paraId="6CFB7BB0" w14:textId="77777777" w:rsidR="00591819" w:rsidRPr="007D49E6" w:rsidRDefault="00591819" w:rsidP="003253FE">
            <w:pPr>
              <w:jc w:val="center"/>
              <w:rPr>
                <w:sz w:val="18"/>
                <w:szCs w:val="18"/>
              </w:rPr>
            </w:pPr>
          </w:p>
        </w:tc>
        <w:tc>
          <w:tcPr>
            <w:tcW w:w="1021" w:type="dxa"/>
          </w:tcPr>
          <w:p w14:paraId="06C50986" w14:textId="77777777" w:rsidR="00591819" w:rsidRPr="007D49E6" w:rsidRDefault="00591819" w:rsidP="003253FE">
            <w:pPr>
              <w:jc w:val="center"/>
              <w:rPr>
                <w:sz w:val="18"/>
                <w:szCs w:val="18"/>
              </w:rPr>
            </w:pPr>
            <w:r w:rsidRPr="007D49E6">
              <w:rPr>
                <w:sz w:val="18"/>
                <w:szCs w:val="18"/>
              </w:rPr>
              <w:t>48</w:t>
            </w:r>
          </w:p>
        </w:tc>
        <w:tc>
          <w:tcPr>
            <w:tcW w:w="850" w:type="dxa"/>
          </w:tcPr>
          <w:p w14:paraId="500B1373" w14:textId="77777777" w:rsidR="00591819" w:rsidRPr="007D49E6" w:rsidRDefault="00591819" w:rsidP="003253FE">
            <w:pPr>
              <w:jc w:val="center"/>
              <w:rPr>
                <w:sz w:val="18"/>
                <w:szCs w:val="18"/>
              </w:rPr>
            </w:pPr>
            <w:r w:rsidRPr="007D49E6">
              <w:rPr>
                <w:sz w:val="18"/>
                <w:szCs w:val="18"/>
              </w:rPr>
              <w:t>16</w:t>
            </w:r>
          </w:p>
        </w:tc>
        <w:tc>
          <w:tcPr>
            <w:tcW w:w="709" w:type="dxa"/>
          </w:tcPr>
          <w:p w14:paraId="53F5FE57" w14:textId="77777777" w:rsidR="00591819" w:rsidRPr="007D49E6" w:rsidRDefault="00591819" w:rsidP="003253FE">
            <w:pPr>
              <w:jc w:val="center"/>
              <w:rPr>
                <w:sz w:val="18"/>
                <w:szCs w:val="18"/>
              </w:rPr>
            </w:pPr>
            <w:r w:rsidRPr="007D49E6">
              <w:rPr>
                <w:sz w:val="18"/>
                <w:szCs w:val="18"/>
              </w:rPr>
              <w:t>64</w:t>
            </w:r>
          </w:p>
        </w:tc>
        <w:tc>
          <w:tcPr>
            <w:tcW w:w="851" w:type="dxa"/>
          </w:tcPr>
          <w:p w14:paraId="1F2B2819" w14:textId="77777777" w:rsidR="00591819" w:rsidRPr="007D49E6" w:rsidRDefault="00591819" w:rsidP="003253FE">
            <w:pPr>
              <w:jc w:val="center"/>
              <w:rPr>
                <w:sz w:val="18"/>
                <w:szCs w:val="18"/>
              </w:rPr>
            </w:pPr>
            <w:r w:rsidRPr="007D49E6">
              <w:rPr>
                <w:sz w:val="18"/>
                <w:szCs w:val="18"/>
              </w:rPr>
              <w:t>NC</w:t>
            </w:r>
          </w:p>
        </w:tc>
        <w:tc>
          <w:tcPr>
            <w:tcW w:w="992" w:type="dxa"/>
          </w:tcPr>
          <w:p w14:paraId="55AE0E6A" w14:textId="77777777" w:rsidR="00591819" w:rsidRPr="007D49E6" w:rsidRDefault="00591819" w:rsidP="003253FE">
            <w:pPr>
              <w:jc w:val="center"/>
              <w:rPr>
                <w:sz w:val="18"/>
                <w:szCs w:val="18"/>
              </w:rPr>
            </w:pPr>
            <w:r w:rsidRPr="007D49E6">
              <w:rPr>
                <w:sz w:val="18"/>
                <w:szCs w:val="18"/>
              </w:rPr>
              <w:t>OBR</w:t>
            </w:r>
          </w:p>
        </w:tc>
        <w:tc>
          <w:tcPr>
            <w:tcW w:w="680" w:type="dxa"/>
          </w:tcPr>
          <w:p w14:paraId="116BCF5A" w14:textId="77777777" w:rsidR="00591819" w:rsidRPr="007D49E6" w:rsidRDefault="00591819" w:rsidP="003253FE">
            <w:pPr>
              <w:jc w:val="center"/>
              <w:rPr>
                <w:sz w:val="18"/>
                <w:szCs w:val="18"/>
              </w:rPr>
            </w:pPr>
          </w:p>
        </w:tc>
      </w:tr>
      <w:tr w:rsidR="00591819" w:rsidRPr="007D49E6" w14:paraId="7852B451" w14:textId="77777777" w:rsidTr="00591819">
        <w:tc>
          <w:tcPr>
            <w:tcW w:w="1589" w:type="dxa"/>
          </w:tcPr>
          <w:p w14:paraId="102EDE21" w14:textId="77777777" w:rsidR="00591819" w:rsidRPr="007D49E6" w:rsidRDefault="00591819" w:rsidP="003253FE">
            <w:pPr>
              <w:rPr>
                <w:sz w:val="18"/>
                <w:szCs w:val="18"/>
              </w:rPr>
            </w:pPr>
            <w:r w:rsidRPr="007D49E6">
              <w:rPr>
                <w:sz w:val="18"/>
                <w:szCs w:val="18"/>
              </w:rPr>
              <w:t>13. Fotojornalismo</w:t>
            </w:r>
          </w:p>
        </w:tc>
        <w:tc>
          <w:tcPr>
            <w:tcW w:w="1531" w:type="dxa"/>
          </w:tcPr>
          <w:p w14:paraId="710C574D" w14:textId="77777777" w:rsidR="00591819" w:rsidRPr="007D49E6" w:rsidRDefault="00591819" w:rsidP="003253FE">
            <w:pPr>
              <w:jc w:val="center"/>
              <w:rPr>
                <w:sz w:val="18"/>
                <w:szCs w:val="18"/>
              </w:rPr>
            </w:pPr>
            <w:r w:rsidRPr="007D49E6">
              <w:rPr>
                <w:sz w:val="18"/>
                <w:szCs w:val="18"/>
              </w:rPr>
              <w:t>FIC</w:t>
            </w:r>
          </w:p>
        </w:tc>
        <w:tc>
          <w:tcPr>
            <w:tcW w:w="1275" w:type="dxa"/>
          </w:tcPr>
          <w:p w14:paraId="017E1179" w14:textId="77777777" w:rsidR="00591819" w:rsidRPr="007D49E6" w:rsidRDefault="00591819" w:rsidP="003253FE">
            <w:pPr>
              <w:jc w:val="center"/>
              <w:rPr>
                <w:sz w:val="18"/>
                <w:szCs w:val="18"/>
              </w:rPr>
            </w:pPr>
          </w:p>
        </w:tc>
        <w:tc>
          <w:tcPr>
            <w:tcW w:w="851" w:type="dxa"/>
          </w:tcPr>
          <w:p w14:paraId="5C710308" w14:textId="77777777" w:rsidR="00591819" w:rsidRPr="007D49E6" w:rsidRDefault="00591819" w:rsidP="003253FE">
            <w:pPr>
              <w:jc w:val="center"/>
              <w:rPr>
                <w:sz w:val="18"/>
                <w:szCs w:val="18"/>
              </w:rPr>
            </w:pPr>
          </w:p>
        </w:tc>
        <w:tc>
          <w:tcPr>
            <w:tcW w:w="1021" w:type="dxa"/>
          </w:tcPr>
          <w:p w14:paraId="768E2CF6" w14:textId="77777777" w:rsidR="00591819" w:rsidRPr="007D49E6" w:rsidRDefault="00591819" w:rsidP="003253FE">
            <w:pPr>
              <w:jc w:val="center"/>
              <w:rPr>
                <w:sz w:val="18"/>
                <w:szCs w:val="18"/>
              </w:rPr>
            </w:pPr>
            <w:r w:rsidRPr="007D49E6">
              <w:rPr>
                <w:sz w:val="18"/>
                <w:szCs w:val="18"/>
              </w:rPr>
              <w:t>16</w:t>
            </w:r>
          </w:p>
        </w:tc>
        <w:tc>
          <w:tcPr>
            <w:tcW w:w="850" w:type="dxa"/>
          </w:tcPr>
          <w:p w14:paraId="475FC39E" w14:textId="77777777" w:rsidR="00591819" w:rsidRPr="007D49E6" w:rsidRDefault="00591819" w:rsidP="003253FE">
            <w:pPr>
              <w:jc w:val="center"/>
              <w:rPr>
                <w:sz w:val="18"/>
                <w:szCs w:val="18"/>
              </w:rPr>
            </w:pPr>
            <w:r w:rsidRPr="007D49E6">
              <w:rPr>
                <w:sz w:val="18"/>
                <w:szCs w:val="18"/>
              </w:rPr>
              <w:t>48</w:t>
            </w:r>
          </w:p>
        </w:tc>
        <w:tc>
          <w:tcPr>
            <w:tcW w:w="709" w:type="dxa"/>
          </w:tcPr>
          <w:p w14:paraId="3FE04DC1" w14:textId="77777777" w:rsidR="00591819" w:rsidRPr="007D49E6" w:rsidRDefault="00591819" w:rsidP="003253FE">
            <w:pPr>
              <w:jc w:val="center"/>
              <w:rPr>
                <w:sz w:val="18"/>
                <w:szCs w:val="18"/>
              </w:rPr>
            </w:pPr>
            <w:r w:rsidRPr="007D49E6">
              <w:rPr>
                <w:sz w:val="18"/>
                <w:szCs w:val="18"/>
              </w:rPr>
              <w:t>64</w:t>
            </w:r>
          </w:p>
        </w:tc>
        <w:tc>
          <w:tcPr>
            <w:tcW w:w="851" w:type="dxa"/>
          </w:tcPr>
          <w:p w14:paraId="1B13B849" w14:textId="77777777" w:rsidR="00591819" w:rsidRPr="007D49E6" w:rsidRDefault="00591819" w:rsidP="003253FE">
            <w:pPr>
              <w:jc w:val="center"/>
              <w:rPr>
                <w:sz w:val="18"/>
                <w:szCs w:val="18"/>
              </w:rPr>
            </w:pPr>
            <w:r w:rsidRPr="007D49E6">
              <w:rPr>
                <w:sz w:val="18"/>
                <w:szCs w:val="18"/>
              </w:rPr>
              <w:t>NE</w:t>
            </w:r>
          </w:p>
        </w:tc>
        <w:tc>
          <w:tcPr>
            <w:tcW w:w="992" w:type="dxa"/>
          </w:tcPr>
          <w:p w14:paraId="5E9193D2" w14:textId="77777777" w:rsidR="00591819" w:rsidRPr="007D49E6" w:rsidRDefault="00591819" w:rsidP="003253FE">
            <w:pPr>
              <w:jc w:val="center"/>
              <w:rPr>
                <w:sz w:val="18"/>
                <w:szCs w:val="18"/>
              </w:rPr>
            </w:pPr>
            <w:r w:rsidRPr="007D49E6">
              <w:rPr>
                <w:sz w:val="18"/>
                <w:szCs w:val="18"/>
              </w:rPr>
              <w:t>OBR</w:t>
            </w:r>
          </w:p>
        </w:tc>
        <w:tc>
          <w:tcPr>
            <w:tcW w:w="680" w:type="dxa"/>
          </w:tcPr>
          <w:p w14:paraId="11E0CE30" w14:textId="77777777" w:rsidR="00591819" w:rsidRPr="007D49E6" w:rsidRDefault="00591819" w:rsidP="003253FE">
            <w:pPr>
              <w:jc w:val="center"/>
              <w:rPr>
                <w:sz w:val="18"/>
                <w:szCs w:val="18"/>
              </w:rPr>
            </w:pPr>
          </w:p>
        </w:tc>
      </w:tr>
      <w:tr w:rsidR="00591819" w:rsidRPr="007D49E6" w14:paraId="41AF54BE" w14:textId="77777777" w:rsidTr="00591819">
        <w:tc>
          <w:tcPr>
            <w:tcW w:w="1589" w:type="dxa"/>
          </w:tcPr>
          <w:p w14:paraId="17DC8010" w14:textId="77777777" w:rsidR="00591819" w:rsidRPr="007D49E6" w:rsidRDefault="00591819" w:rsidP="003253FE">
            <w:pPr>
              <w:rPr>
                <w:sz w:val="18"/>
                <w:szCs w:val="18"/>
              </w:rPr>
            </w:pPr>
            <w:r w:rsidRPr="007D49E6">
              <w:rPr>
                <w:sz w:val="18"/>
                <w:szCs w:val="18"/>
              </w:rPr>
              <w:t>14. Sociologia</w:t>
            </w:r>
          </w:p>
        </w:tc>
        <w:tc>
          <w:tcPr>
            <w:tcW w:w="1531" w:type="dxa"/>
          </w:tcPr>
          <w:p w14:paraId="0129AA60" w14:textId="77777777" w:rsidR="00591819" w:rsidRPr="007D49E6" w:rsidRDefault="00591819" w:rsidP="003253FE">
            <w:pPr>
              <w:jc w:val="center"/>
              <w:rPr>
                <w:sz w:val="18"/>
                <w:szCs w:val="18"/>
              </w:rPr>
            </w:pPr>
            <w:r w:rsidRPr="007D49E6">
              <w:rPr>
                <w:sz w:val="18"/>
                <w:szCs w:val="18"/>
              </w:rPr>
              <w:t>FCS</w:t>
            </w:r>
          </w:p>
        </w:tc>
        <w:tc>
          <w:tcPr>
            <w:tcW w:w="1275" w:type="dxa"/>
          </w:tcPr>
          <w:p w14:paraId="3679E012" w14:textId="77777777" w:rsidR="00591819" w:rsidRPr="007D49E6" w:rsidRDefault="00591819" w:rsidP="003253FE">
            <w:pPr>
              <w:jc w:val="center"/>
              <w:rPr>
                <w:sz w:val="18"/>
                <w:szCs w:val="18"/>
              </w:rPr>
            </w:pPr>
          </w:p>
        </w:tc>
        <w:tc>
          <w:tcPr>
            <w:tcW w:w="851" w:type="dxa"/>
          </w:tcPr>
          <w:p w14:paraId="7C95D90B" w14:textId="77777777" w:rsidR="00591819" w:rsidRPr="007D49E6" w:rsidRDefault="00591819" w:rsidP="003253FE">
            <w:pPr>
              <w:jc w:val="center"/>
              <w:rPr>
                <w:sz w:val="18"/>
                <w:szCs w:val="18"/>
              </w:rPr>
            </w:pPr>
          </w:p>
        </w:tc>
        <w:tc>
          <w:tcPr>
            <w:tcW w:w="1021" w:type="dxa"/>
          </w:tcPr>
          <w:p w14:paraId="1BB483BE" w14:textId="77777777" w:rsidR="00591819" w:rsidRPr="007D49E6" w:rsidRDefault="00591819" w:rsidP="003253FE">
            <w:pPr>
              <w:jc w:val="center"/>
              <w:rPr>
                <w:sz w:val="18"/>
                <w:szCs w:val="18"/>
              </w:rPr>
            </w:pPr>
            <w:r w:rsidRPr="007D49E6">
              <w:rPr>
                <w:sz w:val="18"/>
                <w:szCs w:val="18"/>
              </w:rPr>
              <w:t>48</w:t>
            </w:r>
          </w:p>
        </w:tc>
        <w:tc>
          <w:tcPr>
            <w:tcW w:w="850" w:type="dxa"/>
          </w:tcPr>
          <w:p w14:paraId="772ED687" w14:textId="77777777" w:rsidR="00591819" w:rsidRPr="007D49E6" w:rsidRDefault="00591819" w:rsidP="003253FE">
            <w:pPr>
              <w:jc w:val="center"/>
              <w:rPr>
                <w:sz w:val="18"/>
                <w:szCs w:val="18"/>
              </w:rPr>
            </w:pPr>
            <w:r w:rsidRPr="007D49E6">
              <w:rPr>
                <w:sz w:val="18"/>
                <w:szCs w:val="18"/>
              </w:rPr>
              <w:t>16</w:t>
            </w:r>
          </w:p>
        </w:tc>
        <w:tc>
          <w:tcPr>
            <w:tcW w:w="709" w:type="dxa"/>
          </w:tcPr>
          <w:p w14:paraId="5AE8F652" w14:textId="77777777" w:rsidR="00591819" w:rsidRPr="007D49E6" w:rsidRDefault="00591819" w:rsidP="003253FE">
            <w:pPr>
              <w:jc w:val="center"/>
              <w:rPr>
                <w:sz w:val="18"/>
                <w:szCs w:val="18"/>
              </w:rPr>
            </w:pPr>
            <w:r w:rsidRPr="007D49E6">
              <w:rPr>
                <w:sz w:val="18"/>
                <w:szCs w:val="18"/>
              </w:rPr>
              <w:t>64</w:t>
            </w:r>
          </w:p>
        </w:tc>
        <w:tc>
          <w:tcPr>
            <w:tcW w:w="851" w:type="dxa"/>
          </w:tcPr>
          <w:p w14:paraId="363E9C9A" w14:textId="77777777" w:rsidR="00591819" w:rsidRPr="007D49E6" w:rsidRDefault="00591819" w:rsidP="003253FE">
            <w:pPr>
              <w:jc w:val="center"/>
              <w:rPr>
                <w:sz w:val="18"/>
                <w:szCs w:val="18"/>
              </w:rPr>
            </w:pPr>
            <w:r w:rsidRPr="007D49E6">
              <w:rPr>
                <w:sz w:val="18"/>
                <w:szCs w:val="18"/>
              </w:rPr>
              <w:t>NC</w:t>
            </w:r>
          </w:p>
        </w:tc>
        <w:tc>
          <w:tcPr>
            <w:tcW w:w="992" w:type="dxa"/>
          </w:tcPr>
          <w:p w14:paraId="1B0AA09B" w14:textId="77777777" w:rsidR="00591819" w:rsidRPr="007D49E6" w:rsidRDefault="00591819" w:rsidP="003253FE">
            <w:pPr>
              <w:jc w:val="center"/>
              <w:rPr>
                <w:sz w:val="18"/>
                <w:szCs w:val="18"/>
              </w:rPr>
            </w:pPr>
            <w:r w:rsidRPr="007D49E6">
              <w:rPr>
                <w:sz w:val="18"/>
                <w:szCs w:val="18"/>
              </w:rPr>
              <w:t>OBR</w:t>
            </w:r>
          </w:p>
        </w:tc>
        <w:tc>
          <w:tcPr>
            <w:tcW w:w="680" w:type="dxa"/>
          </w:tcPr>
          <w:p w14:paraId="01C019ED" w14:textId="77777777" w:rsidR="00591819" w:rsidRPr="007D49E6" w:rsidRDefault="00591819" w:rsidP="003253FE">
            <w:pPr>
              <w:jc w:val="center"/>
              <w:rPr>
                <w:sz w:val="18"/>
                <w:szCs w:val="18"/>
              </w:rPr>
            </w:pPr>
          </w:p>
        </w:tc>
      </w:tr>
      <w:tr w:rsidR="00591819" w:rsidRPr="007D49E6" w14:paraId="2ACA8723" w14:textId="77777777" w:rsidTr="00591819">
        <w:tc>
          <w:tcPr>
            <w:tcW w:w="1589" w:type="dxa"/>
          </w:tcPr>
          <w:p w14:paraId="7E52C6FA" w14:textId="77777777" w:rsidR="00591819" w:rsidRPr="007D49E6" w:rsidRDefault="00591819" w:rsidP="003253FE">
            <w:pPr>
              <w:rPr>
                <w:sz w:val="18"/>
                <w:szCs w:val="18"/>
              </w:rPr>
            </w:pPr>
            <w:r w:rsidRPr="007D49E6">
              <w:rPr>
                <w:sz w:val="18"/>
                <w:szCs w:val="18"/>
              </w:rPr>
              <w:t>15. Produção Audiovisual</w:t>
            </w:r>
          </w:p>
        </w:tc>
        <w:tc>
          <w:tcPr>
            <w:tcW w:w="1531" w:type="dxa"/>
          </w:tcPr>
          <w:p w14:paraId="48A86060" w14:textId="77777777" w:rsidR="00591819" w:rsidRPr="007D49E6" w:rsidRDefault="00591819" w:rsidP="003253FE">
            <w:pPr>
              <w:jc w:val="center"/>
              <w:rPr>
                <w:sz w:val="18"/>
                <w:szCs w:val="18"/>
              </w:rPr>
            </w:pPr>
            <w:r w:rsidRPr="007D49E6">
              <w:rPr>
                <w:sz w:val="18"/>
                <w:szCs w:val="18"/>
              </w:rPr>
              <w:t>FIC</w:t>
            </w:r>
          </w:p>
        </w:tc>
        <w:tc>
          <w:tcPr>
            <w:tcW w:w="1275" w:type="dxa"/>
          </w:tcPr>
          <w:p w14:paraId="7E8630F1" w14:textId="77777777" w:rsidR="00591819" w:rsidRPr="007D49E6" w:rsidRDefault="00591819" w:rsidP="003253FE">
            <w:pPr>
              <w:jc w:val="center"/>
              <w:rPr>
                <w:sz w:val="18"/>
                <w:szCs w:val="18"/>
              </w:rPr>
            </w:pPr>
          </w:p>
        </w:tc>
        <w:tc>
          <w:tcPr>
            <w:tcW w:w="851" w:type="dxa"/>
          </w:tcPr>
          <w:p w14:paraId="7D10873B" w14:textId="77777777" w:rsidR="00591819" w:rsidRPr="007D49E6" w:rsidRDefault="00591819" w:rsidP="003253FE">
            <w:pPr>
              <w:jc w:val="center"/>
              <w:rPr>
                <w:sz w:val="18"/>
                <w:szCs w:val="18"/>
              </w:rPr>
            </w:pPr>
          </w:p>
        </w:tc>
        <w:tc>
          <w:tcPr>
            <w:tcW w:w="1021" w:type="dxa"/>
          </w:tcPr>
          <w:p w14:paraId="7E20E208" w14:textId="77777777" w:rsidR="00591819" w:rsidRPr="007D49E6" w:rsidRDefault="00591819" w:rsidP="003253FE">
            <w:pPr>
              <w:jc w:val="center"/>
              <w:rPr>
                <w:sz w:val="18"/>
                <w:szCs w:val="18"/>
              </w:rPr>
            </w:pPr>
            <w:r w:rsidRPr="007D49E6">
              <w:rPr>
                <w:sz w:val="18"/>
                <w:szCs w:val="18"/>
              </w:rPr>
              <w:t>16</w:t>
            </w:r>
          </w:p>
        </w:tc>
        <w:tc>
          <w:tcPr>
            <w:tcW w:w="850" w:type="dxa"/>
          </w:tcPr>
          <w:p w14:paraId="4E8C59FF" w14:textId="77777777" w:rsidR="00591819" w:rsidRPr="007D49E6" w:rsidRDefault="00591819" w:rsidP="003253FE">
            <w:pPr>
              <w:jc w:val="center"/>
              <w:rPr>
                <w:sz w:val="18"/>
                <w:szCs w:val="18"/>
              </w:rPr>
            </w:pPr>
            <w:r w:rsidRPr="007D49E6">
              <w:rPr>
                <w:sz w:val="18"/>
                <w:szCs w:val="18"/>
              </w:rPr>
              <w:t>48</w:t>
            </w:r>
          </w:p>
        </w:tc>
        <w:tc>
          <w:tcPr>
            <w:tcW w:w="709" w:type="dxa"/>
          </w:tcPr>
          <w:p w14:paraId="796566AC" w14:textId="77777777" w:rsidR="00591819" w:rsidRPr="007D49E6" w:rsidRDefault="00591819" w:rsidP="003253FE">
            <w:pPr>
              <w:jc w:val="center"/>
              <w:rPr>
                <w:sz w:val="18"/>
                <w:szCs w:val="18"/>
              </w:rPr>
            </w:pPr>
            <w:r w:rsidRPr="007D49E6">
              <w:rPr>
                <w:sz w:val="18"/>
                <w:szCs w:val="18"/>
              </w:rPr>
              <w:t>64</w:t>
            </w:r>
          </w:p>
        </w:tc>
        <w:tc>
          <w:tcPr>
            <w:tcW w:w="851" w:type="dxa"/>
          </w:tcPr>
          <w:p w14:paraId="4220C8EC" w14:textId="77777777" w:rsidR="00591819" w:rsidRPr="007D49E6" w:rsidRDefault="00591819" w:rsidP="003253FE">
            <w:pPr>
              <w:jc w:val="center"/>
              <w:rPr>
                <w:sz w:val="18"/>
                <w:szCs w:val="18"/>
              </w:rPr>
            </w:pPr>
            <w:r w:rsidRPr="007D49E6">
              <w:rPr>
                <w:sz w:val="18"/>
                <w:szCs w:val="18"/>
              </w:rPr>
              <w:t>NC</w:t>
            </w:r>
          </w:p>
        </w:tc>
        <w:tc>
          <w:tcPr>
            <w:tcW w:w="992" w:type="dxa"/>
          </w:tcPr>
          <w:p w14:paraId="7EC8EA0F" w14:textId="77777777" w:rsidR="00591819" w:rsidRPr="007D49E6" w:rsidRDefault="00591819" w:rsidP="003253FE">
            <w:pPr>
              <w:jc w:val="center"/>
              <w:rPr>
                <w:sz w:val="18"/>
                <w:szCs w:val="18"/>
              </w:rPr>
            </w:pPr>
            <w:r w:rsidRPr="007D49E6">
              <w:rPr>
                <w:sz w:val="18"/>
                <w:szCs w:val="18"/>
              </w:rPr>
              <w:t>OBR</w:t>
            </w:r>
          </w:p>
        </w:tc>
        <w:tc>
          <w:tcPr>
            <w:tcW w:w="680" w:type="dxa"/>
          </w:tcPr>
          <w:p w14:paraId="7CC849F7" w14:textId="77777777" w:rsidR="00591819" w:rsidRPr="007D49E6" w:rsidRDefault="00591819" w:rsidP="003253FE">
            <w:pPr>
              <w:jc w:val="center"/>
              <w:rPr>
                <w:sz w:val="18"/>
                <w:szCs w:val="18"/>
              </w:rPr>
            </w:pPr>
          </w:p>
        </w:tc>
      </w:tr>
      <w:tr w:rsidR="00591819" w:rsidRPr="007D49E6" w14:paraId="3C06D136" w14:textId="77777777" w:rsidTr="00591819">
        <w:trPr>
          <w:trHeight w:val="70"/>
        </w:trPr>
        <w:tc>
          <w:tcPr>
            <w:tcW w:w="1589" w:type="dxa"/>
          </w:tcPr>
          <w:p w14:paraId="36AF0DAD" w14:textId="77777777" w:rsidR="00591819" w:rsidRPr="007D49E6" w:rsidRDefault="00591819" w:rsidP="003253FE">
            <w:pPr>
              <w:rPr>
                <w:sz w:val="18"/>
                <w:szCs w:val="18"/>
              </w:rPr>
            </w:pPr>
            <w:r w:rsidRPr="007D49E6">
              <w:rPr>
                <w:sz w:val="18"/>
                <w:szCs w:val="18"/>
              </w:rPr>
              <w:t>16. Teorias do Jornalismo</w:t>
            </w:r>
          </w:p>
        </w:tc>
        <w:tc>
          <w:tcPr>
            <w:tcW w:w="1531" w:type="dxa"/>
          </w:tcPr>
          <w:p w14:paraId="74AC7605" w14:textId="77777777" w:rsidR="00591819" w:rsidRPr="007D49E6" w:rsidRDefault="00591819" w:rsidP="003253FE">
            <w:pPr>
              <w:jc w:val="center"/>
              <w:rPr>
                <w:sz w:val="18"/>
                <w:szCs w:val="18"/>
              </w:rPr>
            </w:pPr>
            <w:r w:rsidRPr="007D49E6">
              <w:rPr>
                <w:sz w:val="18"/>
                <w:szCs w:val="18"/>
              </w:rPr>
              <w:t>FIC</w:t>
            </w:r>
          </w:p>
        </w:tc>
        <w:tc>
          <w:tcPr>
            <w:tcW w:w="1275" w:type="dxa"/>
          </w:tcPr>
          <w:p w14:paraId="1738854C" w14:textId="77777777" w:rsidR="00591819" w:rsidRPr="007D49E6" w:rsidRDefault="00591819" w:rsidP="003253FE">
            <w:pPr>
              <w:jc w:val="center"/>
              <w:rPr>
                <w:sz w:val="18"/>
                <w:szCs w:val="18"/>
              </w:rPr>
            </w:pPr>
          </w:p>
        </w:tc>
        <w:tc>
          <w:tcPr>
            <w:tcW w:w="851" w:type="dxa"/>
          </w:tcPr>
          <w:p w14:paraId="6E5E623D" w14:textId="77777777" w:rsidR="00591819" w:rsidRPr="007D49E6" w:rsidRDefault="00591819" w:rsidP="003253FE">
            <w:pPr>
              <w:jc w:val="center"/>
              <w:rPr>
                <w:sz w:val="18"/>
                <w:szCs w:val="18"/>
              </w:rPr>
            </w:pPr>
          </w:p>
        </w:tc>
        <w:tc>
          <w:tcPr>
            <w:tcW w:w="1021" w:type="dxa"/>
          </w:tcPr>
          <w:p w14:paraId="35EBAFC1" w14:textId="77777777" w:rsidR="00591819" w:rsidRPr="007D49E6" w:rsidRDefault="00591819" w:rsidP="003253FE">
            <w:pPr>
              <w:jc w:val="center"/>
              <w:rPr>
                <w:sz w:val="18"/>
                <w:szCs w:val="18"/>
              </w:rPr>
            </w:pPr>
            <w:r w:rsidRPr="007D49E6">
              <w:rPr>
                <w:sz w:val="18"/>
                <w:szCs w:val="18"/>
              </w:rPr>
              <w:t>48</w:t>
            </w:r>
          </w:p>
        </w:tc>
        <w:tc>
          <w:tcPr>
            <w:tcW w:w="850" w:type="dxa"/>
          </w:tcPr>
          <w:p w14:paraId="2DC240AD" w14:textId="77777777" w:rsidR="00591819" w:rsidRPr="007D49E6" w:rsidRDefault="00591819" w:rsidP="003253FE">
            <w:pPr>
              <w:jc w:val="center"/>
              <w:rPr>
                <w:sz w:val="18"/>
                <w:szCs w:val="18"/>
              </w:rPr>
            </w:pPr>
            <w:r w:rsidRPr="007D49E6">
              <w:rPr>
                <w:sz w:val="18"/>
                <w:szCs w:val="18"/>
              </w:rPr>
              <w:t>16</w:t>
            </w:r>
          </w:p>
        </w:tc>
        <w:tc>
          <w:tcPr>
            <w:tcW w:w="709" w:type="dxa"/>
          </w:tcPr>
          <w:p w14:paraId="10380438" w14:textId="77777777" w:rsidR="00591819" w:rsidRPr="007D49E6" w:rsidRDefault="00591819" w:rsidP="003253FE">
            <w:pPr>
              <w:jc w:val="center"/>
              <w:rPr>
                <w:sz w:val="18"/>
                <w:szCs w:val="18"/>
              </w:rPr>
            </w:pPr>
            <w:r w:rsidRPr="007D49E6">
              <w:rPr>
                <w:sz w:val="18"/>
                <w:szCs w:val="18"/>
              </w:rPr>
              <w:t>64</w:t>
            </w:r>
          </w:p>
        </w:tc>
        <w:tc>
          <w:tcPr>
            <w:tcW w:w="851" w:type="dxa"/>
          </w:tcPr>
          <w:p w14:paraId="500683E0" w14:textId="77777777" w:rsidR="00591819" w:rsidRPr="007D49E6" w:rsidRDefault="00591819" w:rsidP="003253FE">
            <w:pPr>
              <w:jc w:val="center"/>
              <w:rPr>
                <w:sz w:val="18"/>
                <w:szCs w:val="18"/>
              </w:rPr>
            </w:pPr>
            <w:r w:rsidRPr="007D49E6">
              <w:rPr>
                <w:sz w:val="18"/>
                <w:szCs w:val="18"/>
              </w:rPr>
              <w:t>NE</w:t>
            </w:r>
          </w:p>
        </w:tc>
        <w:tc>
          <w:tcPr>
            <w:tcW w:w="992" w:type="dxa"/>
          </w:tcPr>
          <w:p w14:paraId="24FE16AC" w14:textId="77777777" w:rsidR="00591819" w:rsidRPr="007D49E6" w:rsidRDefault="00591819" w:rsidP="003253FE">
            <w:pPr>
              <w:jc w:val="center"/>
              <w:rPr>
                <w:sz w:val="18"/>
                <w:szCs w:val="18"/>
              </w:rPr>
            </w:pPr>
            <w:r w:rsidRPr="007D49E6">
              <w:rPr>
                <w:sz w:val="18"/>
                <w:szCs w:val="18"/>
              </w:rPr>
              <w:t>OBR</w:t>
            </w:r>
          </w:p>
        </w:tc>
        <w:tc>
          <w:tcPr>
            <w:tcW w:w="680" w:type="dxa"/>
          </w:tcPr>
          <w:p w14:paraId="42B88659" w14:textId="77777777" w:rsidR="00591819" w:rsidRPr="007D49E6" w:rsidRDefault="00591819" w:rsidP="003253FE">
            <w:pPr>
              <w:jc w:val="center"/>
              <w:rPr>
                <w:sz w:val="18"/>
                <w:szCs w:val="18"/>
              </w:rPr>
            </w:pPr>
          </w:p>
        </w:tc>
      </w:tr>
      <w:tr w:rsidR="00591819" w:rsidRPr="007D49E6" w14:paraId="053C9008" w14:textId="77777777" w:rsidTr="00591819">
        <w:tc>
          <w:tcPr>
            <w:tcW w:w="1589" w:type="dxa"/>
          </w:tcPr>
          <w:p w14:paraId="6C94C607" w14:textId="77777777" w:rsidR="00591819" w:rsidRPr="007D49E6" w:rsidRDefault="00591819" w:rsidP="003253FE">
            <w:pPr>
              <w:rPr>
                <w:sz w:val="18"/>
                <w:szCs w:val="18"/>
              </w:rPr>
            </w:pPr>
            <w:r w:rsidRPr="007D49E6">
              <w:rPr>
                <w:sz w:val="18"/>
                <w:szCs w:val="18"/>
              </w:rPr>
              <w:t>17. Jornalismo em Rádio</w:t>
            </w:r>
          </w:p>
        </w:tc>
        <w:tc>
          <w:tcPr>
            <w:tcW w:w="1531" w:type="dxa"/>
          </w:tcPr>
          <w:p w14:paraId="227DEA57" w14:textId="77777777" w:rsidR="00591819" w:rsidRPr="007D49E6" w:rsidRDefault="00591819" w:rsidP="003253FE">
            <w:pPr>
              <w:jc w:val="center"/>
              <w:rPr>
                <w:sz w:val="18"/>
                <w:szCs w:val="18"/>
              </w:rPr>
            </w:pPr>
            <w:r w:rsidRPr="007D49E6">
              <w:rPr>
                <w:sz w:val="18"/>
                <w:szCs w:val="18"/>
              </w:rPr>
              <w:t>FIC</w:t>
            </w:r>
          </w:p>
        </w:tc>
        <w:tc>
          <w:tcPr>
            <w:tcW w:w="1275" w:type="dxa"/>
          </w:tcPr>
          <w:p w14:paraId="5393BF61" w14:textId="77777777" w:rsidR="00591819" w:rsidRPr="007D49E6" w:rsidRDefault="00591819" w:rsidP="003253FE">
            <w:pPr>
              <w:jc w:val="center"/>
              <w:rPr>
                <w:sz w:val="18"/>
                <w:szCs w:val="18"/>
              </w:rPr>
            </w:pPr>
          </w:p>
        </w:tc>
        <w:tc>
          <w:tcPr>
            <w:tcW w:w="851" w:type="dxa"/>
          </w:tcPr>
          <w:p w14:paraId="6621D9C8" w14:textId="77777777" w:rsidR="00591819" w:rsidRPr="007D49E6" w:rsidRDefault="00591819" w:rsidP="003253FE">
            <w:pPr>
              <w:jc w:val="center"/>
              <w:rPr>
                <w:sz w:val="18"/>
                <w:szCs w:val="18"/>
              </w:rPr>
            </w:pPr>
          </w:p>
        </w:tc>
        <w:tc>
          <w:tcPr>
            <w:tcW w:w="1021" w:type="dxa"/>
          </w:tcPr>
          <w:p w14:paraId="3BACBCED" w14:textId="77777777" w:rsidR="00591819" w:rsidRPr="007D49E6" w:rsidRDefault="00591819" w:rsidP="003253FE">
            <w:pPr>
              <w:jc w:val="center"/>
              <w:rPr>
                <w:sz w:val="18"/>
                <w:szCs w:val="18"/>
              </w:rPr>
            </w:pPr>
            <w:r w:rsidRPr="007D49E6">
              <w:rPr>
                <w:sz w:val="18"/>
                <w:szCs w:val="18"/>
              </w:rPr>
              <w:t>16</w:t>
            </w:r>
          </w:p>
        </w:tc>
        <w:tc>
          <w:tcPr>
            <w:tcW w:w="850" w:type="dxa"/>
          </w:tcPr>
          <w:p w14:paraId="6CD89FD2" w14:textId="77777777" w:rsidR="00591819" w:rsidRPr="007D49E6" w:rsidRDefault="00591819" w:rsidP="003253FE">
            <w:pPr>
              <w:jc w:val="center"/>
              <w:rPr>
                <w:sz w:val="18"/>
                <w:szCs w:val="18"/>
              </w:rPr>
            </w:pPr>
            <w:r w:rsidRPr="007D49E6">
              <w:rPr>
                <w:sz w:val="18"/>
                <w:szCs w:val="18"/>
              </w:rPr>
              <w:t>16</w:t>
            </w:r>
          </w:p>
        </w:tc>
        <w:tc>
          <w:tcPr>
            <w:tcW w:w="709" w:type="dxa"/>
          </w:tcPr>
          <w:p w14:paraId="4D781F51" w14:textId="77777777" w:rsidR="00591819" w:rsidRPr="007D49E6" w:rsidRDefault="00591819" w:rsidP="003253FE">
            <w:pPr>
              <w:jc w:val="center"/>
              <w:rPr>
                <w:sz w:val="18"/>
                <w:szCs w:val="18"/>
              </w:rPr>
            </w:pPr>
            <w:r w:rsidRPr="007D49E6">
              <w:rPr>
                <w:sz w:val="18"/>
                <w:szCs w:val="18"/>
              </w:rPr>
              <w:t>32</w:t>
            </w:r>
          </w:p>
        </w:tc>
        <w:tc>
          <w:tcPr>
            <w:tcW w:w="851" w:type="dxa"/>
          </w:tcPr>
          <w:p w14:paraId="14565326" w14:textId="77777777" w:rsidR="00591819" w:rsidRPr="007D49E6" w:rsidRDefault="00591819" w:rsidP="003253FE">
            <w:pPr>
              <w:jc w:val="center"/>
              <w:rPr>
                <w:sz w:val="18"/>
                <w:szCs w:val="18"/>
              </w:rPr>
            </w:pPr>
            <w:r w:rsidRPr="007D49E6">
              <w:rPr>
                <w:sz w:val="18"/>
                <w:szCs w:val="18"/>
              </w:rPr>
              <w:t>NE</w:t>
            </w:r>
          </w:p>
        </w:tc>
        <w:tc>
          <w:tcPr>
            <w:tcW w:w="992" w:type="dxa"/>
          </w:tcPr>
          <w:p w14:paraId="4EC0A1C9" w14:textId="77777777" w:rsidR="00591819" w:rsidRPr="007D49E6" w:rsidRDefault="00591819" w:rsidP="003253FE">
            <w:pPr>
              <w:jc w:val="center"/>
              <w:rPr>
                <w:sz w:val="18"/>
                <w:szCs w:val="18"/>
              </w:rPr>
            </w:pPr>
            <w:r w:rsidRPr="007D49E6">
              <w:rPr>
                <w:sz w:val="18"/>
                <w:szCs w:val="18"/>
              </w:rPr>
              <w:t>OBR</w:t>
            </w:r>
          </w:p>
        </w:tc>
        <w:tc>
          <w:tcPr>
            <w:tcW w:w="680" w:type="dxa"/>
          </w:tcPr>
          <w:p w14:paraId="4F0B72B6" w14:textId="77777777" w:rsidR="00591819" w:rsidRPr="007D49E6" w:rsidRDefault="00591819" w:rsidP="003253FE">
            <w:pPr>
              <w:jc w:val="center"/>
              <w:rPr>
                <w:sz w:val="18"/>
                <w:szCs w:val="18"/>
              </w:rPr>
            </w:pPr>
          </w:p>
        </w:tc>
      </w:tr>
      <w:tr w:rsidR="00591819" w:rsidRPr="007D49E6" w14:paraId="0A30E985" w14:textId="77777777" w:rsidTr="00591819">
        <w:tc>
          <w:tcPr>
            <w:tcW w:w="1589" w:type="dxa"/>
          </w:tcPr>
          <w:p w14:paraId="7F6E2332" w14:textId="77777777" w:rsidR="00591819" w:rsidRPr="007D49E6" w:rsidRDefault="00591819" w:rsidP="003253FE">
            <w:pPr>
              <w:rPr>
                <w:sz w:val="18"/>
                <w:szCs w:val="18"/>
              </w:rPr>
            </w:pPr>
            <w:r w:rsidRPr="007D49E6">
              <w:rPr>
                <w:sz w:val="18"/>
                <w:szCs w:val="18"/>
              </w:rPr>
              <w:t>18. Gestão da Comunicação nas Organizações</w:t>
            </w:r>
          </w:p>
        </w:tc>
        <w:tc>
          <w:tcPr>
            <w:tcW w:w="1531" w:type="dxa"/>
          </w:tcPr>
          <w:p w14:paraId="3F494062" w14:textId="77777777" w:rsidR="00591819" w:rsidRPr="007D49E6" w:rsidRDefault="00591819" w:rsidP="003253FE">
            <w:pPr>
              <w:jc w:val="center"/>
              <w:rPr>
                <w:sz w:val="18"/>
                <w:szCs w:val="18"/>
              </w:rPr>
            </w:pPr>
            <w:r w:rsidRPr="007D49E6">
              <w:rPr>
                <w:sz w:val="18"/>
                <w:szCs w:val="18"/>
              </w:rPr>
              <w:t>FIC</w:t>
            </w:r>
          </w:p>
        </w:tc>
        <w:tc>
          <w:tcPr>
            <w:tcW w:w="1275" w:type="dxa"/>
          </w:tcPr>
          <w:p w14:paraId="7837B5F5" w14:textId="77777777" w:rsidR="00591819" w:rsidRPr="007D49E6" w:rsidRDefault="00591819" w:rsidP="003253FE">
            <w:pPr>
              <w:jc w:val="center"/>
              <w:rPr>
                <w:sz w:val="18"/>
                <w:szCs w:val="18"/>
              </w:rPr>
            </w:pPr>
          </w:p>
        </w:tc>
        <w:tc>
          <w:tcPr>
            <w:tcW w:w="851" w:type="dxa"/>
          </w:tcPr>
          <w:p w14:paraId="0C4C675A" w14:textId="77777777" w:rsidR="00591819" w:rsidRPr="007D49E6" w:rsidRDefault="00591819" w:rsidP="003253FE">
            <w:pPr>
              <w:jc w:val="center"/>
              <w:rPr>
                <w:sz w:val="18"/>
                <w:szCs w:val="18"/>
              </w:rPr>
            </w:pPr>
          </w:p>
        </w:tc>
        <w:tc>
          <w:tcPr>
            <w:tcW w:w="1021" w:type="dxa"/>
          </w:tcPr>
          <w:p w14:paraId="6A25982C" w14:textId="77777777" w:rsidR="00591819" w:rsidRPr="007D49E6" w:rsidRDefault="00591819" w:rsidP="003253FE">
            <w:pPr>
              <w:jc w:val="center"/>
              <w:rPr>
                <w:sz w:val="18"/>
                <w:szCs w:val="18"/>
              </w:rPr>
            </w:pPr>
            <w:r w:rsidRPr="007D49E6">
              <w:rPr>
                <w:sz w:val="18"/>
                <w:szCs w:val="18"/>
              </w:rPr>
              <w:t>16</w:t>
            </w:r>
          </w:p>
        </w:tc>
        <w:tc>
          <w:tcPr>
            <w:tcW w:w="850" w:type="dxa"/>
          </w:tcPr>
          <w:p w14:paraId="3F4BBDD4" w14:textId="77777777" w:rsidR="00591819" w:rsidRPr="007D49E6" w:rsidRDefault="00591819" w:rsidP="003253FE">
            <w:pPr>
              <w:jc w:val="center"/>
              <w:rPr>
                <w:sz w:val="18"/>
                <w:szCs w:val="18"/>
              </w:rPr>
            </w:pPr>
            <w:r w:rsidRPr="007D49E6">
              <w:rPr>
                <w:sz w:val="18"/>
                <w:szCs w:val="18"/>
              </w:rPr>
              <w:t>16</w:t>
            </w:r>
          </w:p>
        </w:tc>
        <w:tc>
          <w:tcPr>
            <w:tcW w:w="709" w:type="dxa"/>
          </w:tcPr>
          <w:p w14:paraId="57BE52CB" w14:textId="77777777" w:rsidR="00591819" w:rsidRPr="007D49E6" w:rsidRDefault="00591819" w:rsidP="003253FE">
            <w:pPr>
              <w:jc w:val="center"/>
              <w:rPr>
                <w:sz w:val="18"/>
                <w:szCs w:val="18"/>
              </w:rPr>
            </w:pPr>
            <w:r w:rsidRPr="007D49E6">
              <w:rPr>
                <w:sz w:val="18"/>
                <w:szCs w:val="18"/>
              </w:rPr>
              <w:t>32</w:t>
            </w:r>
          </w:p>
        </w:tc>
        <w:tc>
          <w:tcPr>
            <w:tcW w:w="851" w:type="dxa"/>
          </w:tcPr>
          <w:p w14:paraId="3B7B1B59" w14:textId="77777777" w:rsidR="00591819" w:rsidRPr="007D49E6" w:rsidRDefault="00591819" w:rsidP="003253FE">
            <w:pPr>
              <w:jc w:val="center"/>
              <w:rPr>
                <w:sz w:val="18"/>
                <w:szCs w:val="18"/>
              </w:rPr>
            </w:pPr>
            <w:r w:rsidRPr="007D49E6">
              <w:rPr>
                <w:sz w:val="18"/>
                <w:szCs w:val="18"/>
              </w:rPr>
              <w:t>NC</w:t>
            </w:r>
          </w:p>
        </w:tc>
        <w:tc>
          <w:tcPr>
            <w:tcW w:w="992" w:type="dxa"/>
          </w:tcPr>
          <w:p w14:paraId="7CD50ADB" w14:textId="77777777" w:rsidR="00591819" w:rsidRPr="007D49E6" w:rsidRDefault="00591819" w:rsidP="003253FE">
            <w:pPr>
              <w:jc w:val="center"/>
              <w:rPr>
                <w:sz w:val="18"/>
                <w:szCs w:val="18"/>
              </w:rPr>
            </w:pPr>
            <w:r w:rsidRPr="007D49E6">
              <w:rPr>
                <w:sz w:val="18"/>
                <w:szCs w:val="18"/>
              </w:rPr>
              <w:t>OBR</w:t>
            </w:r>
          </w:p>
        </w:tc>
        <w:tc>
          <w:tcPr>
            <w:tcW w:w="680" w:type="dxa"/>
          </w:tcPr>
          <w:p w14:paraId="140E787C" w14:textId="77777777" w:rsidR="00591819" w:rsidRPr="007D49E6" w:rsidRDefault="00591819" w:rsidP="003253FE">
            <w:pPr>
              <w:jc w:val="center"/>
              <w:rPr>
                <w:sz w:val="18"/>
                <w:szCs w:val="18"/>
              </w:rPr>
            </w:pPr>
          </w:p>
        </w:tc>
      </w:tr>
      <w:tr w:rsidR="00591819" w:rsidRPr="007D49E6" w14:paraId="4828AE0B" w14:textId="77777777" w:rsidTr="00591819">
        <w:tc>
          <w:tcPr>
            <w:tcW w:w="1589" w:type="dxa"/>
          </w:tcPr>
          <w:p w14:paraId="117B36D6" w14:textId="77777777" w:rsidR="00591819" w:rsidRPr="007D49E6" w:rsidRDefault="00591819" w:rsidP="003253FE">
            <w:pPr>
              <w:rPr>
                <w:sz w:val="18"/>
                <w:szCs w:val="18"/>
              </w:rPr>
            </w:pPr>
            <w:r w:rsidRPr="007D49E6">
              <w:rPr>
                <w:sz w:val="18"/>
                <w:szCs w:val="18"/>
              </w:rPr>
              <w:t>19. Teorias da Comunicação</w:t>
            </w:r>
          </w:p>
        </w:tc>
        <w:tc>
          <w:tcPr>
            <w:tcW w:w="1531" w:type="dxa"/>
          </w:tcPr>
          <w:p w14:paraId="3EF366F7" w14:textId="77777777" w:rsidR="00591819" w:rsidRPr="007D49E6" w:rsidRDefault="00591819" w:rsidP="003253FE">
            <w:pPr>
              <w:jc w:val="center"/>
              <w:rPr>
                <w:sz w:val="18"/>
                <w:szCs w:val="18"/>
              </w:rPr>
            </w:pPr>
            <w:r w:rsidRPr="007D49E6">
              <w:rPr>
                <w:sz w:val="18"/>
                <w:szCs w:val="18"/>
              </w:rPr>
              <w:t>FIC</w:t>
            </w:r>
          </w:p>
        </w:tc>
        <w:tc>
          <w:tcPr>
            <w:tcW w:w="1275" w:type="dxa"/>
          </w:tcPr>
          <w:p w14:paraId="1AC1E68D" w14:textId="77777777" w:rsidR="00591819" w:rsidRPr="007D49E6" w:rsidRDefault="00591819" w:rsidP="003253FE">
            <w:pPr>
              <w:jc w:val="center"/>
              <w:rPr>
                <w:sz w:val="18"/>
                <w:szCs w:val="18"/>
              </w:rPr>
            </w:pPr>
          </w:p>
        </w:tc>
        <w:tc>
          <w:tcPr>
            <w:tcW w:w="851" w:type="dxa"/>
          </w:tcPr>
          <w:p w14:paraId="1BB67A61" w14:textId="77777777" w:rsidR="00591819" w:rsidRPr="007D49E6" w:rsidRDefault="00591819" w:rsidP="003253FE">
            <w:pPr>
              <w:jc w:val="center"/>
              <w:rPr>
                <w:sz w:val="18"/>
                <w:szCs w:val="18"/>
              </w:rPr>
            </w:pPr>
          </w:p>
        </w:tc>
        <w:tc>
          <w:tcPr>
            <w:tcW w:w="1021" w:type="dxa"/>
          </w:tcPr>
          <w:p w14:paraId="428195D5" w14:textId="77777777" w:rsidR="00591819" w:rsidRPr="007D49E6" w:rsidRDefault="00591819" w:rsidP="003253FE">
            <w:pPr>
              <w:jc w:val="center"/>
              <w:rPr>
                <w:sz w:val="18"/>
                <w:szCs w:val="18"/>
              </w:rPr>
            </w:pPr>
            <w:r w:rsidRPr="007D49E6">
              <w:rPr>
                <w:sz w:val="18"/>
                <w:szCs w:val="18"/>
              </w:rPr>
              <w:t>48</w:t>
            </w:r>
          </w:p>
        </w:tc>
        <w:tc>
          <w:tcPr>
            <w:tcW w:w="850" w:type="dxa"/>
          </w:tcPr>
          <w:p w14:paraId="005DE7DF" w14:textId="77777777" w:rsidR="00591819" w:rsidRPr="007D49E6" w:rsidRDefault="00591819" w:rsidP="003253FE">
            <w:pPr>
              <w:jc w:val="center"/>
              <w:rPr>
                <w:sz w:val="18"/>
                <w:szCs w:val="18"/>
              </w:rPr>
            </w:pPr>
            <w:r w:rsidRPr="007D49E6">
              <w:rPr>
                <w:sz w:val="18"/>
                <w:szCs w:val="18"/>
              </w:rPr>
              <w:t>16</w:t>
            </w:r>
          </w:p>
        </w:tc>
        <w:tc>
          <w:tcPr>
            <w:tcW w:w="709" w:type="dxa"/>
          </w:tcPr>
          <w:p w14:paraId="2D95012C" w14:textId="77777777" w:rsidR="00591819" w:rsidRPr="007D49E6" w:rsidRDefault="00591819" w:rsidP="003253FE">
            <w:pPr>
              <w:jc w:val="center"/>
              <w:rPr>
                <w:sz w:val="18"/>
                <w:szCs w:val="18"/>
              </w:rPr>
            </w:pPr>
            <w:r w:rsidRPr="007D49E6">
              <w:rPr>
                <w:sz w:val="18"/>
                <w:szCs w:val="18"/>
              </w:rPr>
              <w:t>64</w:t>
            </w:r>
          </w:p>
        </w:tc>
        <w:tc>
          <w:tcPr>
            <w:tcW w:w="851" w:type="dxa"/>
          </w:tcPr>
          <w:p w14:paraId="485AC070" w14:textId="77777777" w:rsidR="00591819" w:rsidRPr="007D49E6" w:rsidRDefault="00591819" w:rsidP="003253FE">
            <w:pPr>
              <w:jc w:val="center"/>
              <w:rPr>
                <w:sz w:val="18"/>
                <w:szCs w:val="18"/>
              </w:rPr>
            </w:pPr>
            <w:r w:rsidRPr="007D49E6">
              <w:rPr>
                <w:sz w:val="18"/>
                <w:szCs w:val="18"/>
              </w:rPr>
              <w:t>NC</w:t>
            </w:r>
          </w:p>
        </w:tc>
        <w:tc>
          <w:tcPr>
            <w:tcW w:w="992" w:type="dxa"/>
          </w:tcPr>
          <w:p w14:paraId="5C956D8A" w14:textId="77777777" w:rsidR="00591819" w:rsidRDefault="00591819" w:rsidP="003253FE">
            <w:pPr>
              <w:jc w:val="center"/>
              <w:rPr>
                <w:sz w:val="18"/>
                <w:szCs w:val="18"/>
              </w:rPr>
            </w:pPr>
            <w:r w:rsidRPr="007D49E6">
              <w:rPr>
                <w:sz w:val="18"/>
                <w:szCs w:val="18"/>
              </w:rPr>
              <w:t>OBR</w:t>
            </w:r>
          </w:p>
          <w:p w14:paraId="6B9833B4" w14:textId="77777777" w:rsidR="00591819" w:rsidRPr="007D49E6" w:rsidRDefault="00591819" w:rsidP="003253FE">
            <w:pPr>
              <w:jc w:val="center"/>
              <w:rPr>
                <w:sz w:val="18"/>
                <w:szCs w:val="18"/>
              </w:rPr>
            </w:pPr>
          </w:p>
        </w:tc>
        <w:tc>
          <w:tcPr>
            <w:tcW w:w="680" w:type="dxa"/>
          </w:tcPr>
          <w:p w14:paraId="490461CC" w14:textId="77777777" w:rsidR="00591819" w:rsidRPr="007D49E6" w:rsidRDefault="00591819" w:rsidP="003253FE">
            <w:pPr>
              <w:jc w:val="center"/>
              <w:rPr>
                <w:sz w:val="18"/>
                <w:szCs w:val="18"/>
              </w:rPr>
            </w:pPr>
          </w:p>
        </w:tc>
      </w:tr>
      <w:tr w:rsidR="00591819" w:rsidRPr="007D49E6" w14:paraId="5D26B10B" w14:textId="77777777" w:rsidTr="00591819">
        <w:tc>
          <w:tcPr>
            <w:tcW w:w="1589" w:type="dxa"/>
          </w:tcPr>
          <w:p w14:paraId="5BA9BB27" w14:textId="77777777" w:rsidR="00591819" w:rsidRPr="007D49E6" w:rsidRDefault="00591819" w:rsidP="003253FE">
            <w:pPr>
              <w:rPr>
                <w:sz w:val="18"/>
                <w:szCs w:val="18"/>
              </w:rPr>
            </w:pPr>
            <w:r w:rsidRPr="007D49E6">
              <w:rPr>
                <w:sz w:val="18"/>
                <w:szCs w:val="18"/>
              </w:rPr>
              <w:t>20. Jornalismo Impresso</w:t>
            </w:r>
          </w:p>
        </w:tc>
        <w:tc>
          <w:tcPr>
            <w:tcW w:w="1531" w:type="dxa"/>
          </w:tcPr>
          <w:p w14:paraId="197DBB3C" w14:textId="77777777" w:rsidR="00591819" w:rsidRPr="007D49E6" w:rsidRDefault="00591819" w:rsidP="003253FE">
            <w:pPr>
              <w:jc w:val="center"/>
              <w:rPr>
                <w:sz w:val="18"/>
                <w:szCs w:val="18"/>
              </w:rPr>
            </w:pPr>
            <w:r w:rsidRPr="007D49E6">
              <w:rPr>
                <w:sz w:val="18"/>
                <w:szCs w:val="18"/>
              </w:rPr>
              <w:t>FIC</w:t>
            </w:r>
          </w:p>
        </w:tc>
        <w:tc>
          <w:tcPr>
            <w:tcW w:w="1275" w:type="dxa"/>
          </w:tcPr>
          <w:p w14:paraId="0784AE23" w14:textId="77777777" w:rsidR="00591819" w:rsidRPr="007D49E6" w:rsidRDefault="00591819" w:rsidP="003253FE">
            <w:pPr>
              <w:jc w:val="center"/>
              <w:rPr>
                <w:sz w:val="18"/>
                <w:szCs w:val="18"/>
              </w:rPr>
            </w:pPr>
          </w:p>
        </w:tc>
        <w:tc>
          <w:tcPr>
            <w:tcW w:w="851" w:type="dxa"/>
          </w:tcPr>
          <w:p w14:paraId="0819372E" w14:textId="77777777" w:rsidR="00591819" w:rsidRPr="007D49E6" w:rsidRDefault="00591819" w:rsidP="003253FE">
            <w:pPr>
              <w:jc w:val="center"/>
              <w:rPr>
                <w:sz w:val="18"/>
                <w:szCs w:val="18"/>
              </w:rPr>
            </w:pPr>
          </w:p>
        </w:tc>
        <w:tc>
          <w:tcPr>
            <w:tcW w:w="1021" w:type="dxa"/>
          </w:tcPr>
          <w:p w14:paraId="4A66979B" w14:textId="77777777" w:rsidR="00591819" w:rsidRPr="007D49E6" w:rsidRDefault="00591819" w:rsidP="003253FE">
            <w:pPr>
              <w:jc w:val="center"/>
              <w:rPr>
                <w:sz w:val="18"/>
                <w:szCs w:val="18"/>
              </w:rPr>
            </w:pPr>
            <w:r>
              <w:rPr>
                <w:sz w:val="18"/>
                <w:szCs w:val="18"/>
              </w:rPr>
              <w:t>16</w:t>
            </w:r>
          </w:p>
        </w:tc>
        <w:tc>
          <w:tcPr>
            <w:tcW w:w="850" w:type="dxa"/>
          </w:tcPr>
          <w:p w14:paraId="5CD3027A" w14:textId="77777777" w:rsidR="00591819" w:rsidRPr="007D49E6" w:rsidRDefault="00591819" w:rsidP="003253FE">
            <w:pPr>
              <w:jc w:val="center"/>
              <w:rPr>
                <w:sz w:val="18"/>
                <w:szCs w:val="18"/>
              </w:rPr>
            </w:pPr>
            <w:r>
              <w:rPr>
                <w:sz w:val="18"/>
                <w:szCs w:val="18"/>
              </w:rPr>
              <w:t>48</w:t>
            </w:r>
          </w:p>
        </w:tc>
        <w:tc>
          <w:tcPr>
            <w:tcW w:w="709" w:type="dxa"/>
          </w:tcPr>
          <w:p w14:paraId="2612F51D" w14:textId="77777777" w:rsidR="00591819" w:rsidRPr="007D49E6" w:rsidRDefault="00591819" w:rsidP="003253FE">
            <w:pPr>
              <w:jc w:val="center"/>
              <w:rPr>
                <w:sz w:val="18"/>
                <w:szCs w:val="18"/>
              </w:rPr>
            </w:pPr>
            <w:r>
              <w:rPr>
                <w:sz w:val="18"/>
                <w:szCs w:val="18"/>
              </w:rPr>
              <w:t>64</w:t>
            </w:r>
          </w:p>
        </w:tc>
        <w:tc>
          <w:tcPr>
            <w:tcW w:w="851" w:type="dxa"/>
          </w:tcPr>
          <w:p w14:paraId="40521780" w14:textId="77777777" w:rsidR="00591819" w:rsidRPr="007D49E6" w:rsidRDefault="00591819" w:rsidP="003253FE">
            <w:pPr>
              <w:jc w:val="center"/>
              <w:rPr>
                <w:sz w:val="18"/>
                <w:szCs w:val="18"/>
              </w:rPr>
            </w:pPr>
            <w:r w:rsidRPr="007D49E6">
              <w:rPr>
                <w:sz w:val="18"/>
                <w:szCs w:val="18"/>
              </w:rPr>
              <w:t>NE</w:t>
            </w:r>
          </w:p>
        </w:tc>
        <w:tc>
          <w:tcPr>
            <w:tcW w:w="992" w:type="dxa"/>
          </w:tcPr>
          <w:p w14:paraId="285C6BA8" w14:textId="77777777" w:rsidR="00591819" w:rsidRPr="007D49E6" w:rsidRDefault="00591819" w:rsidP="003253FE">
            <w:pPr>
              <w:jc w:val="center"/>
              <w:rPr>
                <w:sz w:val="18"/>
                <w:szCs w:val="18"/>
              </w:rPr>
            </w:pPr>
            <w:r w:rsidRPr="007D49E6">
              <w:rPr>
                <w:sz w:val="18"/>
                <w:szCs w:val="18"/>
              </w:rPr>
              <w:t>OBR</w:t>
            </w:r>
          </w:p>
        </w:tc>
        <w:tc>
          <w:tcPr>
            <w:tcW w:w="680" w:type="dxa"/>
          </w:tcPr>
          <w:p w14:paraId="7C9AE3EB" w14:textId="77777777" w:rsidR="00591819" w:rsidRPr="007D49E6" w:rsidRDefault="00591819" w:rsidP="003253FE">
            <w:pPr>
              <w:jc w:val="center"/>
              <w:rPr>
                <w:sz w:val="18"/>
                <w:szCs w:val="18"/>
              </w:rPr>
            </w:pPr>
          </w:p>
        </w:tc>
      </w:tr>
      <w:tr w:rsidR="00591819" w:rsidRPr="007D49E6" w14:paraId="0D902FDE" w14:textId="77777777" w:rsidTr="00591819">
        <w:tc>
          <w:tcPr>
            <w:tcW w:w="1589" w:type="dxa"/>
          </w:tcPr>
          <w:p w14:paraId="3062EACF" w14:textId="77777777" w:rsidR="00591819" w:rsidRPr="007D49E6" w:rsidRDefault="00591819" w:rsidP="003253FE">
            <w:pPr>
              <w:rPr>
                <w:sz w:val="18"/>
                <w:szCs w:val="18"/>
              </w:rPr>
            </w:pPr>
            <w:r w:rsidRPr="007D49E6">
              <w:rPr>
                <w:sz w:val="18"/>
                <w:szCs w:val="18"/>
              </w:rPr>
              <w:lastRenderedPageBreak/>
              <w:t>21. Planejamento Gráfico e Editorial</w:t>
            </w:r>
          </w:p>
        </w:tc>
        <w:tc>
          <w:tcPr>
            <w:tcW w:w="1531" w:type="dxa"/>
          </w:tcPr>
          <w:p w14:paraId="5DD6CBAF" w14:textId="77777777" w:rsidR="00591819" w:rsidRPr="007D49E6" w:rsidRDefault="00591819" w:rsidP="003253FE">
            <w:pPr>
              <w:jc w:val="center"/>
              <w:rPr>
                <w:sz w:val="18"/>
                <w:szCs w:val="18"/>
              </w:rPr>
            </w:pPr>
            <w:r w:rsidRPr="007D49E6">
              <w:rPr>
                <w:sz w:val="18"/>
                <w:szCs w:val="18"/>
              </w:rPr>
              <w:t>FI</w:t>
            </w:r>
          </w:p>
        </w:tc>
        <w:tc>
          <w:tcPr>
            <w:tcW w:w="1275" w:type="dxa"/>
          </w:tcPr>
          <w:p w14:paraId="1450D32A" w14:textId="77777777" w:rsidR="00591819" w:rsidRPr="007D49E6" w:rsidRDefault="00591819" w:rsidP="003253FE">
            <w:pPr>
              <w:jc w:val="center"/>
              <w:rPr>
                <w:sz w:val="18"/>
                <w:szCs w:val="18"/>
              </w:rPr>
            </w:pPr>
          </w:p>
        </w:tc>
        <w:tc>
          <w:tcPr>
            <w:tcW w:w="851" w:type="dxa"/>
          </w:tcPr>
          <w:p w14:paraId="7BC1BCE2" w14:textId="77777777" w:rsidR="00591819" w:rsidRPr="007D49E6" w:rsidRDefault="00591819" w:rsidP="003253FE">
            <w:pPr>
              <w:jc w:val="center"/>
              <w:rPr>
                <w:sz w:val="18"/>
                <w:szCs w:val="18"/>
              </w:rPr>
            </w:pPr>
          </w:p>
        </w:tc>
        <w:tc>
          <w:tcPr>
            <w:tcW w:w="1021" w:type="dxa"/>
          </w:tcPr>
          <w:p w14:paraId="52782702" w14:textId="77777777" w:rsidR="00591819" w:rsidRPr="007D49E6" w:rsidRDefault="00591819" w:rsidP="003253FE">
            <w:pPr>
              <w:jc w:val="center"/>
              <w:rPr>
                <w:sz w:val="18"/>
                <w:szCs w:val="18"/>
              </w:rPr>
            </w:pPr>
            <w:r>
              <w:rPr>
                <w:sz w:val="18"/>
                <w:szCs w:val="18"/>
              </w:rPr>
              <w:t>32</w:t>
            </w:r>
          </w:p>
        </w:tc>
        <w:tc>
          <w:tcPr>
            <w:tcW w:w="850" w:type="dxa"/>
          </w:tcPr>
          <w:p w14:paraId="667D49C5" w14:textId="77777777" w:rsidR="00591819" w:rsidRPr="007D49E6" w:rsidRDefault="00591819" w:rsidP="003253FE">
            <w:pPr>
              <w:jc w:val="center"/>
              <w:rPr>
                <w:sz w:val="18"/>
                <w:szCs w:val="18"/>
              </w:rPr>
            </w:pPr>
            <w:r>
              <w:rPr>
                <w:sz w:val="18"/>
                <w:szCs w:val="18"/>
              </w:rPr>
              <w:t>32</w:t>
            </w:r>
          </w:p>
        </w:tc>
        <w:tc>
          <w:tcPr>
            <w:tcW w:w="709" w:type="dxa"/>
          </w:tcPr>
          <w:p w14:paraId="6F8406CC" w14:textId="77777777" w:rsidR="00591819" w:rsidRPr="007D49E6" w:rsidRDefault="00591819" w:rsidP="003253FE">
            <w:pPr>
              <w:jc w:val="center"/>
              <w:rPr>
                <w:sz w:val="18"/>
                <w:szCs w:val="18"/>
              </w:rPr>
            </w:pPr>
            <w:r>
              <w:rPr>
                <w:sz w:val="18"/>
                <w:szCs w:val="18"/>
              </w:rPr>
              <w:t>64</w:t>
            </w:r>
          </w:p>
        </w:tc>
        <w:tc>
          <w:tcPr>
            <w:tcW w:w="851" w:type="dxa"/>
          </w:tcPr>
          <w:p w14:paraId="3705A018" w14:textId="77777777" w:rsidR="00591819" w:rsidRPr="007D49E6" w:rsidRDefault="00591819" w:rsidP="003253FE">
            <w:pPr>
              <w:jc w:val="center"/>
              <w:rPr>
                <w:sz w:val="18"/>
                <w:szCs w:val="18"/>
              </w:rPr>
            </w:pPr>
            <w:r w:rsidRPr="007D49E6">
              <w:rPr>
                <w:sz w:val="18"/>
                <w:szCs w:val="18"/>
              </w:rPr>
              <w:t>NE</w:t>
            </w:r>
          </w:p>
        </w:tc>
        <w:tc>
          <w:tcPr>
            <w:tcW w:w="992" w:type="dxa"/>
          </w:tcPr>
          <w:p w14:paraId="6DDB866B" w14:textId="77777777" w:rsidR="00591819" w:rsidRPr="007D49E6" w:rsidRDefault="00591819" w:rsidP="003253FE">
            <w:pPr>
              <w:jc w:val="center"/>
              <w:rPr>
                <w:sz w:val="18"/>
                <w:szCs w:val="18"/>
              </w:rPr>
            </w:pPr>
            <w:r w:rsidRPr="007D49E6">
              <w:rPr>
                <w:sz w:val="18"/>
                <w:szCs w:val="18"/>
              </w:rPr>
              <w:t>OBR</w:t>
            </w:r>
          </w:p>
        </w:tc>
        <w:tc>
          <w:tcPr>
            <w:tcW w:w="680" w:type="dxa"/>
          </w:tcPr>
          <w:p w14:paraId="19C09E93" w14:textId="77777777" w:rsidR="00591819" w:rsidRPr="007D49E6" w:rsidRDefault="00591819" w:rsidP="003253FE">
            <w:pPr>
              <w:jc w:val="center"/>
              <w:rPr>
                <w:sz w:val="18"/>
                <w:szCs w:val="18"/>
              </w:rPr>
            </w:pPr>
          </w:p>
        </w:tc>
      </w:tr>
      <w:tr w:rsidR="00591819" w:rsidRPr="007D49E6" w14:paraId="06A1577C" w14:textId="77777777" w:rsidTr="00591819">
        <w:tc>
          <w:tcPr>
            <w:tcW w:w="1589" w:type="dxa"/>
          </w:tcPr>
          <w:p w14:paraId="6F890F8B" w14:textId="77777777" w:rsidR="00591819" w:rsidRPr="007D49E6" w:rsidRDefault="00591819" w:rsidP="003253FE">
            <w:pPr>
              <w:rPr>
                <w:sz w:val="18"/>
                <w:szCs w:val="18"/>
              </w:rPr>
            </w:pPr>
            <w:r w:rsidRPr="007D49E6">
              <w:rPr>
                <w:sz w:val="18"/>
                <w:szCs w:val="18"/>
              </w:rPr>
              <w:t>22. Antropologia</w:t>
            </w:r>
          </w:p>
        </w:tc>
        <w:tc>
          <w:tcPr>
            <w:tcW w:w="1531" w:type="dxa"/>
          </w:tcPr>
          <w:p w14:paraId="782634AA" w14:textId="77777777" w:rsidR="00591819" w:rsidRPr="007D49E6" w:rsidRDefault="00591819" w:rsidP="003253FE">
            <w:pPr>
              <w:jc w:val="center"/>
              <w:rPr>
                <w:sz w:val="18"/>
                <w:szCs w:val="18"/>
              </w:rPr>
            </w:pPr>
            <w:r w:rsidRPr="007D49E6">
              <w:rPr>
                <w:sz w:val="18"/>
                <w:szCs w:val="18"/>
              </w:rPr>
              <w:t>FCS</w:t>
            </w:r>
          </w:p>
        </w:tc>
        <w:tc>
          <w:tcPr>
            <w:tcW w:w="1275" w:type="dxa"/>
          </w:tcPr>
          <w:p w14:paraId="6CBF509F" w14:textId="77777777" w:rsidR="00591819" w:rsidRPr="007D49E6" w:rsidRDefault="00591819" w:rsidP="003253FE">
            <w:pPr>
              <w:jc w:val="center"/>
              <w:rPr>
                <w:sz w:val="18"/>
                <w:szCs w:val="18"/>
              </w:rPr>
            </w:pPr>
          </w:p>
        </w:tc>
        <w:tc>
          <w:tcPr>
            <w:tcW w:w="851" w:type="dxa"/>
          </w:tcPr>
          <w:p w14:paraId="0284CF23" w14:textId="77777777" w:rsidR="00591819" w:rsidRPr="007D49E6" w:rsidRDefault="00591819" w:rsidP="003253FE">
            <w:pPr>
              <w:jc w:val="center"/>
              <w:rPr>
                <w:sz w:val="18"/>
                <w:szCs w:val="18"/>
              </w:rPr>
            </w:pPr>
          </w:p>
        </w:tc>
        <w:tc>
          <w:tcPr>
            <w:tcW w:w="1021" w:type="dxa"/>
          </w:tcPr>
          <w:p w14:paraId="3C0B306E" w14:textId="77777777" w:rsidR="00591819" w:rsidRPr="007D49E6" w:rsidRDefault="00591819" w:rsidP="003253FE">
            <w:pPr>
              <w:jc w:val="center"/>
              <w:rPr>
                <w:sz w:val="18"/>
                <w:szCs w:val="18"/>
              </w:rPr>
            </w:pPr>
            <w:r>
              <w:rPr>
                <w:sz w:val="18"/>
                <w:szCs w:val="18"/>
              </w:rPr>
              <w:t>48</w:t>
            </w:r>
          </w:p>
        </w:tc>
        <w:tc>
          <w:tcPr>
            <w:tcW w:w="850" w:type="dxa"/>
          </w:tcPr>
          <w:p w14:paraId="144DC714" w14:textId="77777777" w:rsidR="00591819" w:rsidRPr="007D49E6" w:rsidRDefault="00591819" w:rsidP="003253FE">
            <w:pPr>
              <w:jc w:val="center"/>
              <w:rPr>
                <w:sz w:val="18"/>
                <w:szCs w:val="18"/>
              </w:rPr>
            </w:pPr>
            <w:r>
              <w:rPr>
                <w:sz w:val="18"/>
                <w:szCs w:val="18"/>
              </w:rPr>
              <w:t>16</w:t>
            </w:r>
          </w:p>
        </w:tc>
        <w:tc>
          <w:tcPr>
            <w:tcW w:w="709" w:type="dxa"/>
          </w:tcPr>
          <w:p w14:paraId="06DB0FF4" w14:textId="77777777" w:rsidR="00591819" w:rsidRPr="007D49E6" w:rsidRDefault="00591819" w:rsidP="003253FE">
            <w:pPr>
              <w:jc w:val="center"/>
              <w:rPr>
                <w:sz w:val="18"/>
                <w:szCs w:val="18"/>
              </w:rPr>
            </w:pPr>
            <w:r>
              <w:rPr>
                <w:sz w:val="18"/>
                <w:szCs w:val="18"/>
              </w:rPr>
              <w:t>64</w:t>
            </w:r>
          </w:p>
        </w:tc>
        <w:tc>
          <w:tcPr>
            <w:tcW w:w="851" w:type="dxa"/>
          </w:tcPr>
          <w:p w14:paraId="1CFFB446" w14:textId="77777777" w:rsidR="00591819" w:rsidRPr="007D49E6" w:rsidRDefault="00591819" w:rsidP="003253FE">
            <w:pPr>
              <w:jc w:val="center"/>
              <w:rPr>
                <w:sz w:val="18"/>
                <w:szCs w:val="18"/>
              </w:rPr>
            </w:pPr>
            <w:r w:rsidRPr="007D49E6">
              <w:rPr>
                <w:sz w:val="18"/>
                <w:szCs w:val="18"/>
              </w:rPr>
              <w:t>NC</w:t>
            </w:r>
          </w:p>
        </w:tc>
        <w:tc>
          <w:tcPr>
            <w:tcW w:w="992" w:type="dxa"/>
          </w:tcPr>
          <w:p w14:paraId="18B3907D" w14:textId="77777777" w:rsidR="00591819" w:rsidRPr="007D49E6" w:rsidRDefault="00591819" w:rsidP="003253FE">
            <w:pPr>
              <w:jc w:val="center"/>
              <w:rPr>
                <w:sz w:val="18"/>
                <w:szCs w:val="18"/>
              </w:rPr>
            </w:pPr>
            <w:r w:rsidRPr="007D49E6">
              <w:rPr>
                <w:sz w:val="18"/>
                <w:szCs w:val="18"/>
              </w:rPr>
              <w:t>OBR</w:t>
            </w:r>
          </w:p>
        </w:tc>
        <w:tc>
          <w:tcPr>
            <w:tcW w:w="680" w:type="dxa"/>
          </w:tcPr>
          <w:p w14:paraId="3BBAC195" w14:textId="77777777" w:rsidR="00591819" w:rsidRPr="007D49E6" w:rsidRDefault="00591819" w:rsidP="003253FE">
            <w:pPr>
              <w:jc w:val="center"/>
              <w:rPr>
                <w:sz w:val="18"/>
                <w:szCs w:val="18"/>
              </w:rPr>
            </w:pPr>
          </w:p>
        </w:tc>
      </w:tr>
      <w:tr w:rsidR="00591819" w:rsidRPr="007D49E6" w14:paraId="5DA55D2D" w14:textId="77777777" w:rsidTr="00591819">
        <w:tc>
          <w:tcPr>
            <w:tcW w:w="1589" w:type="dxa"/>
          </w:tcPr>
          <w:p w14:paraId="76A5E82A" w14:textId="77777777" w:rsidR="00591819" w:rsidRPr="007D49E6" w:rsidRDefault="00591819" w:rsidP="003253FE">
            <w:pPr>
              <w:rPr>
                <w:sz w:val="18"/>
                <w:szCs w:val="18"/>
              </w:rPr>
            </w:pPr>
            <w:r w:rsidRPr="007D49E6">
              <w:rPr>
                <w:sz w:val="18"/>
                <w:szCs w:val="18"/>
              </w:rPr>
              <w:t>23. Jornalismo na Web</w:t>
            </w:r>
          </w:p>
        </w:tc>
        <w:tc>
          <w:tcPr>
            <w:tcW w:w="1531" w:type="dxa"/>
          </w:tcPr>
          <w:p w14:paraId="55C89555" w14:textId="77777777" w:rsidR="00591819" w:rsidRPr="007D49E6" w:rsidRDefault="00591819" w:rsidP="003253FE">
            <w:pPr>
              <w:jc w:val="center"/>
              <w:rPr>
                <w:sz w:val="18"/>
                <w:szCs w:val="18"/>
              </w:rPr>
            </w:pPr>
            <w:r w:rsidRPr="007D49E6">
              <w:rPr>
                <w:sz w:val="18"/>
                <w:szCs w:val="18"/>
              </w:rPr>
              <w:t>FIC</w:t>
            </w:r>
          </w:p>
        </w:tc>
        <w:tc>
          <w:tcPr>
            <w:tcW w:w="1275" w:type="dxa"/>
          </w:tcPr>
          <w:p w14:paraId="0B15C44F" w14:textId="77777777" w:rsidR="00591819" w:rsidRPr="007D49E6" w:rsidRDefault="00591819" w:rsidP="003253FE">
            <w:pPr>
              <w:jc w:val="center"/>
              <w:rPr>
                <w:sz w:val="18"/>
                <w:szCs w:val="18"/>
              </w:rPr>
            </w:pPr>
          </w:p>
        </w:tc>
        <w:tc>
          <w:tcPr>
            <w:tcW w:w="851" w:type="dxa"/>
          </w:tcPr>
          <w:p w14:paraId="5D18C9CA" w14:textId="77777777" w:rsidR="00591819" w:rsidRPr="007D49E6" w:rsidRDefault="00591819" w:rsidP="003253FE">
            <w:pPr>
              <w:jc w:val="center"/>
              <w:rPr>
                <w:sz w:val="18"/>
                <w:szCs w:val="18"/>
              </w:rPr>
            </w:pPr>
          </w:p>
        </w:tc>
        <w:tc>
          <w:tcPr>
            <w:tcW w:w="1021" w:type="dxa"/>
          </w:tcPr>
          <w:p w14:paraId="1B0221FA" w14:textId="77777777" w:rsidR="00591819" w:rsidRPr="007D49E6" w:rsidRDefault="00591819" w:rsidP="003253FE">
            <w:pPr>
              <w:jc w:val="center"/>
              <w:rPr>
                <w:sz w:val="18"/>
                <w:szCs w:val="18"/>
              </w:rPr>
            </w:pPr>
            <w:r>
              <w:rPr>
                <w:sz w:val="18"/>
                <w:szCs w:val="18"/>
              </w:rPr>
              <w:t>16</w:t>
            </w:r>
          </w:p>
        </w:tc>
        <w:tc>
          <w:tcPr>
            <w:tcW w:w="850" w:type="dxa"/>
          </w:tcPr>
          <w:p w14:paraId="3BDE3442" w14:textId="77777777" w:rsidR="00591819" w:rsidRPr="007D49E6" w:rsidRDefault="00591819" w:rsidP="003253FE">
            <w:pPr>
              <w:jc w:val="center"/>
              <w:rPr>
                <w:sz w:val="18"/>
                <w:szCs w:val="18"/>
              </w:rPr>
            </w:pPr>
            <w:r>
              <w:rPr>
                <w:sz w:val="18"/>
                <w:szCs w:val="18"/>
              </w:rPr>
              <w:t>48</w:t>
            </w:r>
          </w:p>
        </w:tc>
        <w:tc>
          <w:tcPr>
            <w:tcW w:w="709" w:type="dxa"/>
          </w:tcPr>
          <w:p w14:paraId="5687A9E8" w14:textId="77777777" w:rsidR="00591819" w:rsidRPr="007D49E6" w:rsidRDefault="00591819" w:rsidP="003253FE">
            <w:pPr>
              <w:jc w:val="center"/>
              <w:rPr>
                <w:sz w:val="18"/>
                <w:szCs w:val="18"/>
              </w:rPr>
            </w:pPr>
            <w:r>
              <w:rPr>
                <w:sz w:val="18"/>
                <w:szCs w:val="18"/>
              </w:rPr>
              <w:t>64</w:t>
            </w:r>
          </w:p>
        </w:tc>
        <w:tc>
          <w:tcPr>
            <w:tcW w:w="851" w:type="dxa"/>
          </w:tcPr>
          <w:p w14:paraId="2D8E12A2" w14:textId="77777777" w:rsidR="00591819" w:rsidRPr="007D49E6" w:rsidRDefault="00591819" w:rsidP="003253FE">
            <w:pPr>
              <w:jc w:val="center"/>
              <w:rPr>
                <w:sz w:val="18"/>
                <w:szCs w:val="18"/>
              </w:rPr>
            </w:pPr>
            <w:r w:rsidRPr="007D49E6">
              <w:rPr>
                <w:sz w:val="18"/>
                <w:szCs w:val="18"/>
              </w:rPr>
              <w:t>NE</w:t>
            </w:r>
          </w:p>
        </w:tc>
        <w:tc>
          <w:tcPr>
            <w:tcW w:w="992" w:type="dxa"/>
          </w:tcPr>
          <w:p w14:paraId="3E6D932A" w14:textId="77777777" w:rsidR="00591819" w:rsidRPr="007D49E6" w:rsidRDefault="00591819" w:rsidP="003253FE">
            <w:pPr>
              <w:jc w:val="center"/>
              <w:rPr>
                <w:sz w:val="18"/>
                <w:szCs w:val="18"/>
              </w:rPr>
            </w:pPr>
            <w:r w:rsidRPr="007D49E6">
              <w:rPr>
                <w:sz w:val="18"/>
                <w:szCs w:val="18"/>
              </w:rPr>
              <w:t>OBR</w:t>
            </w:r>
          </w:p>
        </w:tc>
        <w:tc>
          <w:tcPr>
            <w:tcW w:w="680" w:type="dxa"/>
          </w:tcPr>
          <w:p w14:paraId="0CB38296" w14:textId="77777777" w:rsidR="00591819" w:rsidRPr="007D49E6" w:rsidRDefault="00591819" w:rsidP="003253FE">
            <w:pPr>
              <w:jc w:val="center"/>
              <w:rPr>
                <w:sz w:val="18"/>
                <w:szCs w:val="18"/>
              </w:rPr>
            </w:pPr>
          </w:p>
        </w:tc>
      </w:tr>
      <w:tr w:rsidR="00591819" w:rsidRPr="007D49E6" w14:paraId="5D09DBE0" w14:textId="77777777" w:rsidTr="00591819">
        <w:tc>
          <w:tcPr>
            <w:tcW w:w="1589" w:type="dxa"/>
          </w:tcPr>
          <w:p w14:paraId="2BF47964" w14:textId="77777777" w:rsidR="00591819" w:rsidRPr="007D49E6" w:rsidRDefault="00591819" w:rsidP="003253FE">
            <w:pPr>
              <w:rPr>
                <w:sz w:val="18"/>
                <w:szCs w:val="18"/>
              </w:rPr>
            </w:pPr>
            <w:r w:rsidRPr="007D49E6">
              <w:rPr>
                <w:sz w:val="18"/>
                <w:szCs w:val="18"/>
              </w:rPr>
              <w:t>24. Jornalismo em TV I</w:t>
            </w:r>
          </w:p>
        </w:tc>
        <w:tc>
          <w:tcPr>
            <w:tcW w:w="1531" w:type="dxa"/>
          </w:tcPr>
          <w:p w14:paraId="5CE1B656" w14:textId="77777777" w:rsidR="00591819" w:rsidRPr="007D49E6" w:rsidRDefault="00591819" w:rsidP="003253FE">
            <w:pPr>
              <w:jc w:val="center"/>
              <w:rPr>
                <w:sz w:val="18"/>
                <w:szCs w:val="18"/>
              </w:rPr>
            </w:pPr>
            <w:r w:rsidRPr="007D49E6">
              <w:rPr>
                <w:sz w:val="18"/>
                <w:szCs w:val="18"/>
              </w:rPr>
              <w:t>FIC</w:t>
            </w:r>
          </w:p>
        </w:tc>
        <w:tc>
          <w:tcPr>
            <w:tcW w:w="1275" w:type="dxa"/>
          </w:tcPr>
          <w:p w14:paraId="5A1CE63F" w14:textId="77777777" w:rsidR="00591819" w:rsidRPr="007D49E6" w:rsidRDefault="00591819" w:rsidP="003253FE">
            <w:pPr>
              <w:jc w:val="center"/>
              <w:rPr>
                <w:sz w:val="18"/>
                <w:szCs w:val="18"/>
              </w:rPr>
            </w:pPr>
          </w:p>
        </w:tc>
        <w:tc>
          <w:tcPr>
            <w:tcW w:w="851" w:type="dxa"/>
          </w:tcPr>
          <w:p w14:paraId="21B9D309" w14:textId="77777777" w:rsidR="00591819" w:rsidRPr="007D49E6" w:rsidRDefault="00591819" w:rsidP="003253FE">
            <w:pPr>
              <w:jc w:val="center"/>
              <w:rPr>
                <w:sz w:val="18"/>
                <w:szCs w:val="18"/>
              </w:rPr>
            </w:pPr>
          </w:p>
        </w:tc>
        <w:tc>
          <w:tcPr>
            <w:tcW w:w="1021" w:type="dxa"/>
          </w:tcPr>
          <w:p w14:paraId="70E1B311" w14:textId="77777777" w:rsidR="00591819" w:rsidRPr="007D49E6" w:rsidRDefault="00591819" w:rsidP="003253FE">
            <w:pPr>
              <w:jc w:val="center"/>
              <w:rPr>
                <w:sz w:val="18"/>
                <w:szCs w:val="18"/>
              </w:rPr>
            </w:pPr>
            <w:r>
              <w:rPr>
                <w:sz w:val="18"/>
                <w:szCs w:val="18"/>
              </w:rPr>
              <w:t>16</w:t>
            </w:r>
          </w:p>
        </w:tc>
        <w:tc>
          <w:tcPr>
            <w:tcW w:w="850" w:type="dxa"/>
          </w:tcPr>
          <w:p w14:paraId="1D9F993A" w14:textId="77777777" w:rsidR="00591819" w:rsidRPr="007D49E6" w:rsidRDefault="00591819" w:rsidP="003253FE">
            <w:pPr>
              <w:jc w:val="center"/>
              <w:rPr>
                <w:sz w:val="18"/>
                <w:szCs w:val="18"/>
              </w:rPr>
            </w:pPr>
            <w:r>
              <w:rPr>
                <w:sz w:val="18"/>
                <w:szCs w:val="18"/>
              </w:rPr>
              <w:t>48</w:t>
            </w:r>
          </w:p>
        </w:tc>
        <w:tc>
          <w:tcPr>
            <w:tcW w:w="709" w:type="dxa"/>
          </w:tcPr>
          <w:p w14:paraId="0EC5F7E7" w14:textId="77777777" w:rsidR="00591819" w:rsidRPr="007D49E6" w:rsidRDefault="00591819" w:rsidP="003253FE">
            <w:pPr>
              <w:jc w:val="center"/>
              <w:rPr>
                <w:sz w:val="18"/>
                <w:szCs w:val="18"/>
              </w:rPr>
            </w:pPr>
            <w:r>
              <w:rPr>
                <w:sz w:val="18"/>
                <w:szCs w:val="18"/>
              </w:rPr>
              <w:t>64</w:t>
            </w:r>
          </w:p>
        </w:tc>
        <w:tc>
          <w:tcPr>
            <w:tcW w:w="851" w:type="dxa"/>
          </w:tcPr>
          <w:p w14:paraId="5BC40460" w14:textId="77777777" w:rsidR="00591819" w:rsidRPr="007D49E6" w:rsidRDefault="00591819" w:rsidP="003253FE">
            <w:pPr>
              <w:jc w:val="center"/>
              <w:rPr>
                <w:sz w:val="18"/>
                <w:szCs w:val="18"/>
              </w:rPr>
            </w:pPr>
            <w:r w:rsidRPr="007D49E6">
              <w:rPr>
                <w:sz w:val="18"/>
                <w:szCs w:val="18"/>
              </w:rPr>
              <w:t>NE</w:t>
            </w:r>
          </w:p>
        </w:tc>
        <w:tc>
          <w:tcPr>
            <w:tcW w:w="992" w:type="dxa"/>
          </w:tcPr>
          <w:p w14:paraId="09E8BE34" w14:textId="77777777" w:rsidR="00591819" w:rsidRPr="007D49E6" w:rsidRDefault="00591819" w:rsidP="003253FE">
            <w:pPr>
              <w:jc w:val="center"/>
              <w:rPr>
                <w:sz w:val="18"/>
                <w:szCs w:val="18"/>
              </w:rPr>
            </w:pPr>
            <w:r w:rsidRPr="007D49E6">
              <w:rPr>
                <w:sz w:val="18"/>
                <w:szCs w:val="18"/>
              </w:rPr>
              <w:t>OBR</w:t>
            </w:r>
          </w:p>
        </w:tc>
        <w:tc>
          <w:tcPr>
            <w:tcW w:w="680" w:type="dxa"/>
          </w:tcPr>
          <w:p w14:paraId="40D596E0" w14:textId="77777777" w:rsidR="00591819" w:rsidRPr="007D49E6" w:rsidRDefault="00591819" w:rsidP="003253FE">
            <w:pPr>
              <w:jc w:val="center"/>
              <w:rPr>
                <w:sz w:val="18"/>
                <w:szCs w:val="18"/>
              </w:rPr>
            </w:pPr>
          </w:p>
        </w:tc>
      </w:tr>
      <w:tr w:rsidR="00591819" w:rsidRPr="007D49E6" w14:paraId="0FD422D4" w14:textId="77777777" w:rsidTr="00591819">
        <w:tc>
          <w:tcPr>
            <w:tcW w:w="1589" w:type="dxa"/>
          </w:tcPr>
          <w:p w14:paraId="5E450BAC" w14:textId="77777777" w:rsidR="00591819" w:rsidRPr="007D49E6" w:rsidRDefault="00591819" w:rsidP="003253FE">
            <w:pPr>
              <w:rPr>
                <w:sz w:val="18"/>
                <w:szCs w:val="18"/>
              </w:rPr>
            </w:pPr>
            <w:r w:rsidRPr="007D49E6">
              <w:rPr>
                <w:sz w:val="18"/>
                <w:szCs w:val="18"/>
              </w:rPr>
              <w:t>25. Teorias e Métodos de Pesquisa em Comunicação</w:t>
            </w:r>
          </w:p>
        </w:tc>
        <w:tc>
          <w:tcPr>
            <w:tcW w:w="1531" w:type="dxa"/>
          </w:tcPr>
          <w:p w14:paraId="19DDA386" w14:textId="77777777" w:rsidR="00591819" w:rsidRPr="007D49E6" w:rsidRDefault="00591819" w:rsidP="003253FE">
            <w:pPr>
              <w:jc w:val="center"/>
              <w:rPr>
                <w:sz w:val="18"/>
                <w:szCs w:val="18"/>
              </w:rPr>
            </w:pPr>
            <w:r w:rsidRPr="007D49E6">
              <w:rPr>
                <w:sz w:val="18"/>
                <w:szCs w:val="18"/>
              </w:rPr>
              <w:t>FIC</w:t>
            </w:r>
          </w:p>
        </w:tc>
        <w:tc>
          <w:tcPr>
            <w:tcW w:w="1275" w:type="dxa"/>
          </w:tcPr>
          <w:p w14:paraId="66D6FD94" w14:textId="77777777" w:rsidR="00591819" w:rsidRPr="007D49E6" w:rsidRDefault="00591819" w:rsidP="003253FE">
            <w:pPr>
              <w:jc w:val="center"/>
              <w:rPr>
                <w:sz w:val="18"/>
                <w:szCs w:val="18"/>
              </w:rPr>
            </w:pPr>
          </w:p>
        </w:tc>
        <w:tc>
          <w:tcPr>
            <w:tcW w:w="851" w:type="dxa"/>
          </w:tcPr>
          <w:p w14:paraId="60CB15EB" w14:textId="77777777" w:rsidR="00591819" w:rsidRPr="007D49E6" w:rsidRDefault="00591819" w:rsidP="003253FE">
            <w:pPr>
              <w:jc w:val="center"/>
              <w:rPr>
                <w:sz w:val="18"/>
                <w:szCs w:val="18"/>
              </w:rPr>
            </w:pPr>
          </w:p>
        </w:tc>
        <w:tc>
          <w:tcPr>
            <w:tcW w:w="1021" w:type="dxa"/>
          </w:tcPr>
          <w:p w14:paraId="6A14BB93" w14:textId="77777777" w:rsidR="00591819" w:rsidRPr="007D49E6" w:rsidRDefault="00591819" w:rsidP="003253FE">
            <w:pPr>
              <w:jc w:val="center"/>
              <w:rPr>
                <w:sz w:val="18"/>
                <w:szCs w:val="18"/>
              </w:rPr>
            </w:pPr>
            <w:r>
              <w:rPr>
                <w:sz w:val="18"/>
                <w:szCs w:val="18"/>
              </w:rPr>
              <w:t>48</w:t>
            </w:r>
          </w:p>
        </w:tc>
        <w:tc>
          <w:tcPr>
            <w:tcW w:w="850" w:type="dxa"/>
          </w:tcPr>
          <w:p w14:paraId="386CE320" w14:textId="77777777" w:rsidR="00591819" w:rsidRPr="007D49E6" w:rsidRDefault="00591819" w:rsidP="003253FE">
            <w:pPr>
              <w:jc w:val="center"/>
              <w:rPr>
                <w:sz w:val="18"/>
                <w:szCs w:val="18"/>
              </w:rPr>
            </w:pPr>
            <w:r>
              <w:rPr>
                <w:sz w:val="18"/>
                <w:szCs w:val="18"/>
              </w:rPr>
              <w:t>16</w:t>
            </w:r>
          </w:p>
        </w:tc>
        <w:tc>
          <w:tcPr>
            <w:tcW w:w="709" w:type="dxa"/>
          </w:tcPr>
          <w:p w14:paraId="44520B9B" w14:textId="77777777" w:rsidR="00591819" w:rsidRPr="007D49E6" w:rsidRDefault="00591819" w:rsidP="003253FE">
            <w:pPr>
              <w:jc w:val="center"/>
              <w:rPr>
                <w:sz w:val="18"/>
                <w:szCs w:val="18"/>
              </w:rPr>
            </w:pPr>
            <w:r>
              <w:rPr>
                <w:sz w:val="18"/>
                <w:szCs w:val="18"/>
              </w:rPr>
              <w:t>64</w:t>
            </w:r>
          </w:p>
        </w:tc>
        <w:tc>
          <w:tcPr>
            <w:tcW w:w="851" w:type="dxa"/>
          </w:tcPr>
          <w:p w14:paraId="1A941001" w14:textId="77777777" w:rsidR="00591819" w:rsidRPr="007D49E6" w:rsidRDefault="00591819" w:rsidP="003253FE">
            <w:pPr>
              <w:jc w:val="center"/>
              <w:rPr>
                <w:sz w:val="18"/>
                <w:szCs w:val="18"/>
              </w:rPr>
            </w:pPr>
            <w:r w:rsidRPr="007D49E6">
              <w:rPr>
                <w:sz w:val="18"/>
                <w:szCs w:val="18"/>
              </w:rPr>
              <w:t>NC</w:t>
            </w:r>
          </w:p>
        </w:tc>
        <w:tc>
          <w:tcPr>
            <w:tcW w:w="992" w:type="dxa"/>
          </w:tcPr>
          <w:p w14:paraId="3D36AFE9" w14:textId="77777777" w:rsidR="00591819" w:rsidRPr="007D49E6" w:rsidRDefault="00591819" w:rsidP="003253FE">
            <w:pPr>
              <w:jc w:val="center"/>
              <w:rPr>
                <w:sz w:val="18"/>
                <w:szCs w:val="18"/>
              </w:rPr>
            </w:pPr>
            <w:r w:rsidRPr="007D49E6">
              <w:rPr>
                <w:sz w:val="18"/>
                <w:szCs w:val="18"/>
              </w:rPr>
              <w:t>OBR</w:t>
            </w:r>
          </w:p>
        </w:tc>
        <w:tc>
          <w:tcPr>
            <w:tcW w:w="680" w:type="dxa"/>
          </w:tcPr>
          <w:p w14:paraId="7607444D" w14:textId="77777777" w:rsidR="00591819" w:rsidRPr="007D49E6" w:rsidRDefault="00591819" w:rsidP="003253FE">
            <w:pPr>
              <w:jc w:val="center"/>
              <w:rPr>
                <w:sz w:val="18"/>
                <w:szCs w:val="18"/>
              </w:rPr>
            </w:pPr>
          </w:p>
        </w:tc>
      </w:tr>
      <w:tr w:rsidR="00591819" w:rsidRPr="007D49E6" w14:paraId="1BD22504" w14:textId="77777777" w:rsidTr="00591819">
        <w:trPr>
          <w:trHeight w:val="323"/>
        </w:trPr>
        <w:tc>
          <w:tcPr>
            <w:tcW w:w="1589" w:type="dxa"/>
          </w:tcPr>
          <w:p w14:paraId="5848E55F" w14:textId="77777777" w:rsidR="00591819" w:rsidRPr="007D49E6" w:rsidRDefault="00591819" w:rsidP="003253FE">
            <w:pPr>
              <w:rPr>
                <w:sz w:val="18"/>
                <w:szCs w:val="18"/>
              </w:rPr>
            </w:pPr>
            <w:r w:rsidRPr="007D49E6">
              <w:rPr>
                <w:sz w:val="18"/>
                <w:szCs w:val="18"/>
              </w:rPr>
              <w:t>26. Jornalismo em TV II</w:t>
            </w:r>
          </w:p>
        </w:tc>
        <w:tc>
          <w:tcPr>
            <w:tcW w:w="1531" w:type="dxa"/>
          </w:tcPr>
          <w:p w14:paraId="7F945CDA" w14:textId="77777777" w:rsidR="00591819" w:rsidRPr="007D49E6" w:rsidRDefault="00591819" w:rsidP="003253FE">
            <w:pPr>
              <w:jc w:val="center"/>
              <w:rPr>
                <w:sz w:val="18"/>
                <w:szCs w:val="18"/>
              </w:rPr>
            </w:pPr>
            <w:r w:rsidRPr="007D49E6">
              <w:rPr>
                <w:sz w:val="18"/>
                <w:szCs w:val="18"/>
              </w:rPr>
              <w:t>FIC</w:t>
            </w:r>
          </w:p>
        </w:tc>
        <w:tc>
          <w:tcPr>
            <w:tcW w:w="1275" w:type="dxa"/>
          </w:tcPr>
          <w:p w14:paraId="79BB143F" w14:textId="77777777" w:rsidR="00591819" w:rsidRPr="007D49E6" w:rsidRDefault="00591819" w:rsidP="003253FE">
            <w:pPr>
              <w:jc w:val="center"/>
              <w:rPr>
                <w:sz w:val="18"/>
                <w:szCs w:val="18"/>
              </w:rPr>
            </w:pPr>
          </w:p>
        </w:tc>
        <w:tc>
          <w:tcPr>
            <w:tcW w:w="851" w:type="dxa"/>
          </w:tcPr>
          <w:p w14:paraId="1904BB3C" w14:textId="77777777" w:rsidR="00591819" w:rsidRPr="007D49E6" w:rsidRDefault="00591819" w:rsidP="003253FE">
            <w:pPr>
              <w:jc w:val="center"/>
              <w:rPr>
                <w:sz w:val="18"/>
                <w:szCs w:val="18"/>
              </w:rPr>
            </w:pPr>
          </w:p>
        </w:tc>
        <w:tc>
          <w:tcPr>
            <w:tcW w:w="1021" w:type="dxa"/>
          </w:tcPr>
          <w:p w14:paraId="658FBA7F" w14:textId="77777777" w:rsidR="00591819" w:rsidRPr="007D49E6" w:rsidRDefault="00591819" w:rsidP="003253FE">
            <w:pPr>
              <w:jc w:val="center"/>
              <w:rPr>
                <w:sz w:val="18"/>
                <w:szCs w:val="18"/>
              </w:rPr>
            </w:pPr>
            <w:r>
              <w:rPr>
                <w:sz w:val="18"/>
                <w:szCs w:val="18"/>
              </w:rPr>
              <w:t>16</w:t>
            </w:r>
          </w:p>
        </w:tc>
        <w:tc>
          <w:tcPr>
            <w:tcW w:w="850" w:type="dxa"/>
          </w:tcPr>
          <w:p w14:paraId="55F281D6" w14:textId="77777777" w:rsidR="00591819" w:rsidRPr="007D49E6" w:rsidRDefault="00591819" w:rsidP="003253FE">
            <w:pPr>
              <w:jc w:val="center"/>
              <w:rPr>
                <w:sz w:val="18"/>
                <w:szCs w:val="18"/>
              </w:rPr>
            </w:pPr>
            <w:r>
              <w:rPr>
                <w:sz w:val="18"/>
                <w:szCs w:val="18"/>
              </w:rPr>
              <w:t>48</w:t>
            </w:r>
          </w:p>
        </w:tc>
        <w:tc>
          <w:tcPr>
            <w:tcW w:w="709" w:type="dxa"/>
          </w:tcPr>
          <w:p w14:paraId="536BD791" w14:textId="77777777" w:rsidR="00591819" w:rsidRPr="007D49E6" w:rsidRDefault="00591819" w:rsidP="003253FE">
            <w:pPr>
              <w:jc w:val="center"/>
              <w:rPr>
                <w:sz w:val="18"/>
                <w:szCs w:val="18"/>
              </w:rPr>
            </w:pPr>
            <w:r>
              <w:rPr>
                <w:sz w:val="18"/>
                <w:szCs w:val="18"/>
              </w:rPr>
              <w:t>64</w:t>
            </w:r>
          </w:p>
        </w:tc>
        <w:tc>
          <w:tcPr>
            <w:tcW w:w="851" w:type="dxa"/>
          </w:tcPr>
          <w:p w14:paraId="6B39B3EF" w14:textId="77777777" w:rsidR="00591819" w:rsidRPr="007D49E6" w:rsidRDefault="00591819" w:rsidP="003253FE">
            <w:pPr>
              <w:jc w:val="center"/>
              <w:rPr>
                <w:sz w:val="18"/>
                <w:szCs w:val="18"/>
              </w:rPr>
            </w:pPr>
            <w:r>
              <w:rPr>
                <w:sz w:val="18"/>
                <w:szCs w:val="18"/>
              </w:rPr>
              <w:t>NE</w:t>
            </w:r>
          </w:p>
        </w:tc>
        <w:tc>
          <w:tcPr>
            <w:tcW w:w="992" w:type="dxa"/>
          </w:tcPr>
          <w:p w14:paraId="1FB8C4FF" w14:textId="77777777" w:rsidR="00591819" w:rsidRPr="007D49E6" w:rsidRDefault="00591819" w:rsidP="003253FE">
            <w:pPr>
              <w:jc w:val="center"/>
              <w:rPr>
                <w:sz w:val="18"/>
                <w:szCs w:val="18"/>
              </w:rPr>
            </w:pPr>
            <w:r>
              <w:rPr>
                <w:sz w:val="18"/>
                <w:szCs w:val="18"/>
              </w:rPr>
              <w:t>OBR</w:t>
            </w:r>
          </w:p>
        </w:tc>
        <w:tc>
          <w:tcPr>
            <w:tcW w:w="680" w:type="dxa"/>
          </w:tcPr>
          <w:p w14:paraId="0E6A3724" w14:textId="77777777" w:rsidR="00591819" w:rsidRPr="007D49E6" w:rsidRDefault="00591819" w:rsidP="003253FE">
            <w:pPr>
              <w:jc w:val="center"/>
              <w:rPr>
                <w:sz w:val="18"/>
                <w:szCs w:val="18"/>
              </w:rPr>
            </w:pPr>
          </w:p>
        </w:tc>
      </w:tr>
      <w:tr w:rsidR="00591819" w:rsidRPr="007D49E6" w14:paraId="490DE27D" w14:textId="77777777" w:rsidTr="00591819">
        <w:tc>
          <w:tcPr>
            <w:tcW w:w="1589" w:type="dxa"/>
          </w:tcPr>
          <w:p w14:paraId="67E2C21F" w14:textId="77777777" w:rsidR="00591819" w:rsidRPr="007D49E6" w:rsidRDefault="00591819" w:rsidP="003253FE">
            <w:pPr>
              <w:rPr>
                <w:sz w:val="18"/>
                <w:szCs w:val="18"/>
              </w:rPr>
            </w:pPr>
            <w:r w:rsidRPr="007D49E6">
              <w:rPr>
                <w:sz w:val="18"/>
                <w:szCs w:val="18"/>
              </w:rPr>
              <w:t>27. Estágio Curricular Supervisionado</w:t>
            </w:r>
          </w:p>
        </w:tc>
        <w:tc>
          <w:tcPr>
            <w:tcW w:w="1531" w:type="dxa"/>
          </w:tcPr>
          <w:p w14:paraId="013E1DE5" w14:textId="77777777" w:rsidR="00591819" w:rsidRPr="007D49E6" w:rsidRDefault="00591819" w:rsidP="003253FE">
            <w:pPr>
              <w:jc w:val="center"/>
              <w:rPr>
                <w:sz w:val="18"/>
                <w:szCs w:val="18"/>
              </w:rPr>
            </w:pPr>
            <w:r w:rsidRPr="007D49E6">
              <w:rPr>
                <w:sz w:val="18"/>
                <w:szCs w:val="18"/>
              </w:rPr>
              <w:t>FIC</w:t>
            </w:r>
          </w:p>
        </w:tc>
        <w:tc>
          <w:tcPr>
            <w:tcW w:w="1275" w:type="dxa"/>
          </w:tcPr>
          <w:p w14:paraId="470D8C9E" w14:textId="77777777" w:rsidR="00591819" w:rsidRPr="007D49E6" w:rsidRDefault="00591819" w:rsidP="00591819">
            <w:pPr>
              <w:jc w:val="center"/>
              <w:rPr>
                <w:sz w:val="18"/>
                <w:szCs w:val="18"/>
              </w:rPr>
            </w:pPr>
            <w:r w:rsidRPr="007D49E6">
              <w:rPr>
                <w:sz w:val="18"/>
                <w:szCs w:val="18"/>
              </w:rPr>
              <w:t>PTJ I, PTJ II</w:t>
            </w:r>
            <w:r>
              <w:rPr>
                <w:sz w:val="18"/>
                <w:szCs w:val="18"/>
              </w:rPr>
              <w:t>, J</w:t>
            </w:r>
            <w:r w:rsidRPr="007D49E6">
              <w:rPr>
                <w:sz w:val="18"/>
                <w:szCs w:val="18"/>
              </w:rPr>
              <w:t>ornalismo em Rádio, Jornalismo Impresso, Jornalismo na Web, Jornalismo em TV I, Fotojornalismo</w:t>
            </w:r>
          </w:p>
          <w:p w14:paraId="6DD86C9A" w14:textId="77777777" w:rsidR="00591819" w:rsidRPr="007D49E6" w:rsidRDefault="00591819" w:rsidP="003253FE">
            <w:pPr>
              <w:jc w:val="center"/>
              <w:rPr>
                <w:sz w:val="18"/>
                <w:szCs w:val="18"/>
              </w:rPr>
            </w:pPr>
          </w:p>
        </w:tc>
        <w:tc>
          <w:tcPr>
            <w:tcW w:w="851" w:type="dxa"/>
          </w:tcPr>
          <w:p w14:paraId="22CB4822" w14:textId="77777777" w:rsidR="00591819" w:rsidRPr="007D49E6" w:rsidRDefault="00591819" w:rsidP="003253FE">
            <w:pPr>
              <w:jc w:val="center"/>
              <w:rPr>
                <w:sz w:val="18"/>
                <w:szCs w:val="18"/>
              </w:rPr>
            </w:pPr>
          </w:p>
        </w:tc>
        <w:tc>
          <w:tcPr>
            <w:tcW w:w="1021" w:type="dxa"/>
          </w:tcPr>
          <w:p w14:paraId="6B9B0150" w14:textId="77777777" w:rsidR="00591819" w:rsidRPr="007D49E6" w:rsidRDefault="00591819" w:rsidP="003253FE">
            <w:pPr>
              <w:jc w:val="center"/>
              <w:rPr>
                <w:sz w:val="18"/>
                <w:szCs w:val="18"/>
              </w:rPr>
            </w:pPr>
            <w:r>
              <w:rPr>
                <w:sz w:val="18"/>
                <w:szCs w:val="18"/>
              </w:rPr>
              <w:t>16</w:t>
            </w:r>
          </w:p>
        </w:tc>
        <w:tc>
          <w:tcPr>
            <w:tcW w:w="850" w:type="dxa"/>
          </w:tcPr>
          <w:p w14:paraId="348E4669" w14:textId="77777777" w:rsidR="00591819" w:rsidRPr="007D49E6" w:rsidRDefault="00591819" w:rsidP="003253FE">
            <w:pPr>
              <w:jc w:val="center"/>
              <w:rPr>
                <w:sz w:val="18"/>
                <w:szCs w:val="18"/>
              </w:rPr>
            </w:pPr>
            <w:r>
              <w:rPr>
                <w:sz w:val="18"/>
                <w:szCs w:val="18"/>
              </w:rPr>
              <w:t>192</w:t>
            </w:r>
          </w:p>
        </w:tc>
        <w:tc>
          <w:tcPr>
            <w:tcW w:w="709" w:type="dxa"/>
          </w:tcPr>
          <w:p w14:paraId="512FF6CC" w14:textId="77777777" w:rsidR="00591819" w:rsidRPr="007D49E6" w:rsidRDefault="00591819" w:rsidP="003253FE">
            <w:pPr>
              <w:jc w:val="center"/>
              <w:rPr>
                <w:sz w:val="18"/>
                <w:szCs w:val="18"/>
              </w:rPr>
            </w:pPr>
            <w:r>
              <w:rPr>
                <w:sz w:val="18"/>
                <w:szCs w:val="18"/>
              </w:rPr>
              <w:t>208</w:t>
            </w:r>
          </w:p>
        </w:tc>
        <w:tc>
          <w:tcPr>
            <w:tcW w:w="851" w:type="dxa"/>
          </w:tcPr>
          <w:p w14:paraId="381BC2FB" w14:textId="77777777" w:rsidR="00591819" w:rsidRPr="007D49E6" w:rsidRDefault="00591819" w:rsidP="003253FE">
            <w:pPr>
              <w:jc w:val="center"/>
              <w:rPr>
                <w:sz w:val="18"/>
                <w:szCs w:val="18"/>
              </w:rPr>
            </w:pPr>
            <w:r>
              <w:rPr>
                <w:sz w:val="18"/>
                <w:szCs w:val="18"/>
              </w:rPr>
              <w:t>NE</w:t>
            </w:r>
          </w:p>
        </w:tc>
        <w:tc>
          <w:tcPr>
            <w:tcW w:w="992" w:type="dxa"/>
          </w:tcPr>
          <w:p w14:paraId="1C13ECFB" w14:textId="77777777" w:rsidR="00591819" w:rsidRPr="007D49E6" w:rsidRDefault="00591819" w:rsidP="003253FE">
            <w:pPr>
              <w:jc w:val="center"/>
              <w:rPr>
                <w:sz w:val="18"/>
                <w:szCs w:val="18"/>
              </w:rPr>
            </w:pPr>
            <w:r>
              <w:rPr>
                <w:sz w:val="18"/>
                <w:szCs w:val="18"/>
              </w:rPr>
              <w:t>OBR</w:t>
            </w:r>
          </w:p>
        </w:tc>
        <w:tc>
          <w:tcPr>
            <w:tcW w:w="680" w:type="dxa"/>
          </w:tcPr>
          <w:p w14:paraId="43770BD6" w14:textId="77777777" w:rsidR="00591819" w:rsidRPr="007D49E6" w:rsidRDefault="00591819" w:rsidP="003253FE">
            <w:pPr>
              <w:jc w:val="center"/>
              <w:rPr>
                <w:sz w:val="18"/>
                <w:szCs w:val="18"/>
              </w:rPr>
            </w:pPr>
          </w:p>
        </w:tc>
      </w:tr>
      <w:tr w:rsidR="00591819" w:rsidRPr="007D49E6" w14:paraId="0B01E2DD" w14:textId="77777777" w:rsidTr="00591819">
        <w:tc>
          <w:tcPr>
            <w:tcW w:w="1589" w:type="dxa"/>
          </w:tcPr>
          <w:p w14:paraId="34B6B5C5" w14:textId="77777777" w:rsidR="00591819" w:rsidRPr="007D49E6" w:rsidRDefault="00591819" w:rsidP="003253FE">
            <w:pPr>
              <w:rPr>
                <w:sz w:val="18"/>
                <w:szCs w:val="18"/>
              </w:rPr>
            </w:pPr>
            <w:r w:rsidRPr="007D49E6">
              <w:rPr>
                <w:sz w:val="18"/>
                <w:szCs w:val="18"/>
              </w:rPr>
              <w:t>28. Assessoria e Consultoria em Comunicação</w:t>
            </w:r>
          </w:p>
        </w:tc>
        <w:tc>
          <w:tcPr>
            <w:tcW w:w="1531" w:type="dxa"/>
          </w:tcPr>
          <w:p w14:paraId="606810AB" w14:textId="77777777" w:rsidR="00591819" w:rsidRPr="007D49E6" w:rsidRDefault="00591819" w:rsidP="003253FE">
            <w:pPr>
              <w:jc w:val="center"/>
              <w:rPr>
                <w:sz w:val="18"/>
                <w:szCs w:val="18"/>
              </w:rPr>
            </w:pPr>
            <w:r w:rsidRPr="007D49E6">
              <w:rPr>
                <w:sz w:val="18"/>
                <w:szCs w:val="18"/>
              </w:rPr>
              <w:t>FIC</w:t>
            </w:r>
          </w:p>
        </w:tc>
        <w:tc>
          <w:tcPr>
            <w:tcW w:w="1275" w:type="dxa"/>
          </w:tcPr>
          <w:p w14:paraId="1354629D" w14:textId="77777777" w:rsidR="00591819" w:rsidRPr="007D49E6" w:rsidRDefault="00591819" w:rsidP="003253FE">
            <w:pPr>
              <w:jc w:val="center"/>
              <w:rPr>
                <w:sz w:val="18"/>
                <w:szCs w:val="18"/>
              </w:rPr>
            </w:pPr>
          </w:p>
        </w:tc>
        <w:tc>
          <w:tcPr>
            <w:tcW w:w="851" w:type="dxa"/>
          </w:tcPr>
          <w:p w14:paraId="2757E97E" w14:textId="77777777" w:rsidR="00591819" w:rsidRPr="007D49E6" w:rsidRDefault="00591819" w:rsidP="003253FE">
            <w:pPr>
              <w:jc w:val="center"/>
              <w:rPr>
                <w:sz w:val="18"/>
                <w:szCs w:val="18"/>
              </w:rPr>
            </w:pPr>
          </w:p>
        </w:tc>
        <w:tc>
          <w:tcPr>
            <w:tcW w:w="1021" w:type="dxa"/>
          </w:tcPr>
          <w:p w14:paraId="72A5530C" w14:textId="77777777" w:rsidR="00591819" w:rsidRPr="007D49E6" w:rsidRDefault="00591819" w:rsidP="003253FE">
            <w:pPr>
              <w:jc w:val="center"/>
              <w:rPr>
                <w:sz w:val="18"/>
                <w:szCs w:val="18"/>
              </w:rPr>
            </w:pPr>
            <w:r>
              <w:rPr>
                <w:sz w:val="18"/>
                <w:szCs w:val="18"/>
              </w:rPr>
              <w:t>32</w:t>
            </w:r>
          </w:p>
        </w:tc>
        <w:tc>
          <w:tcPr>
            <w:tcW w:w="850" w:type="dxa"/>
          </w:tcPr>
          <w:p w14:paraId="4B6FF01D" w14:textId="77777777" w:rsidR="00591819" w:rsidRPr="007D49E6" w:rsidRDefault="00591819" w:rsidP="003253FE">
            <w:pPr>
              <w:jc w:val="center"/>
              <w:rPr>
                <w:sz w:val="18"/>
                <w:szCs w:val="18"/>
              </w:rPr>
            </w:pPr>
            <w:r>
              <w:rPr>
                <w:sz w:val="18"/>
                <w:szCs w:val="18"/>
              </w:rPr>
              <w:t>32</w:t>
            </w:r>
          </w:p>
        </w:tc>
        <w:tc>
          <w:tcPr>
            <w:tcW w:w="709" w:type="dxa"/>
          </w:tcPr>
          <w:p w14:paraId="205B7303" w14:textId="77777777" w:rsidR="00591819" w:rsidRPr="007D49E6" w:rsidRDefault="00591819" w:rsidP="003253FE">
            <w:pPr>
              <w:jc w:val="center"/>
              <w:rPr>
                <w:sz w:val="18"/>
                <w:szCs w:val="18"/>
              </w:rPr>
            </w:pPr>
            <w:r>
              <w:rPr>
                <w:sz w:val="18"/>
                <w:szCs w:val="18"/>
              </w:rPr>
              <w:t>64</w:t>
            </w:r>
          </w:p>
        </w:tc>
        <w:tc>
          <w:tcPr>
            <w:tcW w:w="851" w:type="dxa"/>
          </w:tcPr>
          <w:p w14:paraId="6F57F1D5" w14:textId="77777777" w:rsidR="00591819" w:rsidRPr="007D49E6" w:rsidRDefault="00591819" w:rsidP="003253FE">
            <w:pPr>
              <w:jc w:val="center"/>
              <w:rPr>
                <w:sz w:val="18"/>
                <w:szCs w:val="18"/>
              </w:rPr>
            </w:pPr>
            <w:r>
              <w:rPr>
                <w:sz w:val="18"/>
                <w:szCs w:val="18"/>
              </w:rPr>
              <w:t>NC</w:t>
            </w:r>
          </w:p>
        </w:tc>
        <w:tc>
          <w:tcPr>
            <w:tcW w:w="992" w:type="dxa"/>
          </w:tcPr>
          <w:p w14:paraId="1BE57DFB" w14:textId="77777777" w:rsidR="00591819" w:rsidRPr="007D49E6" w:rsidRDefault="00591819" w:rsidP="003253FE">
            <w:pPr>
              <w:jc w:val="center"/>
              <w:rPr>
                <w:sz w:val="18"/>
                <w:szCs w:val="18"/>
              </w:rPr>
            </w:pPr>
            <w:r>
              <w:rPr>
                <w:sz w:val="18"/>
                <w:szCs w:val="18"/>
              </w:rPr>
              <w:t>OBR</w:t>
            </w:r>
          </w:p>
        </w:tc>
        <w:tc>
          <w:tcPr>
            <w:tcW w:w="680" w:type="dxa"/>
          </w:tcPr>
          <w:p w14:paraId="4E1EB490" w14:textId="77777777" w:rsidR="00591819" w:rsidRPr="007D49E6" w:rsidRDefault="00591819" w:rsidP="003253FE">
            <w:pPr>
              <w:jc w:val="center"/>
              <w:rPr>
                <w:sz w:val="18"/>
                <w:szCs w:val="18"/>
              </w:rPr>
            </w:pPr>
          </w:p>
        </w:tc>
      </w:tr>
      <w:tr w:rsidR="00591819" w:rsidRPr="007D49E6" w14:paraId="7569AA7A" w14:textId="77777777" w:rsidTr="00591819">
        <w:tc>
          <w:tcPr>
            <w:tcW w:w="1589" w:type="dxa"/>
          </w:tcPr>
          <w:p w14:paraId="6268F700" w14:textId="77777777" w:rsidR="00591819" w:rsidRPr="007D49E6" w:rsidRDefault="00591819" w:rsidP="003253FE">
            <w:pPr>
              <w:rPr>
                <w:sz w:val="18"/>
                <w:szCs w:val="18"/>
              </w:rPr>
            </w:pPr>
            <w:r w:rsidRPr="007D49E6">
              <w:rPr>
                <w:sz w:val="18"/>
                <w:szCs w:val="18"/>
              </w:rPr>
              <w:t>29. Iniciação Científica</w:t>
            </w:r>
          </w:p>
        </w:tc>
        <w:tc>
          <w:tcPr>
            <w:tcW w:w="1531" w:type="dxa"/>
          </w:tcPr>
          <w:p w14:paraId="6FD8961C" w14:textId="77777777" w:rsidR="00591819" w:rsidRPr="007D49E6" w:rsidRDefault="00591819" w:rsidP="003253FE">
            <w:pPr>
              <w:jc w:val="center"/>
              <w:rPr>
                <w:sz w:val="18"/>
                <w:szCs w:val="18"/>
              </w:rPr>
            </w:pPr>
            <w:r w:rsidRPr="007D49E6">
              <w:rPr>
                <w:sz w:val="18"/>
                <w:szCs w:val="18"/>
              </w:rPr>
              <w:t>FIC</w:t>
            </w:r>
          </w:p>
        </w:tc>
        <w:tc>
          <w:tcPr>
            <w:tcW w:w="1275" w:type="dxa"/>
          </w:tcPr>
          <w:p w14:paraId="6303AB94" w14:textId="77777777" w:rsidR="00591819" w:rsidRPr="007D49E6" w:rsidRDefault="00591819" w:rsidP="003253FE">
            <w:pPr>
              <w:jc w:val="center"/>
              <w:rPr>
                <w:sz w:val="18"/>
                <w:szCs w:val="18"/>
              </w:rPr>
            </w:pPr>
          </w:p>
        </w:tc>
        <w:tc>
          <w:tcPr>
            <w:tcW w:w="851" w:type="dxa"/>
          </w:tcPr>
          <w:p w14:paraId="1EDA2CE7" w14:textId="77777777" w:rsidR="00591819" w:rsidRPr="007D49E6" w:rsidRDefault="00591819" w:rsidP="003253FE">
            <w:pPr>
              <w:jc w:val="center"/>
              <w:rPr>
                <w:sz w:val="18"/>
                <w:szCs w:val="18"/>
              </w:rPr>
            </w:pPr>
          </w:p>
        </w:tc>
        <w:tc>
          <w:tcPr>
            <w:tcW w:w="1021" w:type="dxa"/>
          </w:tcPr>
          <w:p w14:paraId="32F94F1E" w14:textId="77777777" w:rsidR="00591819" w:rsidRPr="007D49E6" w:rsidRDefault="00591819" w:rsidP="003253FE">
            <w:pPr>
              <w:jc w:val="center"/>
              <w:rPr>
                <w:sz w:val="18"/>
                <w:szCs w:val="18"/>
              </w:rPr>
            </w:pPr>
            <w:r>
              <w:rPr>
                <w:sz w:val="18"/>
                <w:szCs w:val="18"/>
              </w:rPr>
              <w:t>16</w:t>
            </w:r>
          </w:p>
        </w:tc>
        <w:tc>
          <w:tcPr>
            <w:tcW w:w="850" w:type="dxa"/>
          </w:tcPr>
          <w:p w14:paraId="215D0A64" w14:textId="77777777" w:rsidR="00591819" w:rsidRPr="007D49E6" w:rsidRDefault="00591819" w:rsidP="003253FE">
            <w:pPr>
              <w:jc w:val="center"/>
              <w:rPr>
                <w:sz w:val="18"/>
                <w:szCs w:val="18"/>
              </w:rPr>
            </w:pPr>
            <w:r>
              <w:rPr>
                <w:sz w:val="18"/>
                <w:szCs w:val="18"/>
              </w:rPr>
              <w:t>48</w:t>
            </w:r>
          </w:p>
        </w:tc>
        <w:tc>
          <w:tcPr>
            <w:tcW w:w="709" w:type="dxa"/>
          </w:tcPr>
          <w:p w14:paraId="096465AA" w14:textId="77777777" w:rsidR="00591819" w:rsidRPr="007D49E6" w:rsidRDefault="00591819" w:rsidP="003253FE">
            <w:pPr>
              <w:jc w:val="center"/>
              <w:rPr>
                <w:sz w:val="18"/>
                <w:szCs w:val="18"/>
              </w:rPr>
            </w:pPr>
            <w:r>
              <w:rPr>
                <w:sz w:val="18"/>
                <w:szCs w:val="18"/>
              </w:rPr>
              <w:t>64</w:t>
            </w:r>
          </w:p>
        </w:tc>
        <w:tc>
          <w:tcPr>
            <w:tcW w:w="851" w:type="dxa"/>
          </w:tcPr>
          <w:p w14:paraId="6B9CDB3C" w14:textId="77777777" w:rsidR="00591819" w:rsidRPr="007D49E6" w:rsidRDefault="00591819" w:rsidP="003253FE">
            <w:pPr>
              <w:jc w:val="center"/>
              <w:rPr>
                <w:sz w:val="18"/>
                <w:szCs w:val="18"/>
              </w:rPr>
            </w:pPr>
            <w:r>
              <w:rPr>
                <w:sz w:val="18"/>
                <w:szCs w:val="18"/>
              </w:rPr>
              <w:t>NC</w:t>
            </w:r>
          </w:p>
        </w:tc>
        <w:tc>
          <w:tcPr>
            <w:tcW w:w="992" w:type="dxa"/>
          </w:tcPr>
          <w:p w14:paraId="7B937AA3" w14:textId="77777777" w:rsidR="00591819" w:rsidRPr="007D49E6" w:rsidRDefault="00591819" w:rsidP="003253FE">
            <w:pPr>
              <w:jc w:val="center"/>
              <w:rPr>
                <w:sz w:val="18"/>
                <w:szCs w:val="18"/>
              </w:rPr>
            </w:pPr>
            <w:r>
              <w:rPr>
                <w:sz w:val="18"/>
                <w:szCs w:val="18"/>
              </w:rPr>
              <w:t>0BR</w:t>
            </w:r>
          </w:p>
        </w:tc>
        <w:tc>
          <w:tcPr>
            <w:tcW w:w="680" w:type="dxa"/>
          </w:tcPr>
          <w:p w14:paraId="63D4CA81" w14:textId="77777777" w:rsidR="00591819" w:rsidRPr="007D49E6" w:rsidRDefault="00591819" w:rsidP="003253FE">
            <w:pPr>
              <w:jc w:val="center"/>
              <w:rPr>
                <w:sz w:val="18"/>
                <w:szCs w:val="18"/>
              </w:rPr>
            </w:pPr>
          </w:p>
        </w:tc>
      </w:tr>
      <w:tr w:rsidR="00591819" w:rsidRPr="007D49E6" w14:paraId="36B8AD33" w14:textId="77777777" w:rsidTr="00591819">
        <w:tc>
          <w:tcPr>
            <w:tcW w:w="1589" w:type="dxa"/>
          </w:tcPr>
          <w:p w14:paraId="71BDEE92" w14:textId="77777777" w:rsidR="00591819" w:rsidRPr="007D49E6" w:rsidRDefault="00591819" w:rsidP="003253FE">
            <w:pPr>
              <w:rPr>
                <w:sz w:val="18"/>
                <w:szCs w:val="18"/>
              </w:rPr>
            </w:pPr>
            <w:r w:rsidRPr="007D49E6">
              <w:rPr>
                <w:sz w:val="18"/>
                <w:szCs w:val="18"/>
              </w:rPr>
              <w:t>30. Metodologia e Prática de Extensão</w:t>
            </w:r>
          </w:p>
        </w:tc>
        <w:tc>
          <w:tcPr>
            <w:tcW w:w="1531" w:type="dxa"/>
          </w:tcPr>
          <w:p w14:paraId="1E7658BE" w14:textId="77777777" w:rsidR="00591819" w:rsidRPr="007D49E6" w:rsidRDefault="00591819" w:rsidP="003253FE">
            <w:pPr>
              <w:jc w:val="center"/>
              <w:rPr>
                <w:sz w:val="18"/>
                <w:szCs w:val="18"/>
              </w:rPr>
            </w:pPr>
            <w:r w:rsidRPr="007D49E6">
              <w:rPr>
                <w:sz w:val="18"/>
                <w:szCs w:val="18"/>
              </w:rPr>
              <w:t>FIC</w:t>
            </w:r>
          </w:p>
        </w:tc>
        <w:tc>
          <w:tcPr>
            <w:tcW w:w="1275" w:type="dxa"/>
          </w:tcPr>
          <w:p w14:paraId="3D3734AF" w14:textId="77777777" w:rsidR="00591819" w:rsidRPr="007D49E6" w:rsidRDefault="00591819" w:rsidP="003253FE">
            <w:pPr>
              <w:jc w:val="center"/>
              <w:rPr>
                <w:sz w:val="18"/>
                <w:szCs w:val="18"/>
              </w:rPr>
            </w:pPr>
          </w:p>
        </w:tc>
        <w:tc>
          <w:tcPr>
            <w:tcW w:w="851" w:type="dxa"/>
          </w:tcPr>
          <w:p w14:paraId="09ECF83E" w14:textId="77777777" w:rsidR="00591819" w:rsidRPr="007D49E6" w:rsidRDefault="00591819" w:rsidP="003253FE">
            <w:pPr>
              <w:jc w:val="center"/>
              <w:rPr>
                <w:sz w:val="18"/>
                <w:szCs w:val="18"/>
              </w:rPr>
            </w:pPr>
          </w:p>
        </w:tc>
        <w:tc>
          <w:tcPr>
            <w:tcW w:w="1021" w:type="dxa"/>
          </w:tcPr>
          <w:p w14:paraId="62FC0DC1" w14:textId="77777777" w:rsidR="00591819" w:rsidRPr="007D49E6" w:rsidRDefault="00591819" w:rsidP="003253FE">
            <w:pPr>
              <w:jc w:val="center"/>
              <w:rPr>
                <w:sz w:val="18"/>
                <w:szCs w:val="18"/>
              </w:rPr>
            </w:pPr>
            <w:r>
              <w:rPr>
                <w:sz w:val="18"/>
                <w:szCs w:val="18"/>
              </w:rPr>
              <w:t>16</w:t>
            </w:r>
          </w:p>
        </w:tc>
        <w:tc>
          <w:tcPr>
            <w:tcW w:w="850" w:type="dxa"/>
          </w:tcPr>
          <w:p w14:paraId="7AA89DE5" w14:textId="77777777" w:rsidR="00591819" w:rsidRPr="007D49E6" w:rsidRDefault="00591819" w:rsidP="003253FE">
            <w:pPr>
              <w:jc w:val="center"/>
              <w:rPr>
                <w:sz w:val="18"/>
                <w:szCs w:val="18"/>
              </w:rPr>
            </w:pPr>
            <w:r>
              <w:rPr>
                <w:sz w:val="18"/>
                <w:szCs w:val="18"/>
              </w:rPr>
              <w:t>48</w:t>
            </w:r>
          </w:p>
        </w:tc>
        <w:tc>
          <w:tcPr>
            <w:tcW w:w="709" w:type="dxa"/>
          </w:tcPr>
          <w:p w14:paraId="31BE52E7" w14:textId="77777777" w:rsidR="00591819" w:rsidRPr="007D49E6" w:rsidRDefault="00591819" w:rsidP="003253FE">
            <w:pPr>
              <w:jc w:val="center"/>
              <w:rPr>
                <w:sz w:val="18"/>
                <w:szCs w:val="18"/>
              </w:rPr>
            </w:pPr>
            <w:r>
              <w:rPr>
                <w:sz w:val="18"/>
                <w:szCs w:val="18"/>
              </w:rPr>
              <w:t>64</w:t>
            </w:r>
          </w:p>
        </w:tc>
        <w:tc>
          <w:tcPr>
            <w:tcW w:w="851" w:type="dxa"/>
          </w:tcPr>
          <w:p w14:paraId="6D7F335E" w14:textId="77777777" w:rsidR="00591819" w:rsidRPr="007D49E6" w:rsidRDefault="00591819" w:rsidP="003253FE">
            <w:pPr>
              <w:jc w:val="center"/>
              <w:rPr>
                <w:sz w:val="18"/>
                <w:szCs w:val="18"/>
              </w:rPr>
            </w:pPr>
            <w:r>
              <w:rPr>
                <w:sz w:val="18"/>
                <w:szCs w:val="18"/>
              </w:rPr>
              <w:t>NC</w:t>
            </w:r>
          </w:p>
        </w:tc>
        <w:tc>
          <w:tcPr>
            <w:tcW w:w="992" w:type="dxa"/>
          </w:tcPr>
          <w:p w14:paraId="43E299FB" w14:textId="77777777" w:rsidR="00591819" w:rsidRPr="007D49E6" w:rsidRDefault="00591819" w:rsidP="003253FE">
            <w:pPr>
              <w:jc w:val="center"/>
              <w:rPr>
                <w:sz w:val="18"/>
                <w:szCs w:val="18"/>
              </w:rPr>
            </w:pPr>
            <w:r>
              <w:rPr>
                <w:sz w:val="18"/>
                <w:szCs w:val="18"/>
              </w:rPr>
              <w:t>OBR</w:t>
            </w:r>
          </w:p>
        </w:tc>
        <w:tc>
          <w:tcPr>
            <w:tcW w:w="680" w:type="dxa"/>
          </w:tcPr>
          <w:p w14:paraId="6739FD56" w14:textId="77777777" w:rsidR="00591819" w:rsidRPr="007D49E6" w:rsidRDefault="00591819" w:rsidP="003253FE">
            <w:pPr>
              <w:jc w:val="center"/>
              <w:rPr>
                <w:sz w:val="18"/>
                <w:szCs w:val="18"/>
              </w:rPr>
            </w:pPr>
          </w:p>
        </w:tc>
      </w:tr>
      <w:tr w:rsidR="00F56C9A" w:rsidRPr="007D49E6" w14:paraId="49AA6A9B" w14:textId="77777777" w:rsidTr="00591819">
        <w:tc>
          <w:tcPr>
            <w:tcW w:w="1589" w:type="dxa"/>
          </w:tcPr>
          <w:p w14:paraId="24032F12" w14:textId="2A2CEC88" w:rsidR="00F56C9A" w:rsidRPr="007D49E6" w:rsidRDefault="00F56C9A" w:rsidP="003253FE">
            <w:pPr>
              <w:rPr>
                <w:sz w:val="18"/>
                <w:szCs w:val="18"/>
              </w:rPr>
            </w:pPr>
            <w:r>
              <w:rPr>
                <w:sz w:val="18"/>
                <w:szCs w:val="18"/>
              </w:rPr>
              <w:t>31 Observatório de Jornalismo</w:t>
            </w:r>
          </w:p>
        </w:tc>
        <w:tc>
          <w:tcPr>
            <w:tcW w:w="1531" w:type="dxa"/>
          </w:tcPr>
          <w:p w14:paraId="29317A37" w14:textId="3B6947A5" w:rsidR="00F56C9A" w:rsidRPr="007D49E6" w:rsidRDefault="00F56C9A" w:rsidP="003253FE">
            <w:pPr>
              <w:jc w:val="center"/>
              <w:rPr>
                <w:sz w:val="18"/>
                <w:szCs w:val="18"/>
              </w:rPr>
            </w:pPr>
            <w:r>
              <w:rPr>
                <w:sz w:val="18"/>
                <w:szCs w:val="18"/>
              </w:rPr>
              <w:t>FIC</w:t>
            </w:r>
          </w:p>
        </w:tc>
        <w:tc>
          <w:tcPr>
            <w:tcW w:w="1275" w:type="dxa"/>
          </w:tcPr>
          <w:p w14:paraId="6A2A5E0E" w14:textId="77777777" w:rsidR="00F56C9A" w:rsidRPr="007D49E6" w:rsidRDefault="00F56C9A" w:rsidP="003253FE">
            <w:pPr>
              <w:jc w:val="center"/>
              <w:rPr>
                <w:sz w:val="18"/>
                <w:szCs w:val="18"/>
              </w:rPr>
            </w:pPr>
          </w:p>
        </w:tc>
        <w:tc>
          <w:tcPr>
            <w:tcW w:w="851" w:type="dxa"/>
          </w:tcPr>
          <w:p w14:paraId="76672343" w14:textId="77777777" w:rsidR="00F56C9A" w:rsidRPr="007D49E6" w:rsidRDefault="00F56C9A" w:rsidP="003253FE">
            <w:pPr>
              <w:jc w:val="center"/>
              <w:rPr>
                <w:sz w:val="18"/>
                <w:szCs w:val="18"/>
              </w:rPr>
            </w:pPr>
          </w:p>
        </w:tc>
        <w:tc>
          <w:tcPr>
            <w:tcW w:w="1021" w:type="dxa"/>
          </w:tcPr>
          <w:p w14:paraId="6DC0BBEC" w14:textId="659CBA78" w:rsidR="00F56C9A" w:rsidRDefault="00F56C9A" w:rsidP="003253FE">
            <w:pPr>
              <w:jc w:val="center"/>
              <w:rPr>
                <w:sz w:val="18"/>
                <w:szCs w:val="18"/>
              </w:rPr>
            </w:pPr>
            <w:r>
              <w:rPr>
                <w:sz w:val="18"/>
                <w:szCs w:val="18"/>
              </w:rPr>
              <w:t>32</w:t>
            </w:r>
          </w:p>
        </w:tc>
        <w:tc>
          <w:tcPr>
            <w:tcW w:w="850" w:type="dxa"/>
          </w:tcPr>
          <w:p w14:paraId="15F62CDF" w14:textId="511A47C6" w:rsidR="00F56C9A" w:rsidRDefault="00F56C9A" w:rsidP="003253FE">
            <w:pPr>
              <w:jc w:val="center"/>
              <w:rPr>
                <w:sz w:val="18"/>
                <w:szCs w:val="18"/>
              </w:rPr>
            </w:pPr>
            <w:r>
              <w:rPr>
                <w:sz w:val="18"/>
                <w:szCs w:val="18"/>
              </w:rPr>
              <w:t>32</w:t>
            </w:r>
          </w:p>
        </w:tc>
        <w:tc>
          <w:tcPr>
            <w:tcW w:w="709" w:type="dxa"/>
          </w:tcPr>
          <w:p w14:paraId="20241C4A" w14:textId="5716BF59" w:rsidR="00F56C9A" w:rsidRDefault="00F56C9A" w:rsidP="003253FE">
            <w:pPr>
              <w:jc w:val="center"/>
              <w:rPr>
                <w:sz w:val="18"/>
                <w:szCs w:val="18"/>
              </w:rPr>
            </w:pPr>
            <w:r>
              <w:rPr>
                <w:sz w:val="18"/>
                <w:szCs w:val="18"/>
              </w:rPr>
              <w:t>64</w:t>
            </w:r>
          </w:p>
        </w:tc>
        <w:tc>
          <w:tcPr>
            <w:tcW w:w="851" w:type="dxa"/>
          </w:tcPr>
          <w:p w14:paraId="245DFBFB" w14:textId="0619B3B1" w:rsidR="00F56C9A" w:rsidRDefault="00F56C9A" w:rsidP="003253FE">
            <w:pPr>
              <w:jc w:val="center"/>
              <w:rPr>
                <w:sz w:val="18"/>
                <w:szCs w:val="18"/>
              </w:rPr>
            </w:pPr>
            <w:r>
              <w:rPr>
                <w:sz w:val="18"/>
                <w:szCs w:val="18"/>
              </w:rPr>
              <w:t>NE</w:t>
            </w:r>
          </w:p>
        </w:tc>
        <w:tc>
          <w:tcPr>
            <w:tcW w:w="992" w:type="dxa"/>
          </w:tcPr>
          <w:p w14:paraId="44988F65" w14:textId="78A69C46" w:rsidR="00F56C9A" w:rsidRDefault="00F56C9A" w:rsidP="003253FE">
            <w:pPr>
              <w:jc w:val="center"/>
              <w:rPr>
                <w:sz w:val="18"/>
                <w:szCs w:val="18"/>
              </w:rPr>
            </w:pPr>
            <w:r>
              <w:rPr>
                <w:sz w:val="18"/>
                <w:szCs w:val="18"/>
              </w:rPr>
              <w:t>OBG</w:t>
            </w:r>
          </w:p>
        </w:tc>
        <w:tc>
          <w:tcPr>
            <w:tcW w:w="680" w:type="dxa"/>
          </w:tcPr>
          <w:p w14:paraId="2BC1ECE9" w14:textId="77777777" w:rsidR="00F56C9A" w:rsidRPr="007D49E6" w:rsidRDefault="00F56C9A" w:rsidP="003253FE">
            <w:pPr>
              <w:jc w:val="center"/>
              <w:rPr>
                <w:sz w:val="18"/>
                <w:szCs w:val="18"/>
              </w:rPr>
            </w:pPr>
          </w:p>
        </w:tc>
      </w:tr>
      <w:tr w:rsidR="00591819" w:rsidRPr="007D49E6" w14:paraId="70964CCF" w14:textId="77777777" w:rsidTr="00591819">
        <w:tc>
          <w:tcPr>
            <w:tcW w:w="1589" w:type="dxa"/>
          </w:tcPr>
          <w:p w14:paraId="609774CE" w14:textId="77777777" w:rsidR="00591819" w:rsidRPr="007D49E6" w:rsidRDefault="00591819" w:rsidP="003253FE">
            <w:pPr>
              <w:rPr>
                <w:sz w:val="18"/>
                <w:szCs w:val="18"/>
              </w:rPr>
            </w:pPr>
            <w:r w:rsidRPr="007D49E6">
              <w:rPr>
                <w:sz w:val="18"/>
                <w:szCs w:val="18"/>
              </w:rPr>
              <w:t>32. Trabalho de Conclusão de Curso I (TCC I)</w:t>
            </w:r>
          </w:p>
        </w:tc>
        <w:tc>
          <w:tcPr>
            <w:tcW w:w="1531" w:type="dxa"/>
          </w:tcPr>
          <w:p w14:paraId="2D68F52E" w14:textId="77777777" w:rsidR="00591819" w:rsidRPr="007D49E6" w:rsidRDefault="00591819" w:rsidP="003253FE">
            <w:pPr>
              <w:jc w:val="center"/>
              <w:rPr>
                <w:sz w:val="18"/>
                <w:szCs w:val="18"/>
              </w:rPr>
            </w:pPr>
            <w:r w:rsidRPr="007D49E6">
              <w:rPr>
                <w:sz w:val="18"/>
                <w:szCs w:val="18"/>
              </w:rPr>
              <w:t>FIC</w:t>
            </w:r>
          </w:p>
        </w:tc>
        <w:tc>
          <w:tcPr>
            <w:tcW w:w="1275" w:type="dxa"/>
          </w:tcPr>
          <w:p w14:paraId="2E92A03B" w14:textId="77777777" w:rsidR="00591819" w:rsidRPr="007D49E6" w:rsidRDefault="00591819" w:rsidP="00591819">
            <w:pPr>
              <w:jc w:val="center"/>
              <w:rPr>
                <w:sz w:val="18"/>
                <w:szCs w:val="18"/>
              </w:rPr>
            </w:pPr>
            <w:r w:rsidRPr="007D49E6">
              <w:rPr>
                <w:sz w:val="18"/>
                <w:szCs w:val="18"/>
              </w:rPr>
              <w:t>Teoria e Métodos de Pesquisa em Comunicação</w:t>
            </w:r>
          </w:p>
        </w:tc>
        <w:tc>
          <w:tcPr>
            <w:tcW w:w="851" w:type="dxa"/>
          </w:tcPr>
          <w:p w14:paraId="4A19CBF4" w14:textId="77777777" w:rsidR="00591819" w:rsidRPr="007D49E6" w:rsidRDefault="00591819" w:rsidP="003253FE">
            <w:pPr>
              <w:jc w:val="center"/>
              <w:rPr>
                <w:sz w:val="18"/>
                <w:szCs w:val="18"/>
              </w:rPr>
            </w:pPr>
          </w:p>
        </w:tc>
        <w:tc>
          <w:tcPr>
            <w:tcW w:w="1021" w:type="dxa"/>
          </w:tcPr>
          <w:p w14:paraId="5AB22548" w14:textId="77777777" w:rsidR="00591819" w:rsidRPr="007D49E6" w:rsidRDefault="00591819" w:rsidP="003253FE">
            <w:pPr>
              <w:jc w:val="center"/>
              <w:rPr>
                <w:sz w:val="18"/>
                <w:szCs w:val="18"/>
              </w:rPr>
            </w:pPr>
            <w:r>
              <w:rPr>
                <w:sz w:val="18"/>
                <w:szCs w:val="18"/>
              </w:rPr>
              <w:t>16</w:t>
            </w:r>
          </w:p>
        </w:tc>
        <w:tc>
          <w:tcPr>
            <w:tcW w:w="850" w:type="dxa"/>
          </w:tcPr>
          <w:p w14:paraId="7F4D2C98" w14:textId="77777777" w:rsidR="00591819" w:rsidRPr="007D49E6" w:rsidRDefault="00591819" w:rsidP="003253FE">
            <w:pPr>
              <w:jc w:val="center"/>
              <w:rPr>
                <w:sz w:val="18"/>
                <w:szCs w:val="18"/>
              </w:rPr>
            </w:pPr>
            <w:r>
              <w:rPr>
                <w:sz w:val="18"/>
                <w:szCs w:val="18"/>
              </w:rPr>
              <w:t>48</w:t>
            </w:r>
          </w:p>
        </w:tc>
        <w:tc>
          <w:tcPr>
            <w:tcW w:w="709" w:type="dxa"/>
          </w:tcPr>
          <w:p w14:paraId="4EB4C392" w14:textId="77777777" w:rsidR="00591819" w:rsidRPr="007D49E6" w:rsidRDefault="00591819" w:rsidP="003253FE">
            <w:pPr>
              <w:jc w:val="center"/>
              <w:rPr>
                <w:sz w:val="18"/>
                <w:szCs w:val="18"/>
              </w:rPr>
            </w:pPr>
            <w:r>
              <w:rPr>
                <w:sz w:val="18"/>
                <w:szCs w:val="18"/>
              </w:rPr>
              <w:t>64</w:t>
            </w:r>
          </w:p>
        </w:tc>
        <w:tc>
          <w:tcPr>
            <w:tcW w:w="851" w:type="dxa"/>
          </w:tcPr>
          <w:p w14:paraId="07BF97BA" w14:textId="77777777" w:rsidR="00591819" w:rsidRPr="007D49E6" w:rsidRDefault="00591819" w:rsidP="003253FE">
            <w:pPr>
              <w:jc w:val="center"/>
              <w:rPr>
                <w:sz w:val="18"/>
                <w:szCs w:val="18"/>
              </w:rPr>
            </w:pPr>
            <w:r>
              <w:rPr>
                <w:sz w:val="18"/>
                <w:szCs w:val="18"/>
              </w:rPr>
              <w:t>NC</w:t>
            </w:r>
          </w:p>
        </w:tc>
        <w:tc>
          <w:tcPr>
            <w:tcW w:w="992" w:type="dxa"/>
          </w:tcPr>
          <w:p w14:paraId="5C2C6C52" w14:textId="77777777" w:rsidR="00591819" w:rsidRPr="007D49E6" w:rsidRDefault="00591819" w:rsidP="003253FE">
            <w:pPr>
              <w:jc w:val="center"/>
              <w:rPr>
                <w:sz w:val="18"/>
                <w:szCs w:val="18"/>
              </w:rPr>
            </w:pPr>
            <w:r>
              <w:rPr>
                <w:sz w:val="18"/>
                <w:szCs w:val="18"/>
              </w:rPr>
              <w:t>OBR</w:t>
            </w:r>
          </w:p>
        </w:tc>
        <w:tc>
          <w:tcPr>
            <w:tcW w:w="680" w:type="dxa"/>
          </w:tcPr>
          <w:p w14:paraId="2F447702" w14:textId="77777777" w:rsidR="00591819" w:rsidRPr="007D49E6" w:rsidRDefault="00591819" w:rsidP="003253FE">
            <w:pPr>
              <w:jc w:val="center"/>
              <w:rPr>
                <w:sz w:val="18"/>
                <w:szCs w:val="18"/>
              </w:rPr>
            </w:pPr>
          </w:p>
        </w:tc>
      </w:tr>
      <w:tr w:rsidR="00591819" w:rsidRPr="007D49E6" w14:paraId="4D4B2FE6" w14:textId="77777777" w:rsidTr="00591819">
        <w:tc>
          <w:tcPr>
            <w:tcW w:w="1589" w:type="dxa"/>
          </w:tcPr>
          <w:p w14:paraId="510D8D2C" w14:textId="77777777" w:rsidR="00591819" w:rsidRPr="007D49E6" w:rsidRDefault="00591819" w:rsidP="003253FE">
            <w:pPr>
              <w:rPr>
                <w:sz w:val="18"/>
                <w:szCs w:val="18"/>
              </w:rPr>
            </w:pPr>
            <w:r w:rsidRPr="007D49E6">
              <w:rPr>
                <w:sz w:val="18"/>
                <w:szCs w:val="18"/>
              </w:rPr>
              <w:t>33. Produção de Texto Jornalístico III (PTJ III)</w:t>
            </w:r>
          </w:p>
        </w:tc>
        <w:tc>
          <w:tcPr>
            <w:tcW w:w="1531" w:type="dxa"/>
          </w:tcPr>
          <w:p w14:paraId="0FEDA116" w14:textId="77777777" w:rsidR="00591819" w:rsidRPr="007D49E6" w:rsidRDefault="00591819" w:rsidP="003253FE">
            <w:pPr>
              <w:jc w:val="center"/>
              <w:rPr>
                <w:sz w:val="18"/>
                <w:szCs w:val="18"/>
              </w:rPr>
            </w:pPr>
            <w:r w:rsidRPr="007D49E6">
              <w:rPr>
                <w:sz w:val="18"/>
                <w:szCs w:val="18"/>
              </w:rPr>
              <w:t>FIC</w:t>
            </w:r>
          </w:p>
        </w:tc>
        <w:tc>
          <w:tcPr>
            <w:tcW w:w="1275" w:type="dxa"/>
          </w:tcPr>
          <w:p w14:paraId="2A498323" w14:textId="77777777" w:rsidR="00591819" w:rsidRPr="007D49E6" w:rsidRDefault="00591819" w:rsidP="003253FE">
            <w:pPr>
              <w:jc w:val="center"/>
              <w:rPr>
                <w:sz w:val="18"/>
                <w:szCs w:val="18"/>
              </w:rPr>
            </w:pPr>
          </w:p>
        </w:tc>
        <w:tc>
          <w:tcPr>
            <w:tcW w:w="851" w:type="dxa"/>
          </w:tcPr>
          <w:p w14:paraId="6138ADC1" w14:textId="77777777" w:rsidR="00591819" w:rsidRPr="007D49E6" w:rsidRDefault="00591819" w:rsidP="003253FE">
            <w:pPr>
              <w:jc w:val="center"/>
              <w:rPr>
                <w:sz w:val="18"/>
                <w:szCs w:val="18"/>
              </w:rPr>
            </w:pPr>
          </w:p>
        </w:tc>
        <w:tc>
          <w:tcPr>
            <w:tcW w:w="1021" w:type="dxa"/>
          </w:tcPr>
          <w:p w14:paraId="566EAF5C" w14:textId="77777777" w:rsidR="00591819" w:rsidRPr="007D49E6" w:rsidRDefault="00591819" w:rsidP="003253FE">
            <w:pPr>
              <w:jc w:val="center"/>
              <w:rPr>
                <w:sz w:val="18"/>
                <w:szCs w:val="18"/>
              </w:rPr>
            </w:pPr>
            <w:r>
              <w:rPr>
                <w:sz w:val="18"/>
                <w:szCs w:val="18"/>
              </w:rPr>
              <w:t>16</w:t>
            </w:r>
          </w:p>
        </w:tc>
        <w:tc>
          <w:tcPr>
            <w:tcW w:w="850" w:type="dxa"/>
          </w:tcPr>
          <w:p w14:paraId="6F4A4BFD" w14:textId="77777777" w:rsidR="00591819" w:rsidRPr="007D49E6" w:rsidRDefault="00591819" w:rsidP="003253FE">
            <w:pPr>
              <w:jc w:val="center"/>
              <w:rPr>
                <w:sz w:val="18"/>
                <w:szCs w:val="18"/>
              </w:rPr>
            </w:pPr>
            <w:r>
              <w:rPr>
                <w:sz w:val="18"/>
                <w:szCs w:val="18"/>
              </w:rPr>
              <w:t>16</w:t>
            </w:r>
          </w:p>
        </w:tc>
        <w:tc>
          <w:tcPr>
            <w:tcW w:w="709" w:type="dxa"/>
          </w:tcPr>
          <w:p w14:paraId="10521483" w14:textId="77777777" w:rsidR="00591819" w:rsidRPr="007D49E6" w:rsidRDefault="00591819" w:rsidP="003253FE">
            <w:pPr>
              <w:jc w:val="center"/>
              <w:rPr>
                <w:sz w:val="18"/>
                <w:szCs w:val="18"/>
              </w:rPr>
            </w:pPr>
            <w:r>
              <w:rPr>
                <w:sz w:val="18"/>
                <w:szCs w:val="18"/>
              </w:rPr>
              <w:t>32</w:t>
            </w:r>
          </w:p>
        </w:tc>
        <w:tc>
          <w:tcPr>
            <w:tcW w:w="851" w:type="dxa"/>
          </w:tcPr>
          <w:p w14:paraId="37E992C6" w14:textId="77777777" w:rsidR="00591819" w:rsidRPr="007D49E6" w:rsidRDefault="00591819" w:rsidP="003253FE">
            <w:pPr>
              <w:jc w:val="center"/>
              <w:rPr>
                <w:sz w:val="18"/>
                <w:szCs w:val="18"/>
              </w:rPr>
            </w:pPr>
            <w:r>
              <w:rPr>
                <w:sz w:val="18"/>
                <w:szCs w:val="18"/>
              </w:rPr>
              <w:t>NE</w:t>
            </w:r>
          </w:p>
        </w:tc>
        <w:tc>
          <w:tcPr>
            <w:tcW w:w="992" w:type="dxa"/>
          </w:tcPr>
          <w:p w14:paraId="16B07DB7" w14:textId="77777777" w:rsidR="00591819" w:rsidRPr="007D49E6" w:rsidRDefault="00591819" w:rsidP="003253FE">
            <w:pPr>
              <w:jc w:val="center"/>
              <w:rPr>
                <w:sz w:val="18"/>
                <w:szCs w:val="18"/>
              </w:rPr>
            </w:pPr>
            <w:r>
              <w:rPr>
                <w:sz w:val="18"/>
                <w:szCs w:val="18"/>
              </w:rPr>
              <w:t>OBR</w:t>
            </w:r>
          </w:p>
        </w:tc>
        <w:tc>
          <w:tcPr>
            <w:tcW w:w="680" w:type="dxa"/>
          </w:tcPr>
          <w:p w14:paraId="0BD38969" w14:textId="77777777" w:rsidR="00591819" w:rsidRPr="007D49E6" w:rsidRDefault="00591819" w:rsidP="003253FE">
            <w:pPr>
              <w:jc w:val="center"/>
              <w:rPr>
                <w:sz w:val="18"/>
                <w:szCs w:val="18"/>
              </w:rPr>
            </w:pPr>
          </w:p>
        </w:tc>
      </w:tr>
      <w:tr w:rsidR="00591819" w:rsidRPr="007D49E6" w14:paraId="30403715" w14:textId="77777777" w:rsidTr="00591819">
        <w:tc>
          <w:tcPr>
            <w:tcW w:w="1589" w:type="dxa"/>
          </w:tcPr>
          <w:p w14:paraId="58797194" w14:textId="77777777" w:rsidR="00591819" w:rsidRPr="007D49E6" w:rsidRDefault="00591819" w:rsidP="003253FE">
            <w:pPr>
              <w:rPr>
                <w:sz w:val="18"/>
                <w:szCs w:val="18"/>
              </w:rPr>
            </w:pPr>
            <w:r w:rsidRPr="007D49E6">
              <w:rPr>
                <w:sz w:val="18"/>
                <w:szCs w:val="18"/>
              </w:rPr>
              <w:t>34. Laboratório Integrado</w:t>
            </w:r>
          </w:p>
        </w:tc>
        <w:tc>
          <w:tcPr>
            <w:tcW w:w="1531" w:type="dxa"/>
          </w:tcPr>
          <w:p w14:paraId="4607319A" w14:textId="77777777" w:rsidR="00591819" w:rsidRPr="007D49E6" w:rsidRDefault="00591819" w:rsidP="003253FE">
            <w:pPr>
              <w:jc w:val="center"/>
              <w:rPr>
                <w:sz w:val="18"/>
                <w:szCs w:val="18"/>
              </w:rPr>
            </w:pPr>
            <w:r w:rsidRPr="007D49E6">
              <w:rPr>
                <w:sz w:val="18"/>
                <w:szCs w:val="18"/>
              </w:rPr>
              <w:t>FIC</w:t>
            </w:r>
          </w:p>
        </w:tc>
        <w:tc>
          <w:tcPr>
            <w:tcW w:w="1275" w:type="dxa"/>
          </w:tcPr>
          <w:p w14:paraId="1D06BDEF" w14:textId="77777777" w:rsidR="00591819" w:rsidRPr="007D49E6" w:rsidRDefault="00591819" w:rsidP="003253FE">
            <w:pPr>
              <w:jc w:val="center"/>
              <w:rPr>
                <w:sz w:val="18"/>
                <w:szCs w:val="18"/>
              </w:rPr>
            </w:pPr>
          </w:p>
        </w:tc>
        <w:tc>
          <w:tcPr>
            <w:tcW w:w="851" w:type="dxa"/>
          </w:tcPr>
          <w:p w14:paraId="26B13D43" w14:textId="77777777" w:rsidR="00591819" w:rsidRPr="007D49E6" w:rsidRDefault="00591819" w:rsidP="003253FE">
            <w:pPr>
              <w:jc w:val="center"/>
              <w:rPr>
                <w:sz w:val="18"/>
                <w:szCs w:val="18"/>
              </w:rPr>
            </w:pPr>
          </w:p>
        </w:tc>
        <w:tc>
          <w:tcPr>
            <w:tcW w:w="1021" w:type="dxa"/>
          </w:tcPr>
          <w:p w14:paraId="7887F918" w14:textId="77777777" w:rsidR="00591819" w:rsidRPr="007D49E6" w:rsidRDefault="00591819" w:rsidP="003253FE">
            <w:pPr>
              <w:jc w:val="center"/>
              <w:rPr>
                <w:sz w:val="18"/>
                <w:szCs w:val="18"/>
              </w:rPr>
            </w:pPr>
            <w:r>
              <w:rPr>
                <w:sz w:val="18"/>
                <w:szCs w:val="18"/>
              </w:rPr>
              <w:t>16</w:t>
            </w:r>
          </w:p>
        </w:tc>
        <w:tc>
          <w:tcPr>
            <w:tcW w:w="850" w:type="dxa"/>
          </w:tcPr>
          <w:p w14:paraId="136C120C" w14:textId="77777777" w:rsidR="00591819" w:rsidRPr="007D49E6" w:rsidRDefault="00591819" w:rsidP="003253FE">
            <w:pPr>
              <w:jc w:val="center"/>
              <w:rPr>
                <w:sz w:val="18"/>
                <w:szCs w:val="18"/>
              </w:rPr>
            </w:pPr>
            <w:r>
              <w:rPr>
                <w:sz w:val="18"/>
                <w:szCs w:val="18"/>
              </w:rPr>
              <w:t>48</w:t>
            </w:r>
          </w:p>
        </w:tc>
        <w:tc>
          <w:tcPr>
            <w:tcW w:w="709" w:type="dxa"/>
          </w:tcPr>
          <w:p w14:paraId="33FD0172" w14:textId="77777777" w:rsidR="00591819" w:rsidRPr="007D49E6" w:rsidRDefault="00591819" w:rsidP="003253FE">
            <w:pPr>
              <w:jc w:val="center"/>
              <w:rPr>
                <w:sz w:val="18"/>
                <w:szCs w:val="18"/>
              </w:rPr>
            </w:pPr>
            <w:r>
              <w:rPr>
                <w:sz w:val="18"/>
                <w:szCs w:val="18"/>
              </w:rPr>
              <w:t>64</w:t>
            </w:r>
          </w:p>
        </w:tc>
        <w:tc>
          <w:tcPr>
            <w:tcW w:w="851" w:type="dxa"/>
          </w:tcPr>
          <w:p w14:paraId="0C2D36E7" w14:textId="77777777" w:rsidR="00591819" w:rsidRPr="007D49E6" w:rsidRDefault="00591819" w:rsidP="003253FE">
            <w:pPr>
              <w:jc w:val="center"/>
              <w:rPr>
                <w:sz w:val="18"/>
                <w:szCs w:val="18"/>
              </w:rPr>
            </w:pPr>
            <w:r>
              <w:rPr>
                <w:sz w:val="18"/>
                <w:szCs w:val="18"/>
              </w:rPr>
              <w:t>NE</w:t>
            </w:r>
          </w:p>
        </w:tc>
        <w:tc>
          <w:tcPr>
            <w:tcW w:w="992" w:type="dxa"/>
          </w:tcPr>
          <w:p w14:paraId="3D9FF025" w14:textId="77777777" w:rsidR="00591819" w:rsidRPr="007D49E6" w:rsidRDefault="00591819" w:rsidP="003253FE">
            <w:pPr>
              <w:jc w:val="center"/>
              <w:rPr>
                <w:sz w:val="18"/>
                <w:szCs w:val="18"/>
              </w:rPr>
            </w:pPr>
            <w:r>
              <w:rPr>
                <w:sz w:val="18"/>
                <w:szCs w:val="18"/>
              </w:rPr>
              <w:t>OBR</w:t>
            </w:r>
          </w:p>
        </w:tc>
        <w:tc>
          <w:tcPr>
            <w:tcW w:w="680" w:type="dxa"/>
          </w:tcPr>
          <w:p w14:paraId="3BCC8612" w14:textId="77777777" w:rsidR="00591819" w:rsidRPr="007D49E6" w:rsidRDefault="00591819" w:rsidP="003253FE">
            <w:pPr>
              <w:jc w:val="center"/>
              <w:rPr>
                <w:sz w:val="18"/>
                <w:szCs w:val="18"/>
              </w:rPr>
            </w:pPr>
          </w:p>
        </w:tc>
      </w:tr>
      <w:tr w:rsidR="00591819" w:rsidRPr="007D49E6" w14:paraId="33CB2496" w14:textId="77777777" w:rsidTr="00591819">
        <w:tc>
          <w:tcPr>
            <w:tcW w:w="1589" w:type="dxa"/>
          </w:tcPr>
          <w:p w14:paraId="2A8DF29A" w14:textId="77777777" w:rsidR="00591819" w:rsidRPr="007D49E6" w:rsidRDefault="00591819" w:rsidP="003253FE">
            <w:pPr>
              <w:rPr>
                <w:sz w:val="18"/>
                <w:szCs w:val="18"/>
              </w:rPr>
            </w:pPr>
            <w:r w:rsidRPr="007D49E6">
              <w:rPr>
                <w:sz w:val="18"/>
                <w:szCs w:val="18"/>
              </w:rPr>
              <w:t>35. Empreendedorismo e Negócios em Comunicação</w:t>
            </w:r>
          </w:p>
        </w:tc>
        <w:tc>
          <w:tcPr>
            <w:tcW w:w="1531" w:type="dxa"/>
          </w:tcPr>
          <w:p w14:paraId="22A0CCD9" w14:textId="77777777" w:rsidR="00591819" w:rsidRPr="007D49E6" w:rsidRDefault="00591819" w:rsidP="003253FE">
            <w:pPr>
              <w:jc w:val="center"/>
              <w:rPr>
                <w:sz w:val="18"/>
                <w:szCs w:val="18"/>
              </w:rPr>
            </w:pPr>
            <w:r w:rsidRPr="007D49E6">
              <w:rPr>
                <w:sz w:val="18"/>
                <w:szCs w:val="18"/>
              </w:rPr>
              <w:t>FIC</w:t>
            </w:r>
          </w:p>
        </w:tc>
        <w:tc>
          <w:tcPr>
            <w:tcW w:w="1275" w:type="dxa"/>
          </w:tcPr>
          <w:p w14:paraId="0DDF5E94" w14:textId="77777777" w:rsidR="00591819" w:rsidRPr="007D49E6" w:rsidRDefault="00591819" w:rsidP="003253FE">
            <w:pPr>
              <w:jc w:val="center"/>
              <w:rPr>
                <w:sz w:val="18"/>
                <w:szCs w:val="18"/>
              </w:rPr>
            </w:pPr>
          </w:p>
        </w:tc>
        <w:tc>
          <w:tcPr>
            <w:tcW w:w="851" w:type="dxa"/>
          </w:tcPr>
          <w:p w14:paraId="4D3BFAA7" w14:textId="77777777" w:rsidR="00591819" w:rsidRPr="007D49E6" w:rsidRDefault="00591819" w:rsidP="003253FE">
            <w:pPr>
              <w:jc w:val="center"/>
              <w:rPr>
                <w:sz w:val="18"/>
                <w:szCs w:val="18"/>
              </w:rPr>
            </w:pPr>
          </w:p>
        </w:tc>
        <w:tc>
          <w:tcPr>
            <w:tcW w:w="1021" w:type="dxa"/>
          </w:tcPr>
          <w:p w14:paraId="110BBCED" w14:textId="77777777" w:rsidR="00591819" w:rsidRPr="007D49E6" w:rsidRDefault="00591819" w:rsidP="003253FE">
            <w:pPr>
              <w:jc w:val="center"/>
              <w:rPr>
                <w:sz w:val="18"/>
                <w:szCs w:val="18"/>
              </w:rPr>
            </w:pPr>
            <w:r>
              <w:rPr>
                <w:sz w:val="18"/>
                <w:szCs w:val="18"/>
              </w:rPr>
              <w:t>32</w:t>
            </w:r>
          </w:p>
        </w:tc>
        <w:tc>
          <w:tcPr>
            <w:tcW w:w="850" w:type="dxa"/>
          </w:tcPr>
          <w:p w14:paraId="0A5B84ED" w14:textId="77777777" w:rsidR="00591819" w:rsidRPr="007D49E6" w:rsidRDefault="00591819" w:rsidP="003253FE">
            <w:pPr>
              <w:jc w:val="center"/>
              <w:rPr>
                <w:sz w:val="18"/>
                <w:szCs w:val="18"/>
              </w:rPr>
            </w:pPr>
            <w:r>
              <w:rPr>
                <w:sz w:val="18"/>
                <w:szCs w:val="18"/>
              </w:rPr>
              <w:t>32</w:t>
            </w:r>
          </w:p>
        </w:tc>
        <w:tc>
          <w:tcPr>
            <w:tcW w:w="709" w:type="dxa"/>
          </w:tcPr>
          <w:p w14:paraId="74072DBE" w14:textId="77777777" w:rsidR="00591819" w:rsidRPr="007D49E6" w:rsidRDefault="00591819" w:rsidP="003253FE">
            <w:pPr>
              <w:jc w:val="center"/>
              <w:rPr>
                <w:sz w:val="18"/>
                <w:szCs w:val="18"/>
              </w:rPr>
            </w:pPr>
            <w:r>
              <w:rPr>
                <w:sz w:val="18"/>
                <w:szCs w:val="18"/>
              </w:rPr>
              <w:t>64</w:t>
            </w:r>
          </w:p>
        </w:tc>
        <w:tc>
          <w:tcPr>
            <w:tcW w:w="851" w:type="dxa"/>
          </w:tcPr>
          <w:p w14:paraId="5272D453" w14:textId="77777777" w:rsidR="00591819" w:rsidRPr="007D49E6" w:rsidRDefault="00591819" w:rsidP="003253FE">
            <w:pPr>
              <w:jc w:val="center"/>
              <w:rPr>
                <w:sz w:val="18"/>
                <w:szCs w:val="18"/>
              </w:rPr>
            </w:pPr>
            <w:r>
              <w:rPr>
                <w:sz w:val="18"/>
                <w:szCs w:val="18"/>
              </w:rPr>
              <w:t>NC</w:t>
            </w:r>
          </w:p>
        </w:tc>
        <w:tc>
          <w:tcPr>
            <w:tcW w:w="992" w:type="dxa"/>
          </w:tcPr>
          <w:p w14:paraId="1A484933" w14:textId="77777777" w:rsidR="00591819" w:rsidRDefault="00591819" w:rsidP="003253FE">
            <w:pPr>
              <w:jc w:val="center"/>
              <w:rPr>
                <w:sz w:val="18"/>
                <w:szCs w:val="18"/>
              </w:rPr>
            </w:pPr>
            <w:r>
              <w:rPr>
                <w:sz w:val="18"/>
                <w:szCs w:val="18"/>
              </w:rPr>
              <w:t>OBR</w:t>
            </w:r>
          </w:p>
          <w:p w14:paraId="622CE338" w14:textId="77777777" w:rsidR="00591819" w:rsidRPr="007D49E6" w:rsidRDefault="00591819" w:rsidP="00591819">
            <w:pPr>
              <w:ind w:firstLine="0"/>
              <w:rPr>
                <w:sz w:val="18"/>
                <w:szCs w:val="18"/>
              </w:rPr>
            </w:pPr>
          </w:p>
        </w:tc>
        <w:tc>
          <w:tcPr>
            <w:tcW w:w="680" w:type="dxa"/>
          </w:tcPr>
          <w:p w14:paraId="6F15D64C" w14:textId="77777777" w:rsidR="00591819" w:rsidRPr="007D49E6" w:rsidRDefault="00591819" w:rsidP="003253FE">
            <w:pPr>
              <w:jc w:val="center"/>
              <w:rPr>
                <w:sz w:val="18"/>
                <w:szCs w:val="18"/>
              </w:rPr>
            </w:pPr>
          </w:p>
        </w:tc>
      </w:tr>
      <w:tr w:rsidR="00591819" w:rsidRPr="007D49E6" w14:paraId="2BE22727" w14:textId="77777777" w:rsidTr="00591819">
        <w:tc>
          <w:tcPr>
            <w:tcW w:w="1589" w:type="dxa"/>
          </w:tcPr>
          <w:p w14:paraId="13475574" w14:textId="77777777" w:rsidR="00591819" w:rsidRPr="007D49E6" w:rsidRDefault="00591819" w:rsidP="003253FE">
            <w:pPr>
              <w:rPr>
                <w:sz w:val="18"/>
                <w:szCs w:val="18"/>
              </w:rPr>
            </w:pPr>
            <w:r>
              <w:rPr>
                <w:sz w:val="18"/>
                <w:szCs w:val="18"/>
              </w:rPr>
              <w:t xml:space="preserve">36. </w:t>
            </w:r>
            <w:r w:rsidRPr="007D49E6">
              <w:rPr>
                <w:sz w:val="18"/>
                <w:szCs w:val="18"/>
              </w:rPr>
              <w:t xml:space="preserve">Trabalho de </w:t>
            </w:r>
            <w:r w:rsidRPr="007D49E6">
              <w:rPr>
                <w:sz w:val="18"/>
                <w:szCs w:val="18"/>
              </w:rPr>
              <w:lastRenderedPageBreak/>
              <w:t>Conclusão de Curso II (TCC II)</w:t>
            </w:r>
          </w:p>
        </w:tc>
        <w:tc>
          <w:tcPr>
            <w:tcW w:w="1531" w:type="dxa"/>
          </w:tcPr>
          <w:p w14:paraId="32A5F724" w14:textId="77777777" w:rsidR="00591819" w:rsidRPr="007D49E6" w:rsidRDefault="00591819" w:rsidP="003253FE">
            <w:pPr>
              <w:jc w:val="center"/>
              <w:rPr>
                <w:sz w:val="18"/>
                <w:szCs w:val="18"/>
              </w:rPr>
            </w:pPr>
            <w:r w:rsidRPr="007D49E6">
              <w:rPr>
                <w:sz w:val="18"/>
                <w:szCs w:val="18"/>
              </w:rPr>
              <w:lastRenderedPageBreak/>
              <w:t>FIC</w:t>
            </w:r>
          </w:p>
        </w:tc>
        <w:tc>
          <w:tcPr>
            <w:tcW w:w="1275" w:type="dxa"/>
          </w:tcPr>
          <w:p w14:paraId="2406FC2B" w14:textId="77777777" w:rsidR="00591819" w:rsidRPr="007D49E6" w:rsidRDefault="00591819" w:rsidP="003253FE">
            <w:pPr>
              <w:jc w:val="center"/>
              <w:rPr>
                <w:sz w:val="18"/>
                <w:szCs w:val="18"/>
              </w:rPr>
            </w:pPr>
            <w:r w:rsidRPr="007D49E6">
              <w:rPr>
                <w:sz w:val="18"/>
                <w:szCs w:val="18"/>
              </w:rPr>
              <w:t>TCC I</w:t>
            </w:r>
          </w:p>
        </w:tc>
        <w:tc>
          <w:tcPr>
            <w:tcW w:w="851" w:type="dxa"/>
          </w:tcPr>
          <w:p w14:paraId="3B04BA2A" w14:textId="77777777" w:rsidR="00591819" w:rsidRPr="007D49E6" w:rsidRDefault="00591819" w:rsidP="003253FE">
            <w:pPr>
              <w:jc w:val="center"/>
              <w:rPr>
                <w:sz w:val="18"/>
                <w:szCs w:val="18"/>
              </w:rPr>
            </w:pPr>
          </w:p>
        </w:tc>
        <w:tc>
          <w:tcPr>
            <w:tcW w:w="1021" w:type="dxa"/>
          </w:tcPr>
          <w:p w14:paraId="3F66AE1B" w14:textId="77777777" w:rsidR="00591819" w:rsidRPr="007D49E6" w:rsidRDefault="00591819" w:rsidP="003253FE">
            <w:pPr>
              <w:jc w:val="center"/>
              <w:rPr>
                <w:sz w:val="18"/>
                <w:szCs w:val="18"/>
              </w:rPr>
            </w:pPr>
            <w:r>
              <w:rPr>
                <w:sz w:val="18"/>
                <w:szCs w:val="18"/>
              </w:rPr>
              <w:t>16</w:t>
            </w:r>
          </w:p>
        </w:tc>
        <w:tc>
          <w:tcPr>
            <w:tcW w:w="850" w:type="dxa"/>
          </w:tcPr>
          <w:p w14:paraId="61321B45" w14:textId="77777777" w:rsidR="00591819" w:rsidRPr="007D49E6" w:rsidRDefault="00591819" w:rsidP="003253FE">
            <w:pPr>
              <w:jc w:val="center"/>
              <w:rPr>
                <w:sz w:val="18"/>
                <w:szCs w:val="18"/>
              </w:rPr>
            </w:pPr>
            <w:r>
              <w:rPr>
                <w:sz w:val="18"/>
                <w:szCs w:val="18"/>
              </w:rPr>
              <w:t>48</w:t>
            </w:r>
          </w:p>
        </w:tc>
        <w:tc>
          <w:tcPr>
            <w:tcW w:w="709" w:type="dxa"/>
          </w:tcPr>
          <w:p w14:paraId="5A4D219F" w14:textId="77777777" w:rsidR="00591819" w:rsidRPr="007D49E6" w:rsidRDefault="00591819" w:rsidP="003253FE">
            <w:pPr>
              <w:jc w:val="center"/>
              <w:rPr>
                <w:sz w:val="18"/>
                <w:szCs w:val="18"/>
              </w:rPr>
            </w:pPr>
            <w:r>
              <w:rPr>
                <w:sz w:val="18"/>
                <w:szCs w:val="18"/>
              </w:rPr>
              <w:t>64</w:t>
            </w:r>
          </w:p>
        </w:tc>
        <w:tc>
          <w:tcPr>
            <w:tcW w:w="851" w:type="dxa"/>
          </w:tcPr>
          <w:p w14:paraId="5C0FBEC1" w14:textId="77777777" w:rsidR="00591819" w:rsidRPr="007D49E6" w:rsidRDefault="00591819" w:rsidP="003253FE">
            <w:pPr>
              <w:jc w:val="center"/>
              <w:rPr>
                <w:sz w:val="18"/>
                <w:szCs w:val="18"/>
              </w:rPr>
            </w:pPr>
            <w:r>
              <w:rPr>
                <w:sz w:val="18"/>
                <w:szCs w:val="18"/>
              </w:rPr>
              <w:t>NC</w:t>
            </w:r>
          </w:p>
        </w:tc>
        <w:tc>
          <w:tcPr>
            <w:tcW w:w="992" w:type="dxa"/>
          </w:tcPr>
          <w:p w14:paraId="6315E4D4" w14:textId="77777777" w:rsidR="00591819" w:rsidRPr="007D49E6" w:rsidRDefault="00591819" w:rsidP="003253FE">
            <w:pPr>
              <w:jc w:val="center"/>
              <w:rPr>
                <w:sz w:val="18"/>
                <w:szCs w:val="18"/>
              </w:rPr>
            </w:pPr>
            <w:r>
              <w:rPr>
                <w:sz w:val="18"/>
                <w:szCs w:val="18"/>
              </w:rPr>
              <w:t>OBR</w:t>
            </w:r>
          </w:p>
        </w:tc>
        <w:tc>
          <w:tcPr>
            <w:tcW w:w="680" w:type="dxa"/>
          </w:tcPr>
          <w:p w14:paraId="59F87660" w14:textId="77777777" w:rsidR="00591819" w:rsidRPr="007D49E6" w:rsidRDefault="00591819" w:rsidP="003253FE">
            <w:pPr>
              <w:jc w:val="center"/>
              <w:rPr>
                <w:sz w:val="18"/>
                <w:szCs w:val="18"/>
              </w:rPr>
            </w:pPr>
          </w:p>
        </w:tc>
      </w:tr>
      <w:tr w:rsidR="00591819" w:rsidRPr="007D49E6" w14:paraId="32630F78" w14:textId="77777777" w:rsidTr="00591819">
        <w:tc>
          <w:tcPr>
            <w:tcW w:w="1589" w:type="dxa"/>
          </w:tcPr>
          <w:p w14:paraId="1E04DAB0" w14:textId="77777777" w:rsidR="00591819" w:rsidRPr="007D49E6" w:rsidRDefault="00591819" w:rsidP="003253FE">
            <w:pPr>
              <w:rPr>
                <w:sz w:val="18"/>
                <w:szCs w:val="18"/>
              </w:rPr>
            </w:pPr>
            <w:r>
              <w:rPr>
                <w:sz w:val="18"/>
                <w:szCs w:val="18"/>
              </w:rPr>
              <w:t>37. Comunicação para a Sustentabilidade</w:t>
            </w:r>
          </w:p>
        </w:tc>
        <w:tc>
          <w:tcPr>
            <w:tcW w:w="1531" w:type="dxa"/>
          </w:tcPr>
          <w:p w14:paraId="3B464B68" w14:textId="77777777" w:rsidR="00591819" w:rsidRPr="007D49E6" w:rsidRDefault="00591819" w:rsidP="003253FE">
            <w:pPr>
              <w:jc w:val="center"/>
              <w:rPr>
                <w:sz w:val="18"/>
                <w:szCs w:val="18"/>
              </w:rPr>
            </w:pPr>
            <w:r>
              <w:rPr>
                <w:sz w:val="18"/>
                <w:szCs w:val="18"/>
              </w:rPr>
              <w:t>FIC</w:t>
            </w:r>
          </w:p>
        </w:tc>
        <w:tc>
          <w:tcPr>
            <w:tcW w:w="1275" w:type="dxa"/>
          </w:tcPr>
          <w:p w14:paraId="12C7BAD6" w14:textId="77777777" w:rsidR="00591819" w:rsidRPr="007D49E6" w:rsidRDefault="00591819" w:rsidP="003253FE">
            <w:pPr>
              <w:jc w:val="center"/>
              <w:rPr>
                <w:sz w:val="18"/>
                <w:szCs w:val="18"/>
              </w:rPr>
            </w:pPr>
          </w:p>
        </w:tc>
        <w:tc>
          <w:tcPr>
            <w:tcW w:w="851" w:type="dxa"/>
          </w:tcPr>
          <w:p w14:paraId="1357665B" w14:textId="77777777" w:rsidR="00591819" w:rsidRPr="007D49E6" w:rsidRDefault="00591819" w:rsidP="003253FE">
            <w:pPr>
              <w:jc w:val="center"/>
              <w:rPr>
                <w:sz w:val="18"/>
                <w:szCs w:val="18"/>
              </w:rPr>
            </w:pPr>
          </w:p>
        </w:tc>
        <w:tc>
          <w:tcPr>
            <w:tcW w:w="1021" w:type="dxa"/>
          </w:tcPr>
          <w:p w14:paraId="1AFE76E5" w14:textId="77777777" w:rsidR="00591819" w:rsidRPr="007D49E6" w:rsidRDefault="00591819" w:rsidP="003253FE">
            <w:pPr>
              <w:jc w:val="center"/>
              <w:rPr>
                <w:sz w:val="18"/>
                <w:szCs w:val="18"/>
              </w:rPr>
            </w:pPr>
            <w:r>
              <w:rPr>
                <w:sz w:val="18"/>
                <w:szCs w:val="18"/>
              </w:rPr>
              <w:t>16</w:t>
            </w:r>
          </w:p>
        </w:tc>
        <w:tc>
          <w:tcPr>
            <w:tcW w:w="850" w:type="dxa"/>
          </w:tcPr>
          <w:p w14:paraId="2F23EDC2" w14:textId="77777777" w:rsidR="00591819" w:rsidRPr="007D49E6" w:rsidRDefault="00591819" w:rsidP="003253FE">
            <w:pPr>
              <w:jc w:val="center"/>
              <w:rPr>
                <w:sz w:val="18"/>
                <w:szCs w:val="18"/>
              </w:rPr>
            </w:pPr>
            <w:r>
              <w:rPr>
                <w:sz w:val="18"/>
                <w:szCs w:val="18"/>
              </w:rPr>
              <w:t>16</w:t>
            </w:r>
          </w:p>
        </w:tc>
        <w:tc>
          <w:tcPr>
            <w:tcW w:w="709" w:type="dxa"/>
          </w:tcPr>
          <w:p w14:paraId="1064F8A8" w14:textId="77777777" w:rsidR="00591819" w:rsidRPr="007D49E6" w:rsidRDefault="00591819" w:rsidP="003253FE">
            <w:pPr>
              <w:jc w:val="center"/>
              <w:rPr>
                <w:sz w:val="18"/>
                <w:szCs w:val="18"/>
              </w:rPr>
            </w:pPr>
            <w:r>
              <w:rPr>
                <w:sz w:val="18"/>
                <w:szCs w:val="18"/>
              </w:rPr>
              <w:t>32</w:t>
            </w:r>
          </w:p>
        </w:tc>
        <w:tc>
          <w:tcPr>
            <w:tcW w:w="851" w:type="dxa"/>
          </w:tcPr>
          <w:p w14:paraId="0CA3FBF5" w14:textId="77777777" w:rsidR="00591819" w:rsidRPr="007D49E6" w:rsidRDefault="00591819" w:rsidP="003253FE">
            <w:pPr>
              <w:jc w:val="center"/>
              <w:rPr>
                <w:sz w:val="18"/>
                <w:szCs w:val="18"/>
              </w:rPr>
            </w:pPr>
            <w:r>
              <w:rPr>
                <w:sz w:val="18"/>
                <w:szCs w:val="18"/>
              </w:rPr>
              <w:t>NC</w:t>
            </w:r>
          </w:p>
        </w:tc>
        <w:tc>
          <w:tcPr>
            <w:tcW w:w="992" w:type="dxa"/>
          </w:tcPr>
          <w:p w14:paraId="0A059EF4" w14:textId="77777777" w:rsidR="00591819" w:rsidRPr="007D49E6" w:rsidRDefault="00591819" w:rsidP="003253FE">
            <w:pPr>
              <w:jc w:val="center"/>
              <w:rPr>
                <w:sz w:val="18"/>
                <w:szCs w:val="18"/>
              </w:rPr>
            </w:pPr>
            <w:r>
              <w:rPr>
                <w:sz w:val="18"/>
                <w:szCs w:val="18"/>
              </w:rPr>
              <w:t>OBR</w:t>
            </w:r>
          </w:p>
        </w:tc>
        <w:tc>
          <w:tcPr>
            <w:tcW w:w="680" w:type="dxa"/>
          </w:tcPr>
          <w:p w14:paraId="14AFABEB" w14:textId="77777777" w:rsidR="00591819" w:rsidRPr="007D49E6" w:rsidRDefault="00591819" w:rsidP="003253FE">
            <w:pPr>
              <w:jc w:val="center"/>
              <w:rPr>
                <w:sz w:val="18"/>
                <w:szCs w:val="18"/>
              </w:rPr>
            </w:pPr>
          </w:p>
        </w:tc>
      </w:tr>
      <w:tr w:rsidR="00591819" w:rsidRPr="007D49E6" w14:paraId="6ADDDDD1" w14:textId="77777777" w:rsidTr="00591819">
        <w:tc>
          <w:tcPr>
            <w:tcW w:w="1589" w:type="dxa"/>
          </w:tcPr>
          <w:p w14:paraId="1D5531CF" w14:textId="77777777" w:rsidR="00591819" w:rsidRPr="007D49E6" w:rsidRDefault="00591819" w:rsidP="003253FE">
            <w:pPr>
              <w:rPr>
                <w:sz w:val="18"/>
                <w:szCs w:val="18"/>
              </w:rPr>
            </w:pPr>
            <w:r>
              <w:rPr>
                <w:sz w:val="18"/>
                <w:szCs w:val="18"/>
              </w:rPr>
              <w:t>38. Tópicos em Comunicação</w:t>
            </w:r>
          </w:p>
        </w:tc>
        <w:tc>
          <w:tcPr>
            <w:tcW w:w="1531" w:type="dxa"/>
          </w:tcPr>
          <w:p w14:paraId="6864830D" w14:textId="77777777" w:rsidR="00591819" w:rsidRPr="007D49E6" w:rsidRDefault="00591819" w:rsidP="003253FE">
            <w:pPr>
              <w:jc w:val="center"/>
              <w:rPr>
                <w:sz w:val="18"/>
                <w:szCs w:val="18"/>
              </w:rPr>
            </w:pPr>
            <w:r>
              <w:rPr>
                <w:sz w:val="18"/>
                <w:szCs w:val="18"/>
              </w:rPr>
              <w:t>FIC</w:t>
            </w:r>
          </w:p>
        </w:tc>
        <w:tc>
          <w:tcPr>
            <w:tcW w:w="1275" w:type="dxa"/>
          </w:tcPr>
          <w:p w14:paraId="7304740B" w14:textId="77777777" w:rsidR="00591819" w:rsidRPr="007D49E6" w:rsidRDefault="00591819" w:rsidP="003253FE">
            <w:pPr>
              <w:jc w:val="center"/>
              <w:rPr>
                <w:sz w:val="18"/>
                <w:szCs w:val="18"/>
              </w:rPr>
            </w:pPr>
          </w:p>
        </w:tc>
        <w:tc>
          <w:tcPr>
            <w:tcW w:w="851" w:type="dxa"/>
          </w:tcPr>
          <w:p w14:paraId="0CE4C089" w14:textId="77777777" w:rsidR="00591819" w:rsidRPr="007D49E6" w:rsidRDefault="00591819" w:rsidP="003253FE">
            <w:pPr>
              <w:jc w:val="center"/>
              <w:rPr>
                <w:sz w:val="18"/>
                <w:szCs w:val="18"/>
              </w:rPr>
            </w:pPr>
          </w:p>
        </w:tc>
        <w:tc>
          <w:tcPr>
            <w:tcW w:w="1021" w:type="dxa"/>
          </w:tcPr>
          <w:p w14:paraId="3EBB0908" w14:textId="77777777" w:rsidR="00591819" w:rsidRPr="007D49E6" w:rsidRDefault="00591819" w:rsidP="003253FE">
            <w:pPr>
              <w:jc w:val="center"/>
              <w:rPr>
                <w:sz w:val="18"/>
                <w:szCs w:val="18"/>
              </w:rPr>
            </w:pPr>
            <w:r>
              <w:rPr>
                <w:sz w:val="18"/>
                <w:szCs w:val="18"/>
              </w:rPr>
              <w:t>32</w:t>
            </w:r>
          </w:p>
        </w:tc>
        <w:tc>
          <w:tcPr>
            <w:tcW w:w="850" w:type="dxa"/>
          </w:tcPr>
          <w:p w14:paraId="285659C4" w14:textId="77777777" w:rsidR="00591819" w:rsidRPr="007D49E6" w:rsidRDefault="00591819" w:rsidP="003253FE">
            <w:pPr>
              <w:jc w:val="center"/>
              <w:rPr>
                <w:sz w:val="18"/>
                <w:szCs w:val="18"/>
              </w:rPr>
            </w:pPr>
            <w:r>
              <w:rPr>
                <w:sz w:val="18"/>
                <w:szCs w:val="18"/>
              </w:rPr>
              <w:t>0</w:t>
            </w:r>
          </w:p>
        </w:tc>
        <w:tc>
          <w:tcPr>
            <w:tcW w:w="709" w:type="dxa"/>
          </w:tcPr>
          <w:p w14:paraId="13BE7039" w14:textId="77777777" w:rsidR="00591819" w:rsidRPr="007D49E6" w:rsidRDefault="00591819" w:rsidP="003253FE">
            <w:pPr>
              <w:jc w:val="center"/>
              <w:rPr>
                <w:sz w:val="18"/>
                <w:szCs w:val="18"/>
              </w:rPr>
            </w:pPr>
            <w:r>
              <w:rPr>
                <w:sz w:val="18"/>
                <w:szCs w:val="18"/>
              </w:rPr>
              <w:t>32</w:t>
            </w:r>
          </w:p>
        </w:tc>
        <w:tc>
          <w:tcPr>
            <w:tcW w:w="851" w:type="dxa"/>
          </w:tcPr>
          <w:p w14:paraId="0BE40125" w14:textId="77777777" w:rsidR="00591819" w:rsidRPr="007D49E6" w:rsidRDefault="00591819" w:rsidP="003253FE">
            <w:pPr>
              <w:jc w:val="center"/>
              <w:rPr>
                <w:sz w:val="18"/>
                <w:szCs w:val="18"/>
              </w:rPr>
            </w:pPr>
            <w:r>
              <w:rPr>
                <w:sz w:val="18"/>
                <w:szCs w:val="18"/>
              </w:rPr>
              <w:t>NE</w:t>
            </w:r>
          </w:p>
        </w:tc>
        <w:tc>
          <w:tcPr>
            <w:tcW w:w="992" w:type="dxa"/>
          </w:tcPr>
          <w:p w14:paraId="450C9207" w14:textId="77777777" w:rsidR="00591819" w:rsidRPr="007D49E6" w:rsidRDefault="00591819" w:rsidP="003253FE">
            <w:pPr>
              <w:jc w:val="center"/>
              <w:rPr>
                <w:sz w:val="18"/>
                <w:szCs w:val="18"/>
              </w:rPr>
            </w:pPr>
            <w:r>
              <w:rPr>
                <w:sz w:val="18"/>
                <w:szCs w:val="18"/>
              </w:rPr>
              <w:t>OPT</w:t>
            </w:r>
          </w:p>
        </w:tc>
        <w:tc>
          <w:tcPr>
            <w:tcW w:w="680" w:type="dxa"/>
          </w:tcPr>
          <w:p w14:paraId="0E4AE91E" w14:textId="77777777" w:rsidR="00591819" w:rsidRPr="007D49E6" w:rsidRDefault="00591819" w:rsidP="003253FE">
            <w:pPr>
              <w:jc w:val="center"/>
              <w:rPr>
                <w:sz w:val="18"/>
                <w:szCs w:val="18"/>
              </w:rPr>
            </w:pPr>
          </w:p>
        </w:tc>
      </w:tr>
      <w:tr w:rsidR="00591819" w:rsidRPr="007D49E6" w14:paraId="3E3FF0FA" w14:textId="77777777" w:rsidTr="00591819">
        <w:tc>
          <w:tcPr>
            <w:tcW w:w="1589" w:type="dxa"/>
          </w:tcPr>
          <w:p w14:paraId="5C93846C" w14:textId="77777777" w:rsidR="00591819" w:rsidRPr="007D49E6" w:rsidRDefault="00591819" w:rsidP="003253FE">
            <w:pPr>
              <w:rPr>
                <w:sz w:val="18"/>
                <w:szCs w:val="18"/>
              </w:rPr>
            </w:pPr>
            <w:r>
              <w:rPr>
                <w:sz w:val="18"/>
                <w:szCs w:val="18"/>
              </w:rPr>
              <w:t>39. Laboratório Orientado</w:t>
            </w:r>
          </w:p>
        </w:tc>
        <w:tc>
          <w:tcPr>
            <w:tcW w:w="1531" w:type="dxa"/>
          </w:tcPr>
          <w:p w14:paraId="224C19D9" w14:textId="77777777" w:rsidR="00591819" w:rsidRPr="007D49E6" w:rsidRDefault="00591819" w:rsidP="003253FE">
            <w:pPr>
              <w:jc w:val="center"/>
              <w:rPr>
                <w:sz w:val="18"/>
                <w:szCs w:val="18"/>
              </w:rPr>
            </w:pPr>
            <w:r>
              <w:rPr>
                <w:sz w:val="18"/>
                <w:szCs w:val="18"/>
              </w:rPr>
              <w:t>FIC</w:t>
            </w:r>
          </w:p>
        </w:tc>
        <w:tc>
          <w:tcPr>
            <w:tcW w:w="1275" w:type="dxa"/>
          </w:tcPr>
          <w:p w14:paraId="5C8861E9" w14:textId="77777777" w:rsidR="00591819" w:rsidRPr="007D49E6" w:rsidRDefault="00591819" w:rsidP="003253FE">
            <w:pPr>
              <w:jc w:val="center"/>
              <w:rPr>
                <w:sz w:val="18"/>
                <w:szCs w:val="18"/>
              </w:rPr>
            </w:pPr>
          </w:p>
        </w:tc>
        <w:tc>
          <w:tcPr>
            <w:tcW w:w="851" w:type="dxa"/>
          </w:tcPr>
          <w:p w14:paraId="77211DCE" w14:textId="77777777" w:rsidR="00591819" w:rsidRPr="007D49E6" w:rsidRDefault="00591819" w:rsidP="003253FE">
            <w:pPr>
              <w:jc w:val="center"/>
              <w:rPr>
                <w:sz w:val="18"/>
                <w:szCs w:val="18"/>
              </w:rPr>
            </w:pPr>
          </w:p>
        </w:tc>
        <w:tc>
          <w:tcPr>
            <w:tcW w:w="1021" w:type="dxa"/>
          </w:tcPr>
          <w:p w14:paraId="4C8152D5" w14:textId="77777777" w:rsidR="00591819" w:rsidRPr="007D49E6" w:rsidRDefault="00591819" w:rsidP="003253FE">
            <w:pPr>
              <w:jc w:val="center"/>
              <w:rPr>
                <w:sz w:val="18"/>
                <w:szCs w:val="18"/>
              </w:rPr>
            </w:pPr>
            <w:r>
              <w:rPr>
                <w:sz w:val="18"/>
                <w:szCs w:val="18"/>
              </w:rPr>
              <w:t>16</w:t>
            </w:r>
          </w:p>
        </w:tc>
        <w:tc>
          <w:tcPr>
            <w:tcW w:w="850" w:type="dxa"/>
          </w:tcPr>
          <w:p w14:paraId="18539DE8" w14:textId="77777777" w:rsidR="00591819" w:rsidRPr="007D49E6" w:rsidRDefault="00591819" w:rsidP="003253FE">
            <w:pPr>
              <w:jc w:val="center"/>
              <w:rPr>
                <w:sz w:val="18"/>
                <w:szCs w:val="18"/>
              </w:rPr>
            </w:pPr>
            <w:r>
              <w:rPr>
                <w:sz w:val="18"/>
                <w:szCs w:val="18"/>
              </w:rPr>
              <w:t>48</w:t>
            </w:r>
          </w:p>
        </w:tc>
        <w:tc>
          <w:tcPr>
            <w:tcW w:w="709" w:type="dxa"/>
          </w:tcPr>
          <w:p w14:paraId="5ADD8FAB" w14:textId="77777777" w:rsidR="00591819" w:rsidRPr="007D49E6" w:rsidRDefault="00591819" w:rsidP="003253FE">
            <w:pPr>
              <w:jc w:val="center"/>
              <w:rPr>
                <w:sz w:val="18"/>
                <w:szCs w:val="18"/>
              </w:rPr>
            </w:pPr>
            <w:r>
              <w:rPr>
                <w:sz w:val="18"/>
                <w:szCs w:val="18"/>
              </w:rPr>
              <w:t>64</w:t>
            </w:r>
          </w:p>
        </w:tc>
        <w:tc>
          <w:tcPr>
            <w:tcW w:w="851" w:type="dxa"/>
          </w:tcPr>
          <w:p w14:paraId="00DD6A6B" w14:textId="77777777" w:rsidR="00591819" w:rsidRPr="007D49E6" w:rsidRDefault="00591819" w:rsidP="003253FE">
            <w:pPr>
              <w:jc w:val="center"/>
              <w:rPr>
                <w:sz w:val="18"/>
                <w:szCs w:val="18"/>
              </w:rPr>
            </w:pPr>
            <w:r>
              <w:rPr>
                <w:sz w:val="18"/>
                <w:szCs w:val="18"/>
              </w:rPr>
              <w:t>NE</w:t>
            </w:r>
          </w:p>
        </w:tc>
        <w:tc>
          <w:tcPr>
            <w:tcW w:w="992" w:type="dxa"/>
          </w:tcPr>
          <w:p w14:paraId="49482F70" w14:textId="77777777" w:rsidR="00591819" w:rsidRPr="007D49E6" w:rsidRDefault="00591819" w:rsidP="003253FE">
            <w:pPr>
              <w:jc w:val="center"/>
              <w:rPr>
                <w:sz w:val="18"/>
                <w:szCs w:val="18"/>
              </w:rPr>
            </w:pPr>
            <w:r>
              <w:rPr>
                <w:sz w:val="18"/>
                <w:szCs w:val="18"/>
              </w:rPr>
              <w:t>OPT</w:t>
            </w:r>
          </w:p>
        </w:tc>
        <w:tc>
          <w:tcPr>
            <w:tcW w:w="680" w:type="dxa"/>
          </w:tcPr>
          <w:p w14:paraId="7150A7BD" w14:textId="77777777" w:rsidR="00591819" w:rsidRPr="007D49E6" w:rsidRDefault="00591819" w:rsidP="003253FE">
            <w:pPr>
              <w:jc w:val="center"/>
              <w:rPr>
                <w:sz w:val="18"/>
                <w:szCs w:val="18"/>
              </w:rPr>
            </w:pPr>
          </w:p>
        </w:tc>
      </w:tr>
      <w:tr w:rsidR="00591819" w:rsidRPr="007D49E6" w14:paraId="12B3D1BB" w14:textId="77777777" w:rsidTr="00591819">
        <w:tc>
          <w:tcPr>
            <w:tcW w:w="1589" w:type="dxa"/>
          </w:tcPr>
          <w:p w14:paraId="360C6F47" w14:textId="77777777" w:rsidR="00591819" w:rsidRPr="007D49E6" w:rsidRDefault="00591819" w:rsidP="003253FE">
            <w:pPr>
              <w:rPr>
                <w:sz w:val="18"/>
                <w:szCs w:val="18"/>
              </w:rPr>
            </w:pPr>
            <w:r>
              <w:rPr>
                <w:sz w:val="18"/>
                <w:szCs w:val="18"/>
              </w:rPr>
              <w:t>40. Espaço, Comunicação e Sociedade</w:t>
            </w:r>
          </w:p>
        </w:tc>
        <w:tc>
          <w:tcPr>
            <w:tcW w:w="1531" w:type="dxa"/>
          </w:tcPr>
          <w:p w14:paraId="1615C313" w14:textId="77777777" w:rsidR="00591819" w:rsidRPr="007D49E6" w:rsidRDefault="00591819" w:rsidP="003253FE">
            <w:pPr>
              <w:jc w:val="center"/>
              <w:rPr>
                <w:sz w:val="18"/>
                <w:szCs w:val="18"/>
              </w:rPr>
            </w:pPr>
            <w:r>
              <w:rPr>
                <w:sz w:val="18"/>
                <w:szCs w:val="18"/>
              </w:rPr>
              <w:t>FIC/IESA</w:t>
            </w:r>
          </w:p>
        </w:tc>
        <w:tc>
          <w:tcPr>
            <w:tcW w:w="1275" w:type="dxa"/>
          </w:tcPr>
          <w:p w14:paraId="5BE95FEE" w14:textId="77777777" w:rsidR="00591819" w:rsidRPr="007D49E6" w:rsidRDefault="00591819" w:rsidP="003253FE">
            <w:pPr>
              <w:jc w:val="center"/>
              <w:rPr>
                <w:sz w:val="18"/>
                <w:szCs w:val="18"/>
              </w:rPr>
            </w:pPr>
          </w:p>
        </w:tc>
        <w:tc>
          <w:tcPr>
            <w:tcW w:w="851" w:type="dxa"/>
          </w:tcPr>
          <w:p w14:paraId="231217DC" w14:textId="77777777" w:rsidR="00591819" w:rsidRPr="007D49E6" w:rsidRDefault="00591819" w:rsidP="003253FE">
            <w:pPr>
              <w:jc w:val="center"/>
              <w:rPr>
                <w:sz w:val="18"/>
                <w:szCs w:val="18"/>
              </w:rPr>
            </w:pPr>
          </w:p>
        </w:tc>
        <w:tc>
          <w:tcPr>
            <w:tcW w:w="1021" w:type="dxa"/>
          </w:tcPr>
          <w:p w14:paraId="082A2A11" w14:textId="77777777" w:rsidR="00591819" w:rsidRPr="007D49E6" w:rsidRDefault="00591819" w:rsidP="003253FE">
            <w:pPr>
              <w:jc w:val="center"/>
              <w:rPr>
                <w:sz w:val="18"/>
                <w:szCs w:val="18"/>
              </w:rPr>
            </w:pPr>
            <w:r>
              <w:rPr>
                <w:sz w:val="18"/>
                <w:szCs w:val="18"/>
              </w:rPr>
              <w:t>48</w:t>
            </w:r>
          </w:p>
        </w:tc>
        <w:tc>
          <w:tcPr>
            <w:tcW w:w="850" w:type="dxa"/>
          </w:tcPr>
          <w:p w14:paraId="549C8B2B" w14:textId="77777777" w:rsidR="00591819" w:rsidRPr="007D49E6" w:rsidRDefault="00591819" w:rsidP="003253FE">
            <w:pPr>
              <w:jc w:val="center"/>
              <w:rPr>
                <w:sz w:val="18"/>
                <w:szCs w:val="18"/>
              </w:rPr>
            </w:pPr>
            <w:r>
              <w:rPr>
                <w:sz w:val="18"/>
                <w:szCs w:val="18"/>
              </w:rPr>
              <w:t>16</w:t>
            </w:r>
          </w:p>
        </w:tc>
        <w:tc>
          <w:tcPr>
            <w:tcW w:w="709" w:type="dxa"/>
          </w:tcPr>
          <w:p w14:paraId="1493C4EB" w14:textId="77777777" w:rsidR="00591819" w:rsidRPr="007D49E6" w:rsidRDefault="00591819" w:rsidP="003253FE">
            <w:pPr>
              <w:jc w:val="center"/>
              <w:rPr>
                <w:sz w:val="18"/>
                <w:szCs w:val="18"/>
              </w:rPr>
            </w:pPr>
            <w:r>
              <w:rPr>
                <w:sz w:val="18"/>
                <w:szCs w:val="18"/>
              </w:rPr>
              <w:t>64</w:t>
            </w:r>
          </w:p>
        </w:tc>
        <w:tc>
          <w:tcPr>
            <w:tcW w:w="851" w:type="dxa"/>
          </w:tcPr>
          <w:p w14:paraId="03F62C1D" w14:textId="77777777" w:rsidR="00591819" w:rsidRPr="007D49E6" w:rsidRDefault="00591819" w:rsidP="003253FE">
            <w:pPr>
              <w:jc w:val="center"/>
              <w:rPr>
                <w:sz w:val="18"/>
                <w:szCs w:val="18"/>
              </w:rPr>
            </w:pPr>
            <w:r>
              <w:rPr>
                <w:sz w:val="18"/>
                <w:szCs w:val="18"/>
              </w:rPr>
              <w:t>NE</w:t>
            </w:r>
          </w:p>
        </w:tc>
        <w:tc>
          <w:tcPr>
            <w:tcW w:w="992" w:type="dxa"/>
          </w:tcPr>
          <w:p w14:paraId="1607059E" w14:textId="77777777" w:rsidR="00591819" w:rsidRPr="007D49E6" w:rsidRDefault="00591819" w:rsidP="003253FE">
            <w:pPr>
              <w:jc w:val="center"/>
              <w:rPr>
                <w:sz w:val="18"/>
                <w:szCs w:val="18"/>
              </w:rPr>
            </w:pPr>
            <w:r>
              <w:rPr>
                <w:sz w:val="18"/>
                <w:szCs w:val="18"/>
              </w:rPr>
              <w:t>OPT</w:t>
            </w:r>
          </w:p>
        </w:tc>
        <w:tc>
          <w:tcPr>
            <w:tcW w:w="680" w:type="dxa"/>
          </w:tcPr>
          <w:p w14:paraId="266F30E7" w14:textId="77777777" w:rsidR="00591819" w:rsidRPr="007D49E6" w:rsidRDefault="00591819" w:rsidP="003253FE">
            <w:pPr>
              <w:jc w:val="center"/>
              <w:rPr>
                <w:sz w:val="18"/>
                <w:szCs w:val="18"/>
              </w:rPr>
            </w:pPr>
          </w:p>
        </w:tc>
      </w:tr>
      <w:tr w:rsidR="00591819" w:rsidRPr="007D49E6" w14:paraId="20428C7C" w14:textId="77777777" w:rsidTr="00591819">
        <w:tc>
          <w:tcPr>
            <w:tcW w:w="1589" w:type="dxa"/>
          </w:tcPr>
          <w:p w14:paraId="1781B52C" w14:textId="77777777" w:rsidR="00591819" w:rsidRPr="007D49E6" w:rsidRDefault="00591819" w:rsidP="003253FE">
            <w:pPr>
              <w:rPr>
                <w:sz w:val="18"/>
                <w:szCs w:val="18"/>
              </w:rPr>
            </w:pPr>
            <w:r>
              <w:rPr>
                <w:sz w:val="18"/>
                <w:szCs w:val="18"/>
              </w:rPr>
              <w:t>41. Jornalismo Compartilhado e Popular</w:t>
            </w:r>
          </w:p>
        </w:tc>
        <w:tc>
          <w:tcPr>
            <w:tcW w:w="1531" w:type="dxa"/>
          </w:tcPr>
          <w:p w14:paraId="66102256" w14:textId="77777777" w:rsidR="00591819" w:rsidRPr="007D49E6" w:rsidRDefault="00591819" w:rsidP="003253FE">
            <w:pPr>
              <w:jc w:val="center"/>
              <w:rPr>
                <w:sz w:val="18"/>
                <w:szCs w:val="18"/>
              </w:rPr>
            </w:pPr>
            <w:r>
              <w:rPr>
                <w:sz w:val="18"/>
                <w:szCs w:val="18"/>
              </w:rPr>
              <w:t>FIC</w:t>
            </w:r>
          </w:p>
        </w:tc>
        <w:tc>
          <w:tcPr>
            <w:tcW w:w="1275" w:type="dxa"/>
          </w:tcPr>
          <w:p w14:paraId="140236C7" w14:textId="77777777" w:rsidR="00591819" w:rsidRPr="007D49E6" w:rsidRDefault="00591819" w:rsidP="003253FE">
            <w:pPr>
              <w:jc w:val="center"/>
              <w:rPr>
                <w:sz w:val="18"/>
                <w:szCs w:val="18"/>
              </w:rPr>
            </w:pPr>
          </w:p>
        </w:tc>
        <w:tc>
          <w:tcPr>
            <w:tcW w:w="851" w:type="dxa"/>
          </w:tcPr>
          <w:p w14:paraId="33FC3B99" w14:textId="77777777" w:rsidR="00591819" w:rsidRPr="007D49E6" w:rsidRDefault="00591819" w:rsidP="003253FE">
            <w:pPr>
              <w:jc w:val="center"/>
              <w:rPr>
                <w:sz w:val="18"/>
                <w:szCs w:val="18"/>
              </w:rPr>
            </w:pPr>
          </w:p>
        </w:tc>
        <w:tc>
          <w:tcPr>
            <w:tcW w:w="1021" w:type="dxa"/>
          </w:tcPr>
          <w:p w14:paraId="6E87251C" w14:textId="77777777" w:rsidR="00591819" w:rsidRPr="007D49E6" w:rsidRDefault="00591819" w:rsidP="003253FE">
            <w:pPr>
              <w:jc w:val="center"/>
              <w:rPr>
                <w:sz w:val="18"/>
                <w:szCs w:val="18"/>
              </w:rPr>
            </w:pPr>
            <w:r>
              <w:rPr>
                <w:sz w:val="18"/>
                <w:szCs w:val="18"/>
              </w:rPr>
              <w:t>32</w:t>
            </w:r>
          </w:p>
        </w:tc>
        <w:tc>
          <w:tcPr>
            <w:tcW w:w="850" w:type="dxa"/>
          </w:tcPr>
          <w:p w14:paraId="51A79CC8" w14:textId="77777777" w:rsidR="00591819" w:rsidRPr="007D49E6" w:rsidRDefault="00591819" w:rsidP="003253FE">
            <w:pPr>
              <w:jc w:val="center"/>
              <w:rPr>
                <w:sz w:val="18"/>
                <w:szCs w:val="18"/>
              </w:rPr>
            </w:pPr>
            <w:r>
              <w:rPr>
                <w:sz w:val="18"/>
                <w:szCs w:val="18"/>
              </w:rPr>
              <w:t>32</w:t>
            </w:r>
          </w:p>
        </w:tc>
        <w:tc>
          <w:tcPr>
            <w:tcW w:w="709" w:type="dxa"/>
          </w:tcPr>
          <w:p w14:paraId="26367701" w14:textId="77777777" w:rsidR="00591819" w:rsidRPr="007D49E6" w:rsidRDefault="00591819" w:rsidP="003253FE">
            <w:pPr>
              <w:jc w:val="center"/>
              <w:rPr>
                <w:sz w:val="18"/>
                <w:szCs w:val="18"/>
              </w:rPr>
            </w:pPr>
            <w:r>
              <w:rPr>
                <w:sz w:val="18"/>
                <w:szCs w:val="18"/>
              </w:rPr>
              <w:t>64</w:t>
            </w:r>
          </w:p>
        </w:tc>
        <w:tc>
          <w:tcPr>
            <w:tcW w:w="851" w:type="dxa"/>
          </w:tcPr>
          <w:p w14:paraId="12802CBF" w14:textId="77777777" w:rsidR="00591819" w:rsidRPr="007D49E6" w:rsidRDefault="00591819" w:rsidP="003253FE">
            <w:pPr>
              <w:jc w:val="center"/>
              <w:rPr>
                <w:sz w:val="18"/>
                <w:szCs w:val="18"/>
              </w:rPr>
            </w:pPr>
            <w:r>
              <w:rPr>
                <w:sz w:val="18"/>
                <w:szCs w:val="18"/>
              </w:rPr>
              <w:t>NE</w:t>
            </w:r>
          </w:p>
        </w:tc>
        <w:tc>
          <w:tcPr>
            <w:tcW w:w="992" w:type="dxa"/>
          </w:tcPr>
          <w:p w14:paraId="5A414485" w14:textId="77777777" w:rsidR="00591819" w:rsidRPr="007D49E6" w:rsidRDefault="00591819" w:rsidP="003253FE">
            <w:pPr>
              <w:jc w:val="center"/>
              <w:rPr>
                <w:sz w:val="18"/>
                <w:szCs w:val="18"/>
              </w:rPr>
            </w:pPr>
            <w:r>
              <w:rPr>
                <w:sz w:val="18"/>
                <w:szCs w:val="18"/>
              </w:rPr>
              <w:t>OPT</w:t>
            </w:r>
          </w:p>
        </w:tc>
        <w:tc>
          <w:tcPr>
            <w:tcW w:w="680" w:type="dxa"/>
          </w:tcPr>
          <w:p w14:paraId="14EE97CF" w14:textId="77777777" w:rsidR="00591819" w:rsidRPr="007D49E6" w:rsidRDefault="00591819" w:rsidP="003253FE">
            <w:pPr>
              <w:jc w:val="center"/>
              <w:rPr>
                <w:sz w:val="18"/>
                <w:szCs w:val="18"/>
              </w:rPr>
            </w:pPr>
          </w:p>
        </w:tc>
      </w:tr>
      <w:tr w:rsidR="00591819" w:rsidRPr="007D49E6" w14:paraId="284F1DCA" w14:textId="77777777" w:rsidTr="00591819">
        <w:tc>
          <w:tcPr>
            <w:tcW w:w="1589" w:type="dxa"/>
          </w:tcPr>
          <w:p w14:paraId="341431F0" w14:textId="77777777" w:rsidR="00591819" w:rsidRPr="007D49E6" w:rsidRDefault="00591819" w:rsidP="003253FE">
            <w:pPr>
              <w:rPr>
                <w:sz w:val="18"/>
                <w:szCs w:val="18"/>
              </w:rPr>
            </w:pPr>
            <w:r>
              <w:rPr>
                <w:sz w:val="18"/>
                <w:szCs w:val="18"/>
              </w:rPr>
              <w:t>42. Recursos Visuais em Jornalismo</w:t>
            </w:r>
          </w:p>
        </w:tc>
        <w:tc>
          <w:tcPr>
            <w:tcW w:w="1531" w:type="dxa"/>
          </w:tcPr>
          <w:p w14:paraId="05CC8335" w14:textId="77777777" w:rsidR="00591819" w:rsidRPr="007D49E6" w:rsidRDefault="00591819" w:rsidP="003253FE">
            <w:pPr>
              <w:jc w:val="center"/>
              <w:rPr>
                <w:sz w:val="18"/>
                <w:szCs w:val="18"/>
              </w:rPr>
            </w:pPr>
            <w:r>
              <w:rPr>
                <w:sz w:val="18"/>
                <w:szCs w:val="18"/>
              </w:rPr>
              <w:t>FIC</w:t>
            </w:r>
          </w:p>
        </w:tc>
        <w:tc>
          <w:tcPr>
            <w:tcW w:w="1275" w:type="dxa"/>
          </w:tcPr>
          <w:p w14:paraId="11D23284" w14:textId="77777777" w:rsidR="00591819" w:rsidRPr="007D49E6" w:rsidRDefault="00591819" w:rsidP="003253FE">
            <w:pPr>
              <w:jc w:val="center"/>
              <w:rPr>
                <w:sz w:val="18"/>
                <w:szCs w:val="18"/>
              </w:rPr>
            </w:pPr>
          </w:p>
        </w:tc>
        <w:tc>
          <w:tcPr>
            <w:tcW w:w="851" w:type="dxa"/>
          </w:tcPr>
          <w:p w14:paraId="47E8B683" w14:textId="77777777" w:rsidR="00591819" w:rsidRPr="007D49E6" w:rsidRDefault="00591819" w:rsidP="003253FE">
            <w:pPr>
              <w:jc w:val="center"/>
              <w:rPr>
                <w:sz w:val="18"/>
                <w:szCs w:val="18"/>
              </w:rPr>
            </w:pPr>
          </w:p>
        </w:tc>
        <w:tc>
          <w:tcPr>
            <w:tcW w:w="1021" w:type="dxa"/>
          </w:tcPr>
          <w:p w14:paraId="45AEA125" w14:textId="77777777" w:rsidR="00591819" w:rsidRPr="007D49E6" w:rsidRDefault="00591819" w:rsidP="003253FE">
            <w:pPr>
              <w:jc w:val="center"/>
              <w:rPr>
                <w:sz w:val="18"/>
                <w:szCs w:val="18"/>
              </w:rPr>
            </w:pPr>
            <w:r>
              <w:rPr>
                <w:sz w:val="18"/>
                <w:szCs w:val="18"/>
              </w:rPr>
              <w:t>16</w:t>
            </w:r>
          </w:p>
        </w:tc>
        <w:tc>
          <w:tcPr>
            <w:tcW w:w="850" w:type="dxa"/>
          </w:tcPr>
          <w:p w14:paraId="5768F550" w14:textId="77777777" w:rsidR="00591819" w:rsidRPr="007D49E6" w:rsidRDefault="00591819" w:rsidP="003253FE">
            <w:pPr>
              <w:jc w:val="center"/>
              <w:rPr>
                <w:sz w:val="18"/>
                <w:szCs w:val="18"/>
              </w:rPr>
            </w:pPr>
            <w:r>
              <w:rPr>
                <w:sz w:val="18"/>
                <w:szCs w:val="18"/>
              </w:rPr>
              <w:t>48</w:t>
            </w:r>
          </w:p>
        </w:tc>
        <w:tc>
          <w:tcPr>
            <w:tcW w:w="709" w:type="dxa"/>
          </w:tcPr>
          <w:p w14:paraId="7097D4FA" w14:textId="77777777" w:rsidR="00591819" w:rsidRPr="007D49E6" w:rsidRDefault="00591819" w:rsidP="003253FE">
            <w:pPr>
              <w:jc w:val="center"/>
              <w:rPr>
                <w:sz w:val="18"/>
                <w:szCs w:val="18"/>
              </w:rPr>
            </w:pPr>
            <w:r>
              <w:rPr>
                <w:sz w:val="18"/>
                <w:szCs w:val="18"/>
              </w:rPr>
              <w:t>64</w:t>
            </w:r>
          </w:p>
        </w:tc>
        <w:tc>
          <w:tcPr>
            <w:tcW w:w="851" w:type="dxa"/>
          </w:tcPr>
          <w:p w14:paraId="0BD26FA3" w14:textId="77777777" w:rsidR="00591819" w:rsidRPr="007D49E6" w:rsidRDefault="00591819" w:rsidP="003253FE">
            <w:pPr>
              <w:jc w:val="center"/>
              <w:rPr>
                <w:sz w:val="18"/>
                <w:szCs w:val="18"/>
              </w:rPr>
            </w:pPr>
            <w:r>
              <w:rPr>
                <w:sz w:val="18"/>
                <w:szCs w:val="18"/>
              </w:rPr>
              <w:t>NE</w:t>
            </w:r>
          </w:p>
        </w:tc>
        <w:tc>
          <w:tcPr>
            <w:tcW w:w="992" w:type="dxa"/>
          </w:tcPr>
          <w:p w14:paraId="23117A96" w14:textId="77777777" w:rsidR="00591819" w:rsidRPr="007D49E6" w:rsidRDefault="00591819" w:rsidP="003253FE">
            <w:pPr>
              <w:jc w:val="center"/>
              <w:rPr>
                <w:sz w:val="18"/>
                <w:szCs w:val="18"/>
              </w:rPr>
            </w:pPr>
            <w:r>
              <w:rPr>
                <w:sz w:val="18"/>
                <w:szCs w:val="18"/>
              </w:rPr>
              <w:t>OPT</w:t>
            </w:r>
          </w:p>
        </w:tc>
        <w:tc>
          <w:tcPr>
            <w:tcW w:w="680" w:type="dxa"/>
          </w:tcPr>
          <w:p w14:paraId="70989312" w14:textId="77777777" w:rsidR="00591819" w:rsidRPr="007D49E6" w:rsidRDefault="00591819" w:rsidP="003253FE">
            <w:pPr>
              <w:jc w:val="center"/>
              <w:rPr>
                <w:sz w:val="18"/>
                <w:szCs w:val="18"/>
              </w:rPr>
            </w:pPr>
          </w:p>
        </w:tc>
      </w:tr>
      <w:tr w:rsidR="00591819" w:rsidRPr="007D49E6" w14:paraId="1842C5F4" w14:textId="77777777" w:rsidTr="00591819">
        <w:tc>
          <w:tcPr>
            <w:tcW w:w="1589" w:type="dxa"/>
          </w:tcPr>
          <w:p w14:paraId="7E3698C8" w14:textId="77777777" w:rsidR="00591819" w:rsidRPr="007D49E6" w:rsidRDefault="00591819" w:rsidP="003253FE">
            <w:pPr>
              <w:rPr>
                <w:sz w:val="18"/>
                <w:szCs w:val="18"/>
              </w:rPr>
            </w:pPr>
            <w:r>
              <w:rPr>
                <w:sz w:val="18"/>
                <w:szCs w:val="18"/>
              </w:rPr>
              <w:t>43. Documentário</w:t>
            </w:r>
          </w:p>
        </w:tc>
        <w:tc>
          <w:tcPr>
            <w:tcW w:w="1531" w:type="dxa"/>
          </w:tcPr>
          <w:p w14:paraId="0F903F06" w14:textId="77777777" w:rsidR="00591819" w:rsidRPr="007D49E6" w:rsidRDefault="00591819" w:rsidP="003253FE">
            <w:pPr>
              <w:jc w:val="center"/>
              <w:rPr>
                <w:sz w:val="18"/>
                <w:szCs w:val="18"/>
              </w:rPr>
            </w:pPr>
            <w:r>
              <w:rPr>
                <w:sz w:val="18"/>
                <w:szCs w:val="18"/>
              </w:rPr>
              <w:t>FIC</w:t>
            </w:r>
          </w:p>
        </w:tc>
        <w:tc>
          <w:tcPr>
            <w:tcW w:w="1275" w:type="dxa"/>
          </w:tcPr>
          <w:p w14:paraId="2BCE8127" w14:textId="77777777" w:rsidR="00591819" w:rsidRPr="007D49E6" w:rsidRDefault="00591819" w:rsidP="003253FE">
            <w:pPr>
              <w:jc w:val="center"/>
              <w:rPr>
                <w:sz w:val="18"/>
                <w:szCs w:val="18"/>
              </w:rPr>
            </w:pPr>
          </w:p>
        </w:tc>
        <w:tc>
          <w:tcPr>
            <w:tcW w:w="851" w:type="dxa"/>
          </w:tcPr>
          <w:p w14:paraId="2C3D82F2" w14:textId="77777777" w:rsidR="00591819" w:rsidRPr="007D49E6" w:rsidRDefault="00591819" w:rsidP="003253FE">
            <w:pPr>
              <w:jc w:val="center"/>
              <w:rPr>
                <w:sz w:val="18"/>
                <w:szCs w:val="18"/>
              </w:rPr>
            </w:pPr>
          </w:p>
        </w:tc>
        <w:tc>
          <w:tcPr>
            <w:tcW w:w="1021" w:type="dxa"/>
          </w:tcPr>
          <w:p w14:paraId="4ED54638" w14:textId="77777777" w:rsidR="00591819" w:rsidRPr="007D49E6" w:rsidRDefault="00591819" w:rsidP="003253FE">
            <w:pPr>
              <w:jc w:val="center"/>
              <w:rPr>
                <w:sz w:val="18"/>
                <w:szCs w:val="18"/>
              </w:rPr>
            </w:pPr>
            <w:r>
              <w:rPr>
                <w:sz w:val="18"/>
                <w:szCs w:val="18"/>
              </w:rPr>
              <w:t>16</w:t>
            </w:r>
          </w:p>
        </w:tc>
        <w:tc>
          <w:tcPr>
            <w:tcW w:w="850" w:type="dxa"/>
          </w:tcPr>
          <w:p w14:paraId="66F3B70C" w14:textId="77777777" w:rsidR="00591819" w:rsidRPr="007D49E6" w:rsidRDefault="00591819" w:rsidP="003253FE">
            <w:pPr>
              <w:jc w:val="center"/>
              <w:rPr>
                <w:sz w:val="18"/>
                <w:szCs w:val="18"/>
              </w:rPr>
            </w:pPr>
            <w:r>
              <w:rPr>
                <w:sz w:val="18"/>
                <w:szCs w:val="18"/>
              </w:rPr>
              <w:t>48</w:t>
            </w:r>
          </w:p>
        </w:tc>
        <w:tc>
          <w:tcPr>
            <w:tcW w:w="709" w:type="dxa"/>
          </w:tcPr>
          <w:p w14:paraId="2EC225FF" w14:textId="77777777" w:rsidR="00591819" w:rsidRPr="007D49E6" w:rsidRDefault="00591819" w:rsidP="003253FE">
            <w:pPr>
              <w:jc w:val="center"/>
              <w:rPr>
                <w:sz w:val="18"/>
                <w:szCs w:val="18"/>
              </w:rPr>
            </w:pPr>
            <w:r>
              <w:rPr>
                <w:sz w:val="18"/>
                <w:szCs w:val="18"/>
              </w:rPr>
              <w:t>64</w:t>
            </w:r>
          </w:p>
        </w:tc>
        <w:tc>
          <w:tcPr>
            <w:tcW w:w="851" w:type="dxa"/>
          </w:tcPr>
          <w:p w14:paraId="69386AEC" w14:textId="77777777" w:rsidR="00591819" w:rsidRPr="007D49E6" w:rsidRDefault="00591819" w:rsidP="003253FE">
            <w:pPr>
              <w:jc w:val="center"/>
              <w:rPr>
                <w:sz w:val="18"/>
                <w:szCs w:val="18"/>
              </w:rPr>
            </w:pPr>
            <w:r>
              <w:rPr>
                <w:sz w:val="18"/>
                <w:szCs w:val="18"/>
              </w:rPr>
              <w:t>NE</w:t>
            </w:r>
          </w:p>
        </w:tc>
        <w:tc>
          <w:tcPr>
            <w:tcW w:w="992" w:type="dxa"/>
          </w:tcPr>
          <w:p w14:paraId="346ABDEC" w14:textId="77777777" w:rsidR="00591819" w:rsidRPr="007D49E6" w:rsidRDefault="00591819" w:rsidP="003253FE">
            <w:pPr>
              <w:jc w:val="center"/>
              <w:rPr>
                <w:sz w:val="18"/>
                <w:szCs w:val="18"/>
              </w:rPr>
            </w:pPr>
            <w:r>
              <w:rPr>
                <w:sz w:val="18"/>
                <w:szCs w:val="18"/>
              </w:rPr>
              <w:t>OPT</w:t>
            </w:r>
          </w:p>
        </w:tc>
        <w:tc>
          <w:tcPr>
            <w:tcW w:w="680" w:type="dxa"/>
          </w:tcPr>
          <w:p w14:paraId="7E04C692" w14:textId="77777777" w:rsidR="00591819" w:rsidRPr="007D49E6" w:rsidRDefault="00591819" w:rsidP="003253FE">
            <w:pPr>
              <w:jc w:val="center"/>
              <w:rPr>
                <w:sz w:val="18"/>
                <w:szCs w:val="18"/>
              </w:rPr>
            </w:pPr>
          </w:p>
        </w:tc>
      </w:tr>
      <w:tr w:rsidR="00591819" w:rsidRPr="007D49E6" w14:paraId="11949142" w14:textId="77777777" w:rsidTr="00591819">
        <w:tc>
          <w:tcPr>
            <w:tcW w:w="1589" w:type="dxa"/>
          </w:tcPr>
          <w:p w14:paraId="54B0DF4E" w14:textId="77777777" w:rsidR="00591819" w:rsidRPr="007D49E6" w:rsidRDefault="00591819" w:rsidP="003253FE">
            <w:pPr>
              <w:rPr>
                <w:sz w:val="18"/>
                <w:szCs w:val="18"/>
              </w:rPr>
            </w:pPr>
            <w:r>
              <w:rPr>
                <w:sz w:val="18"/>
                <w:szCs w:val="18"/>
              </w:rPr>
              <w:t>44. História do Cinema</w:t>
            </w:r>
          </w:p>
        </w:tc>
        <w:tc>
          <w:tcPr>
            <w:tcW w:w="1531" w:type="dxa"/>
          </w:tcPr>
          <w:p w14:paraId="20739FFC" w14:textId="77777777" w:rsidR="00591819" w:rsidRPr="007D49E6" w:rsidRDefault="00591819" w:rsidP="003253FE">
            <w:pPr>
              <w:jc w:val="center"/>
              <w:rPr>
                <w:sz w:val="18"/>
                <w:szCs w:val="18"/>
              </w:rPr>
            </w:pPr>
            <w:r>
              <w:rPr>
                <w:sz w:val="18"/>
                <w:szCs w:val="18"/>
              </w:rPr>
              <w:t>FIC</w:t>
            </w:r>
          </w:p>
        </w:tc>
        <w:tc>
          <w:tcPr>
            <w:tcW w:w="1275" w:type="dxa"/>
          </w:tcPr>
          <w:p w14:paraId="0ECD4890" w14:textId="77777777" w:rsidR="00591819" w:rsidRPr="007D49E6" w:rsidRDefault="00591819" w:rsidP="003253FE">
            <w:pPr>
              <w:jc w:val="center"/>
              <w:rPr>
                <w:sz w:val="18"/>
                <w:szCs w:val="18"/>
              </w:rPr>
            </w:pPr>
          </w:p>
        </w:tc>
        <w:tc>
          <w:tcPr>
            <w:tcW w:w="851" w:type="dxa"/>
          </w:tcPr>
          <w:p w14:paraId="746570C2" w14:textId="77777777" w:rsidR="00591819" w:rsidRPr="007D49E6" w:rsidRDefault="00591819" w:rsidP="003253FE">
            <w:pPr>
              <w:jc w:val="center"/>
              <w:rPr>
                <w:sz w:val="18"/>
                <w:szCs w:val="18"/>
              </w:rPr>
            </w:pPr>
          </w:p>
        </w:tc>
        <w:tc>
          <w:tcPr>
            <w:tcW w:w="1021" w:type="dxa"/>
          </w:tcPr>
          <w:p w14:paraId="72A3C85F" w14:textId="77777777" w:rsidR="00591819" w:rsidRPr="007D49E6" w:rsidRDefault="00591819" w:rsidP="003253FE">
            <w:pPr>
              <w:jc w:val="center"/>
              <w:rPr>
                <w:sz w:val="18"/>
                <w:szCs w:val="18"/>
              </w:rPr>
            </w:pPr>
            <w:r>
              <w:rPr>
                <w:sz w:val="18"/>
                <w:szCs w:val="18"/>
              </w:rPr>
              <w:t>48</w:t>
            </w:r>
          </w:p>
        </w:tc>
        <w:tc>
          <w:tcPr>
            <w:tcW w:w="850" w:type="dxa"/>
          </w:tcPr>
          <w:p w14:paraId="104AD522" w14:textId="77777777" w:rsidR="00591819" w:rsidRPr="007D49E6" w:rsidRDefault="00591819" w:rsidP="003253FE">
            <w:pPr>
              <w:jc w:val="center"/>
              <w:rPr>
                <w:sz w:val="18"/>
                <w:szCs w:val="18"/>
              </w:rPr>
            </w:pPr>
            <w:r>
              <w:rPr>
                <w:sz w:val="18"/>
                <w:szCs w:val="18"/>
              </w:rPr>
              <w:t>16</w:t>
            </w:r>
          </w:p>
        </w:tc>
        <w:tc>
          <w:tcPr>
            <w:tcW w:w="709" w:type="dxa"/>
          </w:tcPr>
          <w:p w14:paraId="21DF2D21" w14:textId="77777777" w:rsidR="00591819" w:rsidRPr="007D49E6" w:rsidRDefault="00591819" w:rsidP="003253FE">
            <w:pPr>
              <w:jc w:val="center"/>
              <w:rPr>
                <w:sz w:val="18"/>
                <w:szCs w:val="18"/>
              </w:rPr>
            </w:pPr>
            <w:r>
              <w:rPr>
                <w:sz w:val="18"/>
                <w:szCs w:val="18"/>
              </w:rPr>
              <w:t>64</w:t>
            </w:r>
          </w:p>
        </w:tc>
        <w:tc>
          <w:tcPr>
            <w:tcW w:w="851" w:type="dxa"/>
          </w:tcPr>
          <w:p w14:paraId="09D3122C" w14:textId="77777777" w:rsidR="00591819" w:rsidRPr="007D49E6" w:rsidRDefault="00591819" w:rsidP="003253FE">
            <w:pPr>
              <w:jc w:val="center"/>
              <w:rPr>
                <w:sz w:val="18"/>
                <w:szCs w:val="18"/>
              </w:rPr>
            </w:pPr>
            <w:r>
              <w:rPr>
                <w:sz w:val="18"/>
                <w:szCs w:val="18"/>
              </w:rPr>
              <w:t>NE</w:t>
            </w:r>
          </w:p>
        </w:tc>
        <w:tc>
          <w:tcPr>
            <w:tcW w:w="992" w:type="dxa"/>
          </w:tcPr>
          <w:p w14:paraId="016CEAE5" w14:textId="77777777" w:rsidR="00591819" w:rsidRPr="007D49E6" w:rsidRDefault="00591819" w:rsidP="003253FE">
            <w:pPr>
              <w:jc w:val="center"/>
              <w:rPr>
                <w:sz w:val="18"/>
                <w:szCs w:val="18"/>
              </w:rPr>
            </w:pPr>
            <w:r>
              <w:rPr>
                <w:sz w:val="18"/>
                <w:szCs w:val="18"/>
              </w:rPr>
              <w:t>OPT</w:t>
            </w:r>
          </w:p>
        </w:tc>
        <w:tc>
          <w:tcPr>
            <w:tcW w:w="680" w:type="dxa"/>
          </w:tcPr>
          <w:p w14:paraId="4A7BFC8D" w14:textId="77777777" w:rsidR="00591819" w:rsidRPr="007D49E6" w:rsidRDefault="00591819" w:rsidP="003253FE">
            <w:pPr>
              <w:jc w:val="center"/>
              <w:rPr>
                <w:sz w:val="18"/>
                <w:szCs w:val="18"/>
              </w:rPr>
            </w:pPr>
          </w:p>
        </w:tc>
      </w:tr>
      <w:tr w:rsidR="00591819" w:rsidRPr="007D49E6" w14:paraId="729A6DB5" w14:textId="77777777" w:rsidTr="00591819">
        <w:tc>
          <w:tcPr>
            <w:tcW w:w="1589" w:type="dxa"/>
          </w:tcPr>
          <w:p w14:paraId="0B953C5D" w14:textId="77777777" w:rsidR="00591819" w:rsidRPr="007D49E6" w:rsidRDefault="00591819" w:rsidP="003253FE">
            <w:pPr>
              <w:rPr>
                <w:sz w:val="18"/>
                <w:szCs w:val="18"/>
              </w:rPr>
            </w:pPr>
            <w:r>
              <w:rPr>
                <w:sz w:val="18"/>
                <w:szCs w:val="18"/>
              </w:rPr>
              <w:t>45. Língua Estrangeira Instrumental</w:t>
            </w:r>
          </w:p>
        </w:tc>
        <w:tc>
          <w:tcPr>
            <w:tcW w:w="1531" w:type="dxa"/>
          </w:tcPr>
          <w:p w14:paraId="773975C7" w14:textId="77777777" w:rsidR="00591819" w:rsidRPr="007D49E6" w:rsidRDefault="00591819" w:rsidP="003253FE">
            <w:pPr>
              <w:jc w:val="center"/>
              <w:rPr>
                <w:sz w:val="18"/>
                <w:szCs w:val="18"/>
              </w:rPr>
            </w:pPr>
            <w:r>
              <w:rPr>
                <w:sz w:val="18"/>
                <w:szCs w:val="18"/>
              </w:rPr>
              <w:t>FL</w:t>
            </w:r>
          </w:p>
        </w:tc>
        <w:tc>
          <w:tcPr>
            <w:tcW w:w="1275" w:type="dxa"/>
          </w:tcPr>
          <w:p w14:paraId="726843C2" w14:textId="77777777" w:rsidR="00591819" w:rsidRPr="007D49E6" w:rsidRDefault="00591819" w:rsidP="003253FE">
            <w:pPr>
              <w:jc w:val="center"/>
              <w:rPr>
                <w:sz w:val="18"/>
                <w:szCs w:val="18"/>
              </w:rPr>
            </w:pPr>
          </w:p>
        </w:tc>
        <w:tc>
          <w:tcPr>
            <w:tcW w:w="851" w:type="dxa"/>
          </w:tcPr>
          <w:p w14:paraId="24FC5C0B" w14:textId="77777777" w:rsidR="00591819" w:rsidRPr="007D49E6" w:rsidRDefault="00591819" w:rsidP="003253FE">
            <w:pPr>
              <w:jc w:val="center"/>
              <w:rPr>
                <w:sz w:val="18"/>
                <w:szCs w:val="18"/>
              </w:rPr>
            </w:pPr>
          </w:p>
        </w:tc>
        <w:tc>
          <w:tcPr>
            <w:tcW w:w="1021" w:type="dxa"/>
          </w:tcPr>
          <w:p w14:paraId="0063E180" w14:textId="77777777" w:rsidR="00591819" w:rsidRPr="007D49E6" w:rsidRDefault="00591819" w:rsidP="003253FE">
            <w:pPr>
              <w:jc w:val="center"/>
              <w:rPr>
                <w:sz w:val="18"/>
                <w:szCs w:val="18"/>
              </w:rPr>
            </w:pPr>
            <w:r>
              <w:rPr>
                <w:sz w:val="18"/>
                <w:szCs w:val="18"/>
              </w:rPr>
              <w:t>16</w:t>
            </w:r>
          </w:p>
        </w:tc>
        <w:tc>
          <w:tcPr>
            <w:tcW w:w="850" w:type="dxa"/>
          </w:tcPr>
          <w:p w14:paraId="12CE9444" w14:textId="77777777" w:rsidR="00591819" w:rsidRPr="007D49E6" w:rsidRDefault="00591819" w:rsidP="003253FE">
            <w:pPr>
              <w:jc w:val="center"/>
              <w:rPr>
                <w:sz w:val="18"/>
                <w:szCs w:val="18"/>
              </w:rPr>
            </w:pPr>
            <w:r>
              <w:rPr>
                <w:sz w:val="18"/>
                <w:szCs w:val="18"/>
              </w:rPr>
              <w:t>48</w:t>
            </w:r>
          </w:p>
        </w:tc>
        <w:tc>
          <w:tcPr>
            <w:tcW w:w="709" w:type="dxa"/>
          </w:tcPr>
          <w:p w14:paraId="1A1AA0FD" w14:textId="77777777" w:rsidR="00591819" w:rsidRPr="007D49E6" w:rsidRDefault="00591819" w:rsidP="003253FE">
            <w:pPr>
              <w:jc w:val="center"/>
              <w:rPr>
                <w:sz w:val="18"/>
                <w:szCs w:val="18"/>
              </w:rPr>
            </w:pPr>
            <w:r>
              <w:rPr>
                <w:sz w:val="18"/>
                <w:szCs w:val="18"/>
              </w:rPr>
              <w:t>64</w:t>
            </w:r>
          </w:p>
        </w:tc>
        <w:tc>
          <w:tcPr>
            <w:tcW w:w="851" w:type="dxa"/>
          </w:tcPr>
          <w:p w14:paraId="0A9ED92B" w14:textId="77777777" w:rsidR="00591819" w:rsidRPr="007D49E6" w:rsidRDefault="00591819" w:rsidP="003253FE">
            <w:pPr>
              <w:jc w:val="center"/>
              <w:rPr>
                <w:sz w:val="18"/>
                <w:szCs w:val="18"/>
              </w:rPr>
            </w:pPr>
            <w:r>
              <w:rPr>
                <w:sz w:val="18"/>
                <w:szCs w:val="18"/>
              </w:rPr>
              <w:t>NE</w:t>
            </w:r>
          </w:p>
        </w:tc>
        <w:tc>
          <w:tcPr>
            <w:tcW w:w="992" w:type="dxa"/>
          </w:tcPr>
          <w:p w14:paraId="0AFE08B1" w14:textId="77777777" w:rsidR="00591819" w:rsidRPr="007D49E6" w:rsidRDefault="00591819" w:rsidP="003253FE">
            <w:pPr>
              <w:jc w:val="center"/>
              <w:rPr>
                <w:sz w:val="18"/>
                <w:szCs w:val="18"/>
              </w:rPr>
            </w:pPr>
            <w:r>
              <w:rPr>
                <w:sz w:val="18"/>
                <w:szCs w:val="18"/>
              </w:rPr>
              <w:t>OPT</w:t>
            </w:r>
          </w:p>
        </w:tc>
        <w:tc>
          <w:tcPr>
            <w:tcW w:w="680" w:type="dxa"/>
          </w:tcPr>
          <w:p w14:paraId="4EA03191" w14:textId="77777777" w:rsidR="00591819" w:rsidRPr="007D49E6" w:rsidRDefault="00591819" w:rsidP="003253FE">
            <w:pPr>
              <w:jc w:val="center"/>
              <w:rPr>
                <w:sz w:val="18"/>
                <w:szCs w:val="18"/>
              </w:rPr>
            </w:pPr>
          </w:p>
        </w:tc>
      </w:tr>
      <w:tr w:rsidR="00591819" w:rsidRPr="007D49E6" w14:paraId="40180904" w14:textId="77777777" w:rsidTr="00591819">
        <w:tc>
          <w:tcPr>
            <w:tcW w:w="1589" w:type="dxa"/>
          </w:tcPr>
          <w:p w14:paraId="296FA999" w14:textId="77777777" w:rsidR="00591819" w:rsidRPr="007D49E6" w:rsidRDefault="00591819" w:rsidP="003253FE">
            <w:pPr>
              <w:rPr>
                <w:sz w:val="18"/>
                <w:szCs w:val="18"/>
              </w:rPr>
            </w:pPr>
            <w:r>
              <w:rPr>
                <w:sz w:val="18"/>
                <w:szCs w:val="18"/>
              </w:rPr>
              <w:t>46. Geopolítica</w:t>
            </w:r>
          </w:p>
        </w:tc>
        <w:tc>
          <w:tcPr>
            <w:tcW w:w="1531" w:type="dxa"/>
          </w:tcPr>
          <w:p w14:paraId="3BCA1B57" w14:textId="77777777" w:rsidR="00591819" w:rsidRPr="007D49E6" w:rsidRDefault="00591819" w:rsidP="003253FE">
            <w:pPr>
              <w:jc w:val="center"/>
              <w:rPr>
                <w:sz w:val="18"/>
                <w:szCs w:val="18"/>
              </w:rPr>
            </w:pPr>
            <w:r>
              <w:rPr>
                <w:sz w:val="18"/>
                <w:szCs w:val="18"/>
              </w:rPr>
              <w:t>IESA</w:t>
            </w:r>
          </w:p>
        </w:tc>
        <w:tc>
          <w:tcPr>
            <w:tcW w:w="1275" w:type="dxa"/>
          </w:tcPr>
          <w:p w14:paraId="53879A64" w14:textId="77777777" w:rsidR="00591819" w:rsidRPr="007D49E6" w:rsidRDefault="00591819" w:rsidP="003253FE">
            <w:pPr>
              <w:jc w:val="center"/>
              <w:rPr>
                <w:sz w:val="18"/>
                <w:szCs w:val="18"/>
              </w:rPr>
            </w:pPr>
          </w:p>
        </w:tc>
        <w:tc>
          <w:tcPr>
            <w:tcW w:w="851" w:type="dxa"/>
          </w:tcPr>
          <w:p w14:paraId="143ADA9A" w14:textId="77777777" w:rsidR="00591819" w:rsidRPr="007D49E6" w:rsidRDefault="00591819" w:rsidP="003253FE">
            <w:pPr>
              <w:jc w:val="center"/>
              <w:rPr>
                <w:sz w:val="18"/>
                <w:szCs w:val="18"/>
              </w:rPr>
            </w:pPr>
          </w:p>
        </w:tc>
        <w:tc>
          <w:tcPr>
            <w:tcW w:w="1021" w:type="dxa"/>
          </w:tcPr>
          <w:p w14:paraId="30E10B7B" w14:textId="77777777" w:rsidR="00591819" w:rsidRPr="007D49E6" w:rsidRDefault="00591819" w:rsidP="003253FE">
            <w:pPr>
              <w:jc w:val="center"/>
              <w:rPr>
                <w:sz w:val="18"/>
                <w:szCs w:val="18"/>
              </w:rPr>
            </w:pPr>
            <w:r>
              <w:rPr>
                <w:sz w:val="18"/>
                <w:szCs w:val="18"/>
              </w:rPr>
              <w:t>48</w:t>
            </w:r>
          </w:p>
        </w:tc>
        <w:tc>
          <w:tcPr>
            <w:tcW w:w="850" w:type="dxa"/>
          </w:tcPr>
          <w:p w14:paraId="448236BD" w14:textId="77777777" w:rsidR="00591819" w:rsidRPr="007D49E6" w:rsidRDefault="00591819" w:rsidP="003253FE">
            <w:pPr>
              <w:jc w:val="center"/>
              <w:rPr>
                <w:sz w:val="18"/>
                <w:szCs w:val="18"/>
              </w:rPr>
            </w:pPr>
            <w:r>
              <w:rPr>
                <w:sz w:val="18"/>
                <w:szCs w:val="18"/>
              </w:rPr>
              <w:t>16</w:t>
            </w:r>
          </w:p>
        </w:tc>
        <w:tc>
          <w:tcPr>
            <w:tcW w:w="709" w:type="dxa"/>
          </w:tcPr>
          <w:p w14:paraId="527ACE52" w14:textId="77777777" w:rsidR="00591819" w:rsidRPr="007D49E6" w:rsidRDefault="00591819" w:rsidP="003253FE">
            <w:pPr>
              <w:jc w:val="center"/>
              <w:rPr>
                <w:sz w:val="18"/>
                <w:szCs w:val="18"/>
              </w:rPr>
            </w:pPr>
            <w:r>
              <w:rPr>
                <w:sz w:val="18"/>
                <w:szCs w:val="18"/>
              </w:rPr>
              <w:t>64</w:t>
            </w:r>
          </w:p>
        </w:tc>
        <w:tc>
          <w:tcPr>
            <w:tcW w:w="851" w:type="dxa"/>
          </w:tcPr>
          <w:p w14:paraId="4C49FB93" w14:textId="77777777" w:rsidR="00591819" w:rsidRPr="007D49E6" w:rsidRDefault="00591819" w:rsidP="003253FE">
            <w:pPr>
              <w:jc w:val="center"/>
              <w:rPr>
                <w:sz w:val="18"/>
                <w:szCs w:val="18"/>
              </w:rPr>
            </w:pPr>
            <w:r>
              <w:rPr>
                <w:sz w:val="18"/>
                <w:szCs w:val="18"/>
              </w:rPr>
              <w:t>NE</w:t>
            </w:r>
          </w:p>
        </w:tc>
        <w:tc>
          <w:tcPr>
            <w:tcW w:w="992" w:type="dxa"/>
          </w:tcPr>
          <w:p w14:paraId="4D4523CC" w14:textId="77777777" w:rsidR="00591819" w:rsidRPr="007D49E6" w:rsidRDefault="00591819" w:rsidP="003253FE">
            <w:pPr>
              <w:jc w:val="center"/>
              <w:rPr>
                <w:sz w:val="18"/>
                <w:szCs w:val="18"/>
              </w:rPr>
            </w:pPr>
            <w:r>
              <w:rPr>
                <w:sz w:val="18"/>
                <w:szCs w:val="18"/>
              </w:rPr>
              <w:t>OPT</w:t>
            </w:r>
          </w:p>
        </w:tc>
        <w:tc>
          <w:tcPr>
            <w:tcW w:w="680" w:type="dxa"/>
          </w:tcPr>
          <w:p w14:paraId="707B2A70" w14:textId="77777777" w:rsidR="00591819" w:rsidRPr="007D49E6" w:rsidRDefault="00591819" w:rsidP="003253FE">
            <w:pPr>
              <w:jc w:val="center"/>
              <w:rPr>
                <w:sz w:val="18"/>
                <w:szCs w:val="18"/>
              </w:rPr>
            </w:pPr>
          </w:p>
        </w:tc>
      </w:tr>
      <w:tr w:rsidR="00591819" w:rsidRPr="007D49E6" w14:paraId="631A5EFA" w14:textId="77777777" w:rsidTr="00591819">
        <w:tc>
          <w:tcPr>
            <w:tcW w:w="1589" w:type="dxa"/>
          </w:tcPr>
          <w:p w14:paraId="751EC1E1" w14:textId="77777777" w:rsidR="00591819" w:rsidRPr="007D49E6" w:rsidRDefault="00591819" w:rsidP="003253FE">
            <w:pPr>
              <w:rPr>
                <w:sz w:val="18"/>
                <w:szCs w:val="18"/>
              </w:rPr>
            </w:pPr>
            <w:r>
              <w:rPr>
                <w:sz w:val="18"/>
                <w:szCs w:val="18"/>
              </w:rPr>
              <w:t>47. Psicologia</w:t>
            </w:r>
          </w:p>
        </w:tc>
        <w:tc>
          <w:tcPr>
            <w:tcW w:w="1531" w:type="dxa"/>
          </w:tcPr>
          <w:p w14:paraId="3800D65D" w14:textId="77777777" w:rsidR="00591819" w:rsidRPr="007D49E6" w:rsidRDefault="00591819" w:rsidP="003253FE">
            <w:pPr>
              <w:jc w:val="center"/>
              <w:rPr>
                <w:sz w:val="18"/>
                <w:szCs w:val="18"/>
              </w:rPr>
            </w:pPr>
            <w:r>
              <w:rPr>
                <w:sz w:val="18"/>
                <w:szCs w:val="18"/>
              </w:rPr>
              <w:t>FE</w:t>
            </w:r>
          </w:p>
        </w:tc>
        <w:tc>
          <w:tcPr>
            <w:tcW w:w="1275" w:type="dxa"/>
          </w:tcPr>
          <w:p w14:paraId="132C90EB" w14:textId="77777777" w:rsidR="00591819" w:rsidRPr="007D49E6" w:rsidRDefault="00591819" w:rsidP="003253FE">
            <w:pPr>
              <w:jc w:val="center"/>
              <w:rPr>
                <w:sz w:val="18"/>
                <w:szCs w:val="18"/>
              </w:rPr>
            </w:pPr>
          </w:p>
        </w:tc>
        <w:tc>
          <w:tcPr>
            <w:tcW w:w="851" w:type="dxa"/>
          </w:tcPr>
          <w:p w14:paraId="2FC046C3" w14:textId="77777777" w:rsidR="00591819" w:rsidRPr="007D49E6" w:rsidRDefault="00591819" w:rsidP="003253FE">
            <w:pPr>
              <w:jc w:val="center"/>
              <w:rPr>
                <w:sz w:val="18"/>
                <w:szCs w:val="18"/>
              </w:rPr>
            </w:pPr>
          </w:p>
        </w:tc>
        <w:tc>
          <w:tcPr>
            <w:tcW w:w="1021" w:type="dxa"/>
          </w:tcPr>
          <w:p w14:paraId="7E6773F0" w14:textId="77777777" w:rsidR="00591819" w:rsidRPr="007D49E6" w:rsidRDefault="00591819" w:rsidP="003253FE">
            <w:pPr>
              <w:jc w:val="center"/>
              <w:rPr>
                <w:sz w:val="18"/>
                <w:szCs w:val="18"/>
              </w:rPr>
            </w:pPr>
            <w:r>
              <w:rPr>
                <w:sz w:val="18"/>
                <w:szCs w:val="18"/>
              </w:rPr>
              <w:t>48</w:t>
            </w:r>
          </w:p>
        </w:tc>
        <w:tc>
          <w:tcPr>
            <w:tcW w:w="850" w:type="dxa"/>
          </w:tcPr>
          <w:p w14:paraId="61D7BADE" w14:textId="77777777" w:rsidR="00591819" w:rsidRPr="007D49E6" w:rsidRDefault="00591819" w:rsidP="003253FE">
            <w:pPr>
              <w:jc w:val="center"/>
              <w:rPr>
                <w:sz w:val="18"/>
                <w:szCs w:val="18"/>
              </w:rPr>
            </w:pPr>
            <w:r>
              <w:rPr>
                <w:sz w:val="18"/>
                <w:szCs w:val="18"/>
              </w:rPr>
              <w:t>16</w:t>
            </w:r>
          </w:p>
        </w:tc>
        <w:tc>
          <w:tcPr>
            <w:tcW w:w="709" w:type="dxa"/>
          </w:tcPr>
          <w:p w14:paraId="2C28BA14" w14:textId="77777777" w:rsidR="00591819" w:rsidRPr="007D49E6" w:rsidRDefault="00591819" w:rsidP="003253FE">
            <w:pPr>
              <w:jc w:val="center"/>
              <w:rPr>
                <w:sz w:val="18"/>
                <w:szCs w:val="18"/>
              </w:rPr>
            </w:pPr>
            <w:r>
              <w:rPr>
                <w:sz w:val="18"/>
                <w:szCs w:val="18"/>
              </w:rPr>
              <w:t>64</w:t>
            </w:r>
          </w:p>
        </w:tc>
        <w:tc>
          <w:tcPr>
            <w:tcW w:w="851" w:type="dxa"/>
          </w:tcPr>
          <w:p w14:paraId="31776C88" w14:textId="77777777" w:rsidR="00591819" w:rsidRPr="007D49E6" w:rsidRDefault="00591819" w:rsidP="003253FE">
            <w:pPr>
              <w:jc w:val="center"/>
              <w:rPr>
                <w:sz w:val="18"/>
                <w:szCs w:val="18"/>
              </w:rPr>
            </w:pPr>
            <w:r>
              <w:rPr>
                <w:sz w:val="18"/>
                <w:szCs w:val="18"/>
              </w:rPr>
              <w:t>NE</w:t>
            </w:r>
          </w:p>
        </w:tc>
        <w:tc>
          <w:tcPr>
            <w:tcW w:w="992" w:type="dxa"/>
          </w:tcPr>
          <w:p w14:paraId="4D8B5A06" w14:textId="77777777" w:rsidR="00591819" w:rsidRPr="007D49E6" w:rsidRDefault="00591819" w:rsidP="003253FE">
            <w:pPr>
              <w:jc w:val="center"/>
              <w:rPr>
                <w:sz w:val="18"/>
                <w:szCs w:val="18"/>
              </w:rPr>
            </w:pPr>
            <w:r>
              <w:rPr>
                <w:sz w:val="18"/>
                <w:szCs w:val="18"/>
              </w:rPr>
              <w:t>OPT</w:t>
            </w:r>
          </w:p>
        </w:tc>
        <w:tc>
          <w:tcPr>
            <w:tcW w:w="680" w:type="dxa"/>
          </w:tcPr>
          <w:p w14:paraId="76096FFE" w14:textId="77777777" w:rsidR="00591819" w:rsidRPr="007D49E6" w:rsidRDefault="00591819" w:rsidP="003253FE">
            <w:pPr>
              <w:jc w:val="center"/>
              <w:rPr>
                <w:sz w:val="18"/>
                <w:szCs w:val="18"/>
              </w:rPr>
            </w:pPr>
          </w:p>
        </w:tc>
      </w:tr>
      <w:tr w:rsidR="00591819" w:rsidRPr="007D49E6" w14:paraId="4B91CBE6" w14:textId="77777777" w:rsidTr="00591819">
        <w:tc>
          <w:tcPr>
            <w:tcW w:w="1589" w:type="dxa"/>
          </w:tcPr>
          <w:p w14:paraId="05BA98D5" w14:textId="77777777" w:rsidR="00591819" w:rsidRPr="007D49E6" w:rsidRDefault="00591819" w:rsidP="003253FE">
            <w:pPr>
              <w:rPr>
                <w:sz w:val="18"/>
                <w:szCs w:val="18"/>
              </w:rPr>
            </w:pPr>
            <w:r>
              <w:rPr>
                <w:sz w:val="18"/>
                <w:szCs w:val="18"/>
              </w:rPr>
              <w:t>48. Libras</w:t>
            </w:r>
          </w:p>
        </w:tc>
        <w:tc>
          <w:tcPr>
            <w:tcW w:w="1531" w:type="dxa"/>
          </w:tcPr>
          <w:p w14:paraId="6285C818" w14:textId="77777777" w:rsidR="00591819" w:rsidRPr="007D49E6" w:rsidRDefault="00591819" w:rsidP="003253FE">
            <w:pPr>
              <w:jc w:val="center"/>
              <w:rPr>
                <w:sz w:val="18"/>
                <w:szCs w:val="18"/>
              </w:rPr>
            </w:pPr>
            <w:r>
              <w:rPr>
                <w:sz w:val="18"/>
                <w:szCs w:val="18"/>
              </w:rPr>
              <w:t>FL</w:t>
            </w:r>
          </w:p>
        </w:tc>
        <w:tc>
          <w:tcPr>
            <w:tcW w:w="1275" w:type="dxa"/>
          </w:tcPr>
          <w:p w14:paraId="415A1AB5" w14:textId="77777777" w:rsidR="00591819" w:rsidRPr="007D49E6" w:rsidRDefault="00591819" w:rsidP="003253FE">
            <w:pPr>
              <w:jc w:val="center"/>
              <w:rPr>
                <w:sz w:val="18"/>
                <w:szCs w:val="18"/>
              </w:rPr>
            </w:pPr>
          </w:p>
        </w:tc>
        <w:tc>
          <w:tcPr>
            <w:tcW w:w="851" w:type="dxa"/>
          </w:tcPr>
          <w:p w14:paraId="38BF715D" w14:textId="77777777" w:rsidR="00591819" w:rsidRPr="007D49E6" w:rsidRDefault="00591819" w:rsidP="003253FE">
            <w:pPr>
              <w:jc w:val="center"/>
              <w:rPr>
                <w:sz w:val="18"/>
                <w:szCs w:val="18"/>
              </w:rPr>
            </w:pPr>
          </w:p>
        </w:tc>
        <w:tc>
          <w:tcPr>
            <w:tcW w:w="1021" w:type="dxa"/>
          </w:tcPr>
          <w:p w14:paraId="236CCDEF" w14:textId="77777777" w:rsidR="00591819" w:rsidRPr="007D49E6" w:rsidRDefault="00591819" w:rsidP="003253FE">
            <w:pPr>
              <w:jc w:val="center"/>
              <w:rPr>
                <w:sz w:val="18"/>
                <w:szCs w:val="18"/>
              </w:rPr>
            </w:pPr>
            <w:r>
              <w:rPr>
                <w:sz w:val="18"/>
                <w:szCs w:val="18"/>
              </w:rPr>
              <w:t>32</w:t>
            </w:r>
          </w:p>
        </w:tc>
        <w:tc>
          <w:tcPr>
            <w:tcW w:w="850" w:type="dxa"/>
          </w:tcPr>
          <w:p w14:paraId="202518CD" w14:textId="77777777" w:rsidR="00591819" w:rsidRPr="007D49E6" w:rsidRDefault="00591819" w:rsidP="003253FE">
            <w:pPr>
              <w:jc w:val="center"/>
              <w:rPr>
                <w:sz w:val="18"/>
                <w:szCs w:val="18"/>
              </w:rPr>
            </w:pPr>
            <w:r>
              <w:rPr>
                <w:sz w:val="18"/>
                <w:szCs w:val="18"/>
              </w:rPr>
              <w:t>32</w:t>
            </w:r>
          </w:p>
        </w:tc>
        <w:tc>
          <w:tcPr>
            <w:tcW w:w="709" w:type="dxa"/>
          </w:tcPr>
          <w:p w14:paraId="4A35352E" w14:textId="77777777" w:rsidR="00591819" w:rsidRPr="007D49E6" w:rsidRDefault="00591819" w:rsidP="003253FE">
            <w:pPr>
              <w:jc w:val="center"/>
              <w:rPr>
                <w:sz w:val="18"/>
                <w:szCs w:val="18"/>
              </w:rPr>
            </w:pPr>
            <w:r>
              <w:rPr>
                <w:sz w:val="18"/>
                <w:szCs w:val="18"/>
              </w:rPr>
              <w:t>64</w:t>
            </w:r>
          </w:p>
        </w:tc>
        <w:tc>
          <w:tcPr>
            <w:tcW w:w="851" w:type="dxa"/>
          </w:tcPr>
          <w:p w14:paraId="76461534" w14:textId="77777777" w:rsidR="00591819" w:rsidRPr="007D49E6" w:rsidRDefault="00591819" w:rsidP="003253FE">
            <w:pPr>
              <w:jc w:val="center"/>
              <w:rPr>
                <w:sz w:val="18"/>
                <w:szCs w:val="18"/>
              </w:rPr>
            </w:pPr>
            <w:r>
              <w:rPr>
                <w:sz w:val="18"/>
                <w:szCs w:val="18"/>
              </w:rPr>
              <w:t>NE</w:t>
            </w:r>
          </w:p>
        </w:tc>
        <w:tc>
          <w:tcPr>
            <w:tcW w:w="992" w:type="dxa"/>
          </w:tcPr>
          <w:p w14:paraId="79A85084" w14:textId="77777777" w:rsidR="00591819" w:rsidRPr="007D49E6" w:rsidRDefault="00591819" w:rsidP="003253FE">
            <w:pPr>
              <w:jc w:val="center"/>
              <w:rPr>
                <w:sz w:val="18"/>
                <w:szCs w:val="18"/>
              </w:rPr>
            </w:pPr>
            <w:r>
              <w:rPr>
                <w:sz w:val="18"/>
                <w:szCs w:val="18"/>
              </w:rPr>
              <w:t>OPT</w:t>
            </w:r>
          </w:p>
        </w:tc>
        <w:tc>
          <w:tcPr>
            <w:tcW w:w="680" w:type="dxa"/>
          </w:tcPr>
          <w:p w14:paraId="4925D60F" w14:textId="77777777" w:rsidR="00591819" w:rsidRPr="007D49E6" w:rsidRDefault="00591819" w:rsidP="003253FE">
            <w:pPr>
              <w:jc w:val="center"/>
              <w:rPr>
                <w:sz w:val="18"/>
                <w:szCs w:val="18"/>
              </w:rPr>
            </w:pPr>
          </w:p>
        </w:tc>
      </w:tr>
      <w:tr w:rsidR="00591819" w:rsidRPr="007D49E6" w14:paraId="1940F0B7" w14:textId="77777777" w:rsidTr="00591819">
        <w:tc>
          <w:tcPr>
            <w:tcW w:w="1589" w:type="dxa"/>
          </w:tcPr>
          <w:p w14:paraId="33481737" w14:textId="77777777" w:rsidR="00591819" w:rsidRPr="007D49E6" w:rsidRDefault="00591819" w:rsidP="003253FE">
            <w:pPr>
              <w:rPr>
                <w:sz w:val="18"/>
                <w:szCs w:val="18"/>
              </w:rPr>
            </w:pPr>
            <w:r>
              <w:rPr>
                <w:sz w:val="18"/>
                <w:szCs w:val="18"/>
              </w:rPr>
              <w:t>49. Educomunicação</w:t>
            </w:r>
          </w:p>
        </w:tc>
        <w:tc>
          <w:tcPr>
            <w:tcW w:w="1531" w:type="dxa"/>
          </w:tcPr>
          <w:p w14:paraId="6FAF5898" w14:textId="77777777" w:rsidR="00591819" w:rsidRPr="007D49E6" w:rsidRDefault="00591819" w:rsidP="003253FE">
            <w:pPr>
              <w:jc w:val="center"/>
              <w:rPr>
                <w:sz w:val="18"/>
                <w:szCs w:val="18"/>
              </w:rPr>
            </w:pPr>
            <w:r>
              <w:rPr>
                <w:sz w:val="18"/>
                <w:szCs w:val="18"/>
              </w:rPr>
              <w:t>FIC</w:t>
            </w:r>
          </w:p>
        </w:tc>
        <w:tc>
          <w:tcPr>
            <w:tcW w:w="1275" w:type="dxa"/>
          </w:tcPr>
          <w:p w14:paraId="34E6A13A" w14:textId="77777777" w:rsidR="00591819" w:rsidRPr="007D49E6" w:rsidRDefault="00591819" w:rsidP="003253FE">
            <w:pPr>
              <w:jc w:val="center"/>
              <w:rPr>
                <w:sz w:val="18"/>
                <w:szCs w:val="18"/>
              </w:rPr>
            </w:pPr>
          </w:p>
        </w:tc>
        <w:tc>
          <w:tcPr>
            <w:tcW w:w="851" w:type="dxa"/>
          </w:tcPr>
          <w:p w14:paraId="0EC3F807" w14:textId="77777777" w:rsidR="00591819" w:rsidRPr="007D49E6" w:rsidRDefault="00591819" w:rsidP="003253FE">
            <w:pPr>
              <w:jc w:val="center"/>
              <w:rPr>
                <w:sz w:val="18"/>
                <w:szCs w:val="18"/>
              </w:rPr>
            </w:pPr>
          </w:p>
        </w:tc>
        <w:tc>
          <w:tcPr>
            <w:tcW w:w="1021" w:type="dxa"/>
          </w:tcPr>
          <w:p w14:paraId="0F0EE2BD" w14:textId="77777777" w:rsidR="00591819" w:rsidRPr="007D49E6" w:rsidRDefault="00591819" w:rsidP="003253FE">
            <w:pPr>
              <w:jc w:val="center"/>
              <w:rPr>
                <w:sz w:val="18"/>
                <w:szCs w:val="18"/>
              </w:rPr>
            </w:pPr>
            <w:r>
              <w:rPr>
                <w:sz w:val="18"/>
                <w:szCs w:val="18"/>
              </w:rPr>
              <w:t>32</w:t>
            </w:r>
          </w:p>
        </w:tc>
        <w:tc>
          <w:tcPr>
            <w:tcW w:w="850" w:type="dxa"/>
          </w:tcPr>
          <w:p w14:paraId="491D16FF" w14:textId="77777777" w:rsidR="00591819" w:rsidRPr="007D49E6" w:rsidRDefault="00591819" w:rsidP="003253FE">
            <w:pPr>
              <w:jc w:val="center"/>
              <w:rPr>
                <w:sz w:val="18"/>
                <w:szCs w:val="18"/>
              </w:rPr>
            </w:pPr>
            <w:r>
              <w:rPr>
                <w:sz w:val="18"/>
                <w:szCs w:val="18"/>
              </w:rPr>
              <w:t>32</w:t>
            </w:r>
          </w:p>
        </w:tc>
        <w:tc>
          <w:tcPr>
            <w:tcW w:w="709" w:type="dxa"/>
          </w:tcPr>
          <w:p w14:paraId="7C080029" w14:textId="77777777" w:rsidR="00591819" w:rsidRPr="007D49E6" w:rsidRDefault="00591819" w:rsidP="003253FE">
            <w:pPr>
              <w:jc w:val="center"/>
              <w:rPr>
                <w:sz w:val="18"/>
                <w:szCs w:val="18"/>
              </w:rPr>
            </w:pPr>
            <w:r>
              <w:rPr>
                <w:sz w:val="18"/>
                <w:szCs w:val="18"/>
              </w:rPr>
              <w:t>64</w:t>
            </w:r>
          </w:p>
        </w:tc>
        <w:tc>
          <w:tcPr>
            <w:tcW w:w="851" w:type="dxa"/>
          </w:tcPr>
          <w:p w14:paraId="59FB28B1" w14:textId="77777777" w:rsidR="00591819" w:rsidRPr="007D49E6" w:rsidRDefault="00591819" w:rsidP="003253FE">
            <w:pPr>
              <w:jc w:val="center"/>
              <w:rPr>
                <w:sz w:val="18"/>
                <w:szCs w:val="18"/>
              </w:rPr>
            </w:pPr>
            <w:r>
              <w:rPr>
                <w:sz w:val="18"/>
                <w:szCs w:val="18"/>
              </w:rPr>
              <w:t>NE</w:t>
            </w:r>
          </w:p>
        </w:tc>
        <w:tc>
          <w:tcPr>
            <w:tcW w:w="992" w:type="dxa"/>
          </w:tcPr>
          <w:p w14:paraId="1354FBA0" w14:textId="77777777" w:rsidR="00591819" w:rsidRPr="007D49E6" w:rsidRDefault="00591819" w:rsidP="003253FE">
            <w:pPr>
              <w:jc w:val="center"/>
              <w:rPr>
                <w:sz w:val="18"/>
                <w:szCs w:val="18"/>
              </w:rPr>
            </w:pPr>
            <w:r>
              <w:rPr>
                <w:sz w:val="18"/>
                <w:szCs w:val="18"/>
              </w:rPr>
              <w:t>OPT</w:t>
            </w:r>
          </w:p>
        </w:tc>
        <w:tc>
          <w:tcPr>
            <w:tcW w:w="680" w:type="dxa"/>
          </w:tcPr>
          <w:p w14:paraId="3E45DD20" w14:textId="77777777" w:rsidR="00591819" w:rsidRPr="007D49E6" w:rsidRDefault="00591819" w:rsidP="003253FE">
            <w:pPr>
              <w:jc w:val="center"/>
              <w:rPr>
                <w:sz w:val="18"/>
                <w:szCs w:val="18"/>
              </w:rPr>
            </w:pPr>
          </w:p>
        </w:tc>
      </w:tr>
      <w:tr w:rsidR="00591819" w:rsidRPr="007D49E6" w14:paraId="1BBA9CDE" w14:textId="77777777" w:rsidTr="00591819">
        <w:tc>
          <w:tcPr>
            <w:tcW w:w="1589" w:type="dxa"/>
          </w:tcPr>
          <w:p w14:paraId="6B5F5905" w14:textId="77777777" w:rsidR="00591819" w:rsidRPr="007D49E6" w:rsidRDefault="00591819" w:rsidP="003253FE">
            <w:pPr>
              <w:rPr>
                <w:sz w:val="18"/>
                <w:szCs w:val="18"/>
              </w:rPr>
            </w:pPr>
            <w:r>
              <w:rPr>
                <w:sz w:val="18"/>
                <w:szCs w:val="18"/>
              </w:rPr>
              <w:t>50. Módulos Integrados de Introdução à Filosofia</w:t>
            </w:r>
          </w:p>
        </w:tc>
        <w:tc>
          <w:tcPr>
            <w:tcW w:w="1531" w:type="dxa"/>
          </w:tcPr>
          <w:p w14:paraId="43E70C07" w14:textId="77777777" w:rsidR="00591819" w:rsidRPr="007D49E6" w:rsidRDefault="00591819" w:rsidP="003253FE">
            <w:pPr>
              <w:jc w:val="center"/>
              <w:rPr>
                <w:sz w:val="18"/>
                <w:szCs w:val="18"/>
              </w:rPr>
            </w:pPr>
            <w:r>
              <w:rPr>
                <w:sz w:val="18"/>
                <w:szCs w:val="18"/>
              </w:rPr>
              <w:t>FAFIL</w:t>
            </w:r>
          </w:p>
        </w:tc>
        <w:tc>
          <w:tcPr>
            <w:tcW w:w="1275" w:type="dxa"/>
          </w:tcPr>
          <w:p w14:paraId="11C54216" w14:textId="77777777" w:rsidR="00591819" w:rsidRPr="007D49E6" w:rsidRDefault="00591819" w:rsidP="003253FE">
            <w:pPr>
              <w:jc w:val="center"/>
              <w:rPr>
                <w:sz w:val="18"/>
                <w:szCs w:val="18"/>
              </w:rPr>
            </w:pPr>
          </w:p>
        </w:tc>
        <w:tc>
          <w:tcPr>
            <w:tcW w:w="851" w:type="dxa"/>
          </w:tcPr>
          <w:p w14:paraId="5784FBCA" w14:textId="77777777" w:rsidR="00591819" w:rsidRPr="007D49E6" w:rsidRDefault="00591819" w:rsidP="003253FE">
            <w:pPr>
              <w:jc w:val="center"/>
              <w:rPr>
                <w:sz w:val="18"/>
                <w:szCs w:val="18"/>
              </w:rPr>
            </w:pPr>
          </w:p>
        </w:tc>
        <w:tc>
          <w:tcPr>
            <w:tcW w:w="1021" w:type="dxa"/>
          </w:tcPr>
          <w:p w14:paraId="23BC5E42" w14:textId="77777777" w:rsidR="00591819" w:rsidRPr="007D49E6" w:rsidRDefault="00591819" w:rsidP="003253FE">
            <w:pPr>
              <w:jc w:val="center"/>
              <w:rPr>
                <w:sz w:val="18"/>
                <w:szCs w:val="18"/>
              </w:rPr>
            </w:pPr>
            <w:r>
              <w:rPr>
                <w:sz w:val="18"/>
                <w:szCs w:val="18"/>
              </w:rPr>
              <w:t>48</w:t>
            </w:r>
          </w:p>
        </w:tc>
        <w:tc>
          <w:tcPr>
            <w:tcW w:w="850" w:type="dxa"/>
          </w:tcPr>
          <w:p w14:paraId="0C78D6B5" w14:textId="77777777" w:rsidR="00591819" w:rsidRPr="007D49E6" w:rsidRDefault="00591819" w:rsidP="003253FE">
            <w:pPr>
              <w:jc w:val="center"/>
              <w:rPr>
                <w:sz w:val="18"/>
                <w:szCs w:val="18"/>
              </w:rPr>
            </w:pPr>
            <w:r>
              <w:rPr>
                <w:sz w:val="18"/>
                <w:szCs w:val="18"/>
              </w:rPr>
              <w:t>16</w:t>
            </w:r>
          </w:p>
        </w:tc>
        <w:tc>
          <w:tcPr>
            <w:tcW w:w="709" w:type="dxa"/>
          </w:tcPr>
          <w:p w14:paraId="12D1913C" w14:textId="77777777" w:rsidR="00591819" w:rsidRPr="007D49E6" w:rsidRDefault="00591819" w:rsidP="003253FE">
            <w:pPr>
              <w:jc w:val="center"/>
              <w:rPr>
                <w:sz w:val="18"/>
                <w:szCs w:val="18"/>
              </w:rPr>
            </w:pPr>
            <w:r>
              <w:rPr>
                <w:sz w:val="18"/>
                <w:szCs w:val="18"/>
              </w:rPr>
              <w:t>64</w:t>
            </w:r>
          </w:p>
        </w:tc>
        <w:tc>
          <w:tcPr>
            <w:tcW w:w="851" w:type="dxa"/>
          </w:tcPr>
          <w:p w14:paraId="0CBD561C" w14:textId="77777777" w:rsidR="00591819" w:rsidRPr="007D49E6" w:rsidRDefault="00591819" w:rsidP="003253FE">
            <w:pPr>
              <w:jc w:val="center"/>
              <w:rPr>
                <w:sz w:val="18"/>
                <w:szCs w:val="18"/>
              </w:rPr>
            </w:pPr>
            <w:r>
              <w:rPr>
                <w:sz w:val="18"/>
                <w:szCs w:val="18"/>
              </w:rPr>
              <w:t>NE</w:t>
            </w:r>
          </w:p>
        </w:tc>
        <w:tc>
          <w:tcPr>
            <w:tcW w:w="992" w:type="dxa"/>
          </w:tcPr>
          <w:p w14:paraId="569D2332" w14:textId="77777777" w:rsidR="00591819" w:rsidRPr="007D49E6" w:rsidRDefault="00591819" w:rsidP="003253FE">
            <w:pPr>
              <w:jc w:val="center"/>
              <w:rPr>
                <w:sz w:val="18"/>
                <w:szCs w:val="18"/>
              </w:rPr>
            </w:pPr>
            <w:r>
              <w:rPr>
                <w:sz w:val="18"/>
                <w:szCs w:val="18"/>
              </w:rPr>
              <w:t>OPT</w:t>
            </w:r>
          </w:p>
        </w:tc>
        <w:tc>
          <w:tcPr>
            <w:tcW w:w="680" w:type="dxa"/>
          </w:tcPr>
          <w:p w14:paraId="655C29C0" w14:textId="77777777" w:rsidR="00591819" w:rsidRPr="007D49E6" w:rsidRDefault="00591819" w:rsidP="003253FE">
            <w:pPr>
              <w:jc w:val="center"/>
              <w:rPr>
                <w:sz w:val="18"/>
                <w:szCs w:val="18"/>
              </w:rPr>
            </w:pPr>
          </w:p>
        </w:tc>
      </w:tr>
      <w:tr w:rsidR="00F56C9A" w:rsidRPr="007D49E6" w14:paraId="215ABBDC" w14:textId="77777777" w:rsidTr="00591819">
        <w:tc>
          <w:tcPr>
            <w:tcW w:w="1589" w:type="dxa"/>
          </w:tcPr>
          <w:p w14:paraId="50E46D11" w14:textId="0D851B6E" w:rsidR="00F56C9A" w:rsidRDefault="00F56C9A" w:rsidP="00F56C9A">
            <w:pPr>
              <w:rPr>
                <w:sz w:val="18"/>
                <w:szCs w:val="18"/>
              </w:rPr>
            </w:pPr>
            <w:r>
              <w:rPr>
                <w:sz w:val="18"/>
                <w:szCs w:val="18"/>
              </w:rPr>
              <w:t>5</w:t>
            </w:r>
            <w:r w:rsidRPr="007D49E6">
              <w:rPr>
                <w:sz w:val="18"/>
                <w:szCs w:val="18"/>
              </w:rPr>
              <w:t>1. Jornalismo Especializado</w:t>
            </w:r>
          </w:p>
        </w:tc>
        <w:tc>
          <w:tcPr>
            <w:tcW w:w="1531" w:type="dxa"/>
          </w:tcPr>
          <w:p w14:paraId="66390468" w14:textId="724C3076" w:rsidR="00F56C9A" w:rsidRDefault="00F56C9A" w:rsidP="00F56C9A">
            <w:pPr>
              <w:jc w:val="center"/>
              <w:rPr>
                <w:sz w:val="18"/>
                <w:szCs w:val="18"/>
              </w:rPr>
            </w:pPr>
            <w:r w:rsidRPr="007D49E6">
              <w:rPr>
                <w:sz w:val="18"/>
                <w:szCs w:val="18"/>
              </w:rPr>
              <w:t>FIC</w:t>
            </w:r>
          </w:p>
        </w:tc>
        <w:tc>
          <w:tcPr>
            <w:tcW w:w="1275" w:type="dxa"/>
          </w:tcPr>
          <w:p w14:paraId="346B04D1" w14:textId="77777777" w:rsidR="00F56C9A" w:rsidRPr="007D49E6" w:rsidRDefault="00F56C9A" w:rsidP="00F56C9A">
            <w:pPr>
              <w:jc w:val="center"/>
              <w:rPr>
                <w:sz w:val="18"/>
                <w:szCs w:val="18"/>
              </w:rPr>
            </w:pPr>
          </w:p>
        </w:tc>
        <w:tc>
          <w:tcPr>
            <w:tcW w:w="851" w:type="dxa"/>
          </w:tcPr>
          <w:p w14:paraId="08A48325" w14:textId="77777777" w:rsidR="00F56C9A" w:rsidRPr="007D49E6" w:rsidRDefault="00F56C9A" w:rsidP="00F56C9A">
            <w:pPr>
              <w:jc w:val="center"/>
              <w:rPr>
                <w:sz w:val="18"/>
                <w:szCs w:val="18"/>
              </w:rPr>
            </w:pPr>
          </w:p>
        </w:tc>
        <w:tc>
          <w:tcPr>
            <w:tcW w:w="1021" w:type="dxa"/>
          </w:tcPr>
          <w:p w14:paraId="2A47E547" w14:textId="6FEC0943" w:rsidR="00F56C9A" w:rsidRDefault="00F56C9A" w:rsidP="00F56C9A">
            <w:pPr>
              <w:jc w:val="center"/>
              <w:rPr>
                <w:sz w:val="18"/>
                <w:szCs w:val="18"/>
              </w:rPr>
            </w:pPr>
            <w:r>
              <w:rPr>
                <w:sz w:val="18"/>
                <w:szCs w:val="18"/>
              </w:rPr>
              <w:t>32</w:t>
            </w:r>
          </w:p>
        </w:tc>
        <w:tc>
          <w:tcPr>
            <w:tcW w:w="850" w:type="dxa"/>
          </w:tcPr>
          <w:p w14:paraId="2333AF89" w14:textId="4D2C4CD8" w:rsidR="00F56C9A" w:rsidRDefault="00F56C9A" w:rsidP="00F56C9A">
            <w:pPr>
              <w:jc w:val="center"/>
              <w:rPr>
                <w:sz w:val="18"/>
                <w:szCs w:val="18"/>
              </w:rPr>
            </w:pPr>
            <w:r>
              <w:rPr>
                <w:sz w:val="18"/>
                <w:szCs w:val="18"/>
              </w:rPr>
              <w:t>32</w:t>
            </w:r>
          </w:p>
        </w:tc>
        <w:tc>
          <w:tcPr>
            <w:tcW w:w="709" w:type="dxa"/>
          </w:tcPr>
          <w:p w14:paraId="10E1CCFA" w14:textId="378CDDE6" w:rsidR="00F56C9A" w:rsidRDefault="00F56C9A" w:rsidP="00F56C9A">
            <w:pPr>
              <w:jc w:val="center"/>
              <w:rPr>
                <w:sz w:val="18"/>
                <w:szCs w:val="18"/>
              </w:rPr>
            </w:pPr>
            <w:r>
              <w:rPr>
                <w:sz w:val="18"/>
                <w:szCs w:val="18"/>
              </w:rPr>
              <w:t>64</w:t>
            </w:r>
          </w:p>
        </w:tc>
        <w:tc>
          <w:tcPr>
            <w:tcW w:w="851" w:type="dxa"/>
          </w:tcPr>
          <w:p w14:paraId="41813AC2" w14:textId="32299BD2" w:rsidR="00F56C9A" w:rsidRDefault="00F56C9A" w:rsidP="00F56C9A">
            <w:pPr>
              <w:jc w:val="center"/>
              <w:rPr>
                <w:sz w:val="18"/>
                <w:szCs w:val="18"/>
              </w:rPr>
            </w:pPr>
            <w:r>
              <w:rPr>
                <w:sz w:val="18"/>
                <w:szCs w:val="18"/>
              </w:rPr>
              <w:t>NE</w:t>
            </w:r>
          </w:p>
        </w:tc>
        <w:tc>
          <w:tcPr>
            <w:tcW w:w="992" w:type="dxa"/>
          </w:tcPr>
          <w:p w14:paraId="15B7F733" w14:textId="014B83E9" w:rsidR="00F56C9A" w:rsidRDefault="00F56C9A" w:rsidP="00F56C9A">
            <w:pPr>
              <w:jc w:val="center"/>
              <w:rPr>
                <w:sz w:val="18"/>
                <w:szCs w:val="18"/>
              </w:rPr>
            </w:pPr>
            <w:r>
              <w:rPr>
                <w:sz w:val="18"/>
                <w:szCs w:val="18"/>
              </w:rPr>
              <w:t>OPT</w:t>
            </w:r>
          </w:p>
        </w:tc>
        <w:tc>
          <w:tcPr>
            <w:tcW w:w="680" w:type="dxa"/>
          </w:tcPr>
          <w:p w14:paraId="4D932762" w14:textId="77777777" w:rsidR="00F56C9A" w:rsidRPr="007D49E6" w:rsidRDefault="00F56C9A" w:rsidP="00F56C9A">
            <w:pPr>
              <w:jc w:val="center"/>
              <w:rPr>
                <w:sz w:val="18"/>
                <w:szCs w:val="18"/>
              </w:rPr>
            </w:pPr>
          </w:p>
        </w:tc>
      </w:tr>
    </w:tbl>
    <w:p w14:paraId="6120BCA0" w14:textId="77777777" w:rsidR="00591819" w:rsidRDefault="00591819">
      <w:pPr>
        <w:spacing w:beforeAutospacing="0" w:afterAutospacing="0" w:line="360" w:lineRule="auto"/>
        <w:ind w:firstLine="709"/>
        <w:rPr>
          <w:szCs w:val="24"/>
        </w:rPr>
      </w:pPr>
    </w:p>
    <w:p w14:paraId="3FF12702" w14:textId="77777777" w:rsidR="008A1797" w:rsidRDefault="00EE1C40">
      <w:pPr>
        <w:spacing w:before="280" w:after="32"/>
        <w:ind w:firstLine="0"/>
        <w:jc w:val="both"/>
      </w:pPr>
      <w:r>
        <w:rPr>
          <w:color w:val="00000A"/>
          <w:szCs w:val="24"/>
        </w:rPr>
        <w:t>O/A discente é obrigado a cursar o mínimo de 3.000 horas, sendo 2.256 horas de disciplinas obrigatórias dos núcleos comum e específico, 496 horas de disciplinas optativas, 128 horas de núcleo livre e 120 horas de atividades complementares.</w:t>
      </w:r>
    </w:p>
    <w:p w14:paraId="21724C3F" w14:textId="77777777" w:rsidR="008A1797" w:rsidRDefault="00276F44">
      <w:pPr>
        <w:spacing w:before="280" w:after="32"/>
        <w:ind w:firstLine="0"/>
        <w:rPr>
          <w:color w:val="00000A"/>
          <w:szCs w:val="24"/>
        </w:rPr>
      </w:pPr>
      <w:r>
        <w:rPr>
          <w:color w:val="00000A"/>
          <w:szCs w:val="24"/>
        </w:rPr>
        <w:t>Esta matriz distribui a carga horária geral do curso da seguinte forma:</w:t>
      </w:r>
    </w:p>
    <w:tbl>
      <w:tblPr>
        <w:tblW w:w="97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756"/>
        <w:gridCol w:w="2780"/>
        <w:gridCol w:w="3234"/>
      </w:tblGrid>
      <w:tr w:rsidR="00EE1C40" w14:paraId="297E81E1" w14:textId="77777777" w:rsidTr="00EE1C40">
        <w:trPr>
          <w:trHeight w:val="258"/>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8E3E288" w14:textId="77777777" w:rsidR="00EE1C40" w:rsidRPr="00BD1242" w:rsidRDefault="00EE1C40" w:rsidP="00EE4145">
            <w:pPr>
              <w:pStyle w:val="Ttulo2"/>
              <w:spacing w:before="100" w:after="100" w:line="240" w:lineRule="auto"/>
              <w:rPr>
                <w:rFonts w:cs="Arial"/>
                <w:color w:val="00000A"/>
                <w:sz w:val="20"/>
              </w:rPr>
            </w:pPr>
            <w:r>
              <w:rPr>
                <w:rFonts w:cs="Arial"/>
                <w:color w:val="00000A"/>
                <w:sz w:val="20"/>
              </w:rPr>
              <w:t>COMPONENTES CURRICULARES</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76467D" w14:textId="77777777" w:rsidR="00EE1C40" w:rsidRDefault="00EE1C40" w:rsidP="00EE4145">
            <w:pPr>
              <w:spacing w:before="100" w:after="100"/>
              <w:jc w:val="center"/>
              <w:rPr>
                <w:b/>
                <w:sz w:val="20"/>
                <w:szCs w:val="20"/>
              </w:rPr>
            </w:pPr>
            <w:r>
              <w:rPr>
                <w:b/>
                <w:sz w:val="20"/>
                <w:szCs w:val="20"/>
              </w:rPr>
              <w:t>CARGA HORÁRIA</w:t>
            </w:r>
          </w:p>
        </w:tc>
        <w:tc>
          <w:tcPr>
            <w:tcW w:w="3234" w:type="dxa"/>
            <w:tcBorders>
              <w:top w:val="single" w:sz="4" w:space="0" w:color="00000A"/>
              <w:left w:val="single" w:sz="4" w:space="0" w:color="00000A"/>
              <w:bottom w:val="single" w:sz="4" w:space="0" w:color="00000A"/>
              <w:right w:val="single" w:sz="4" w:space="0" w:color="00000A"/>
            </w:tcBorders>
          </w:tcPr>
          <w:p w14:paraId="697ADD09" w14:textId="77777777" w:rsidR="00EE1C40" w:rsidRDefault="00EE1C40" w:rsidP="00EE4145">
            <w:pPr>
              <w:spacing w:before="100" w:after="100"/>
              <w:jc w:val="center"/>
              <w:rPr>
                <w:b/>
                <w:sz w:val="20"/>
                <w:szCs w:val="20"/>
              </w:rPr>
            </w:pPr>
            <w:r>
              <w:rPr>
                <w:b/>
                <w:sz w:val="20"/>
                <w:szCs w:val="20"/>
              </w:rPr>
              <w:t>PERCENTUAL</w:t>
            </w:r>
          </w:p>
        </w:tc>
      </w:tr>
      <w:tr w:rsidR="00EE1C40" w14:paraId="146D6CB7" w14:textId="77777777" w:rsidTr="00EE1C40">
        <w:trPr>
          <w:trHeight w:val="258"/>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4965E2" w14:textId="77777777" w:rsidR="00EE4145" w:rsidRPr="00EE4145" w:rsidRDefault="00EE1C40" w:rsidP="00EE4145">
            <w:pPr>
              <w:pStyle w:val="Ttulo2"/>
              <w:spacing w:before="100" w:after="100" w:line="240" w:lineRule="auto"/>
              <w:rPr>
                <w:rFonts w:cs="Arial"/>
                <w:b w:val="0"/>
                <w:caps/>
                <w:color w:val="00000A"/>
                <w:sz w:val="20"/>
              </w:rPr>
            </w:pPr>
            <w:r w:rsidRPr="00EE4145">
              <w:rPr>
                <w:rFonts w:cs="Arial"/>
                <w:b w:val="0"/>
                <w:caps/>
                <w:color w:val="00000A"/>
                <w:sz w:val="20"/>
              </w:rPr>
              <w:t>Núcleo Comum (NC)</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D68471" w14:textId="77777777" w:rsidR="00EE1C40" w:rsidRPr="00EE1C40" w:rsidRDefault="00EE1C40" w:rsidP="00EE4145">
            <w:pPr>
              <w:spacing w:before="100" w:after="100"/>
              <w:jc w:val="center"/>
              <w:rPr>
                <w:sz w:val="20"/>
                <w:szCs w:val="20"/>
              </w:rPr>
            </w:pPr>
            <w:r w:rsidRPr="00EE1C40">
              <w:rPr>
                <w:sz w:val="20"/>
                <w:szCs w:val="20"/>
              </w:rPr>
              <w:t>1.088 hs</w:t>
            </w:r>
          </w:p>
        </w:tc>
        <w:tc>
          <w:tcPr>
            <w:tcW w:w="3234" w:type="dxa"/>
            <w:tcBorders>
              <w:top w:val="single" w:sz="4" w:space="0" w:color="00000A"/>
              <w:left w:val="single" w:sz="4" w:space="0" w:color="00000A"/>
              <w:bottom w:val="single" w:sz="4" w:space="0" w:color="00000A"/>
              <w:right w:val="single" w:sz="4" w:space="0" w:color="00000A"/>
            </w:tcBorders>
          </w:tcPr>
          <w:p w14:paraId="0FA3A7EA" w14:textId="77777777" w:rsidR="00EE1C40" w:rsidRPr="00EE1C40" w:rsidRDefault="00EE1C40" w:rsidP="00EE4145">
            <w:pPr>
              <w:spacing w:before="100" w:after="100"/>
              <w:jc w:val="center"/>
              <w:rPr>
                <w:sz w:val="20"/>
                <w:szCs w:val="20"/>
              </w:rPr>
            </w:pPr>
            <w:r>
              <w:rPr>
                <w:sz w:val="20"/>
                <w:szCs w:val="20"/>
              </w:rPr>
              <w:t>36,26%</w:t>
            </w:r>
          </w:p>
        </w:tc>
      </w:tr>
      <w:tr w:rsidR="00EE1C40" w14:paraId="700B8F69" w14:textId="77777777" w:rsidTr="00EE4145">
        <w:trPr>
          <w:trHeight w:val="258"/>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F05E81" w14:textId="77777777" w:rsidR="00EE1C40" w:rsidRPr="00EE4145" w:rsidRDefault="00EE1C40" w:rsidP="00EE4145">
            <w:pPr>
              <w:spacing w:before="100" w:after="100"/>
              <w:rPr>
                <w:caps/>
                <w:sz w:val="20"/>
                <w:szCs w:val="20"/>
              </w:rPr>
            </w:pPr>
            <w:r w:rsidRPr="00EE4145">
              <w:rPr>
                <w:caps/>
                <w:sz w:val="20"/>
                <w:szCs w:val="20"/>
              </w:rPr>
              <w:t>Núcleo Específico Obrigatório (NEOB)</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665347" w14:textId="77777777" w:rsidR="00EE1C40" w:rsidRPr="00EE1C40" w:rsidRDefault="00EE1C40" w:rsidP="00EE4145">
            <w:pPr>
              <w:spacing w:before="100" w:after="100"/>
              <w:jc w:val="center"/>
              <w:rPr>
                <w:sz w:val="20"/>
                <w:szCs w:val="20"/>
              </w:rPr>
            </w:pPr>
            <w:r>
              <w:rPr>
                <w:sz w:val="20"/>
                <w:szCs w:val="20"/>
              </w:rPr>
              <w:t>1.168 hs</w:t>
            </w:r>
          </w:p>
          <w:p w14:paraId="7495B184" w14:textId="77777777" w:rsidR="00EE1C40" w:rsidRPr="00EE1C40" w:rsidRDefault="00EE1C40" w:rsidP="00EE4145">
            <w:pPr>
              <w:spacing w:before="100" w:after="100"/>
              <w:jc w:val="center"/>
              <w:rPr>
                <w:sz w:val="20"/>
                <w:szCs w:val="20"/>
              </w:rPr>
            </w:pPr>
          </w:p>
        </w:tc>
        <w:tc>
          <w:tcPr>
            <w:tcW w:w="3234" w:type="dxa"/>
            <w:tcBorders>
              <w:top w:val="single" w:sz="4" w:space="0" w:color="00000A"/>
              <w:left w:val="single" w:sz="4" w:space="0" w:color="00000A"/>
              <w:bottom w:val="single" w:sz="4" w:space="0" w:color="00000A"/>
              <w:right w:val="single" w:sz="4" w:space="0" w:color="00000A"/>
            </w:tcBorders>
          </w:tcPr>
          <w:p w14:paraId="2DC81648" w14:textId="77777777" w:rsidR="00EE1C40" w:rsidRPr="00EE1C40" w:rsidRDefault="00EE1C40" w:rsidP="00EE4145">
            <w:pPr>
              <w:spacing w:before="100" w:after="100"/>
              <w:jc w:val="center"/>
              <w:rPr>
                <w:sz w:val="20"/>
                <w:szCs w:val="20"/>
              </w:rPr>
            </w:pPr>
            <w:r>
              <w:rPr>
                <w:sz w:val="20"/>
                <w:szCs w:val="20"/>
              </w:rPr>
              <w:lastRenderedPageBreak/>
              <w:t>38,96%</w:t>
            </w:r>
          </w:p>
        </w:tc>
      </w:tr>
      <w:tr w:rsidR="00EE1C40" w14:paraId="601D5926" w14:textId="77777777" w:rsidTr="00EE1C40">
        <w:trPr>
          <w:trHeight w:val="258"/>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89A563" w14:textId="77777777" w:rsidR="00EE1C40" w:rsidRPr="00EE4145" w:rsidRDefault="00EE1C40" w:rsidP="00EE4145">
            <w:pPr>
              <w:spacing w:before="100" w:after="100"/>
              <w:rPr>
                <w:caps/>
                <w:sz w:val="20"/>
                <w:szCs w:val="20"/>
              </w:rPr>
            </w:pPr>
            <w:r w:rsidRPr="00EE4145">
              <w:rPr>
                <w:caps/>
                <w:sz w:val="20"/>
                <w:szCs w:val="20"/>
              </w:rPr>
              <w:t>Núcleo Específico Optativo</w:t>
            </w:r>
            <w:r w:rsidR="00EE4145" w:rsidRPr="00EE4145">
              <w:rPr>
                <w:caps/>
                <w:sz w:val="20"/>
                <w:szCs w:val="20"/>
              </w:rPr>
              <w:t xml:space="preserve"> (NEOP)</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9A6C5A" w14:textId="77777777" w:rsidR="00EE1C40" w:rsidRPr="00EE1C40" w:rsidRDefault="00EE4145" w:rsidP="00EE4145">
            <w:pPr>
              <w:spacing w:before="100" w:after="100"/>
              <w:jc w:val="center"/>
              <w:rPr>
                <w:sz w:val="20"/>
                <w:szCs w:val="20"/>
              </w:rPr>
            </w:pPr>
            <w:r>
              <w:rPr>
                <w:sz w:val="20"/>
                <w:szCs w:val="20"/>
              </w:rPr>
              <w:t>496 hs</w:t>
            </w:r>
          </w:p>
        </w:tc>
        <w:tc>
          <w:tcPr>
            <w:tcW w:w="3234" w:type="dxa"/>
            <w:tcBorders>
              <w:top w:val="single" w:sz="4" w:space="0" w:color="00000A"/>
              <w:left w:val="single" w:sz="4" w:space="0" w:color="00000A"/>
              <w:bottom w:val="single" w:sz="4" w:space="0" w:color="00000A"/>
              <w:right w:val="single" w:sz="4" w:space="0" w:color="00000A"/>
            </w:tcBorders>
          </w:tcPr>
          <w:p w14:paraId="643BAB09" w14:textId="77777777" w:rsidR="00EE1C40" w:rsidRPr="00EE1C40" w:rsidRDefault="00EE4145" w:rsidP="00EE4145">
            <w:pPr>
              <w:spacing w:before="100" w:after="100"/>
              <w:jc w:val="center"/>
              <w:rPr>
                <w:sz w:val="20"/>
                <w:szCs w:val="20"/>
              </w:rPr>
            </w:pPr>
            <w:r>
              <w:rPr>
                <w:sz w:val="20"/>
                <w:szCs w:val="20"/>
              </w:rPr>
              <w:t>16,53%</w:t>
            </w:r>
          </w:p>
        </w:tc>
      </w:tr>
      <w:tr w:rsidR="00EE1C40" w14:paraId="44DCB03E" w14:textId="77777777" w:rsidTr="00EE1C40">
        <w:trPr>
          <w:trHeight w:val="275"/>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0F201AF" w14:textId="77777777" w:rsidR="00EE1C40" w:rsidRPr="00EE4145" w:rsidRDefault="00EE1C40" w:rsidP="00EE4145">
            <w:pPr>
              <w:spacing w:before="100" w:after="100"/>
              <w:rPr>
                <w:caps/>
                <w:sz w:val="20"/>
                <w:szCs w:val="20"/>
              </w:rPr>
            </w:pPr>
            <w:r w:rsidRPr="00EE4145">
              <w:rPr>
                <w:caps/>
                <w:sz w:val="20"/>
                <w:szCs w:val="20"/>
              </w:rPr>
              <w:t>Núcleo Livre</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379295" w14:textId="77777777" w:rsidR="00EE1C40" w:rsidRPr="00EE1C40" w:rsidRDefault="00EE1C40" w:rsidP="00EE4145">
            <w:pPr>
              <w:spacing w:before="100" w:after="100"/>
              <w:jc w:val="center"/>
              <w:rPr>
                <w:sz w:val="20"/>
                <w:szCs w:val="20"/>
              </w:rPr>
            </w:pPr>
            <w:r w:rsidRPr="00EE1C40">
              <w:rPr>
                <w:sz w:val="20"/>
                <w:szCs w:val="20"/>
              </w:rPr>
              <w:t>128</w:t>
            </w:r>
            <w:r w:rsidR="00EE4145">
              <w:rPr>
                <w:sz w:val="20"/>
                <w:szCs w:val="20"/>
              </w:rPr>
              <w:t xml:space="preserve"> </w:t>
            </w:r>
            <w:r w:rsidRPr="00EE1C40">
              <w:rPr>
                <w:sz w:val="20"/>
                <w:szCs w:val="20"/>
              </w:rPr>
              <w:t xml:space="preserve">hs </w:t>
            </w:r>
          </w:p>
        </w:tc>
        <w:tc>
          <w:tcPr>
            <w:tcW w:w="3234" w:type="dxa"/>
            <w:tcBorders>
              <w:top w:val="single" w:sz="4" w:space="0" w:color="00000A"/>
              <w:left w:val="single" w:sz="4" w:space="0" w:color="00000A"/>
              <w:bottom w:val="single" w:sz="4" w:space="0" w:color="00000A"/>
              <w:right w:val="single" w:sz="4" w:space="0" w:color="00000A"/>
            </w:tcBorders>
          </w:tcPr>
          <w:p w14:paraId="51FF2935" w14:textId="77777777" w:rsidR="00EE1C40" w:rsidRPr="00EE1C40" w:rsidRDefault="00EE4145" w:rsidP="00EE4145">
            <w:pPr>
              <w:spacing w:before="100" w:after="100"/>
              <w:jc w:val="center"/>
              <w:rPr>
                <w:sz w:val="20"/>
                <w:szCs w:val="20"/>
              </w:rPr>
            </w:pPr>
            <w:r>
              <w:rPr>
                <w:sz w:val="20"/>
                <w:szCs w:val="20"/>
              </w:rPr>
              <w:t>4,26%</w:t>
            </w:r>
          </w:p>
        </w:tc>
      </w:tr>
      <w:tr w:rsidR="00EE1C40" w14:paraId="7F9B6907" w14:textId="77777777" w:rsidTr="00EE1C40">
        <w:trPr>
          <w:trHeight w:val="275"/>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621A21" w14:textId="77777777" w:rsidR="00EE1C40" w:rsidRPr="00EE4145" w:rsidRDefault="00EE1C40" w:rsidP="00EE4145">
            <w:pPr>
              <w:spacing w:before="100" w:after="100"/>
              <w:rPr>
                <w:caps/>
                <w:sz w:val="20"/>
                <w:szCs w:val="20"/>
              </w:rPr>
            </w:pPr>
            <w:r w:rsidRPr="00EE4145">
              <w:rPr>
                <w:caps/>
                <w:sz w:val="20"/>
                <w:szCs w:val="20"/>
              </w:rPr>
              <w:t>Atividades Complementares</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915B81" w14:textId="77777777" w:rsidR="00EE1C40" w:rsidRPr="00EE1C40" w:rsidRDefault="00EE1C40" w:rsidP="00EE4145">
            <w:pPr>
              <w:spacing w:before="100" w:after="100"/>
              <w:jc w:val="center"/>
              <w:rPr>
                <w:sz w:val="20"/>
                <w:szCs w:val="20"/>
              </w:rPr>
            </w:pPr>
            <w:r w:rsidRPr="00EE1C40">
              <w:rPr>
                <w:sz w:val="20"/>
                <w:szCs w:val="20"/>
              </w:rPr>
              <w:t>120 hs</w:t>
            </w:r>
          </w:p>
        </w:tc>
        <w:tc>
          <w:tcPr>
            <w:tcW w:w="3234" w:type="dxa"/>
            <w:tcBorders>
              <w:top w:val="single" w:sz="4" w:space="0" w:color="00000A"/>
              <w:left w:val="single" w:sz="4" w:space="0" w:color="00000A"/>
              <w:bottom w:val="single" w:sz="4" w:space="0" w:color="00000A"/>
              <w:right w:val="single" w:sz="4" w:space="0" w:color="00000A"/>
            </w:tcBorders>
          </w:tcPr>
          <w:p w14:paraId="62700C79" w14:textId="77777777" w:rsidR="00EE1C40" w:rsidRPr="00EE1C40" w:rsidRDefault="00EE4145" w:rsidP="00EE4145">
            <w:pPr>
              <w:spacing w:before="100" w:after="100"/>
              <w:jc w:val="center"/>
              <w:rPr>
                <w:sz w:val="20"/>
                <w:szCs w:val="20"/>
              </w:rPr>
            </w:pPr>
            <w:r>
              <w:rPr>
                <w:sz w:val="20"/>
                <w:szCs w:val="20"/>
              </w:rPr>
              <w:t>4%</w:t>
            </w:r>
          </w:p>
        </w:tc>
      </w:tr>
      <w:tr w:rsidR="00EE1C40" w14:paraId="427B8F1D" w14:textId="77777777" w:rsidTr="00EE1C40">
        <w:trPr>
          <w:trHeight w:val="258"/>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19210A" w14:textId="77777777" w:rsidR="00EE1C40" w:rsidRPr="00EE4145" w:rsidRDefault="00EE4145">
            <w:pPr>
              <w:spacing w:before="280"/>
              <w:rPr>
                <w:caps/>
                <w:sz w:val="20"/>
                <w:szCs w:val="20"/>
              </w:rPr>
            </w:pPr>
            <w:r w:rsidRPr="00EE4145">
              <w:rPr>
                <w:caps/>
                <w:sz w:val="20"/>
                <w:szCs w:val="20"/>
              </w:rPr>
              <w:t>Carga Horária Total (CHT)</w:t>
            </w:r>
            <w:r w:rsidR="00EE1C40" w:rsidRPr="00EE4145">
              <w:rPr>
                <w:caps/>
                <w:sz w:val="20"/>
                <w:szCs w:val="20"/>
              </w:rPr>
              <w:t xml:space="preserve"> </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153AE6" w14:textId="77777777" w:rsidR="00EE1C40" w:rsidRPr="00EE1C40" w:rsidRDefault="00EE4145">
            <w:pPr>
              <w:spacing w:before="280"/>
              <w:jc w:val="center"/>
              <w:rPr>
                <w:sz w:val="20"/>
                <w:szCs w:val="20"/>
              </w:rPr>
            </w:pPr>
            <w:r>
              <w:rPr>
                <w:sz w:val="20"/>
                <w:szCs w:val="20"/>
              </w:rPr>
              <w:t>3.000 hs</w:t>
            </w:r>
          </w:p>
        </w:tc>
        <w:tc>
          <w:tcPr>
            <w:tcW w:w="3234" w:type="dxa"/>
            <w:tcBorders>
              <w:top w:val="single" w:sz="4" w:space="0" w:color="00000A"/>
              <w:left w:val="single" w:sz="4" w:space="0" w:color="00000A"/>
              <w:bottom w:val="single" w:sz="4" w:space="0" w:color="00000A"/>
              <w:right w:val="single" w:sz="4" w:space="0" w:color="00000A"/>
            </w:tcBorders>
          </w:tcPr>
          <w:p w14:paraId="14816139" w14:textId="77777777" w:rsidR="00EE1C40" w:rsidRPr="00EE1C40" w:rsidRDefault="00EE4145">
            <w:pPr>
              <w:spacing w:before="280"/>
              <w:jc w:val="center"/>
              <w:rPr>
                <w:sz w:val="20"/>
                <w:szCs w:val="20"/>
              </w:rPr>
            </w:pPr>
            <w:r>
              <w:rPr>
                <w:sz w:val="20"/>
                <w:szCs w:val="20"/>
              </w:rPr>
              <w:t>100%</w:t>
            </w:r>
          </w:p>
        </w:tc>
      </w:tr>
    </w:tbl>
    <w:p w14:paraId="192E2959" w14:textId="77777777" w:rsidR="008A1797" w:rsidRDefault="008A1797">
      <w:pPr>
        <w:spacing w:before="280" w:after="32"/>
        <w:ind w:firstLine="0"/>
        <w:rPr>
          <w:color w:val="000000" w:themeColor="text1"/>
          <w:szCs w:val="24"/>
        </w:rPr>
      </w:pPr>
    </w:p>
    <w:p w14:paraId="1AF4FEB2" w14:textId="77777777" w:rsidR="008A1797" w:rsidRDefault="00276F44">
      <w:pPr>
        <w:spacing w:before="280" w:after="32"/>
        <w:ind w:firstLine="0"/>
        <w:rPr>
          <w:b/>
          <w:color w:val="000000" w:themeColor="text1"/>
          <w:szCs w:val="24"/>
        </w:rPr>
      </w:pPr>
      <w:r>
        <w:rPr>
          <w:b/>
          <w:color w:val="000000" w:themeColor="text1"/>
          <w:szCs w:val="24"/>
        </w:rPr>
        <w:t>6.2 Fluxo dos componentes curriculares</w:t>
      </w:r>
    </w:p>
    <w:p w14:paraId="43DBB174" w14:textId="77777777" w:rsidR="008A1797" w:rsidRDefault="00276F44">
      <w:pPr>
        <w:spacing w:before="280" w:after="32"/>
        <w:ind w:firstLine="0"/>
      </w:pPr>
      <w:r>
        <w:rPr>
          <w:color w:val="000000" w:themeColor="text1"/>
          <w:szCs w:val="24"/>
        </w:rPr>
        <w:t>O fluxo da oferta dos componentes curriculares obrigatórios por período segue no quadro abaixo.</w:t>
      </w:r>
    </w:p>
    <w:p w14:paraId="5E339138" w14:textId="77777777" w:rsidR="008A1797" w:rsidRDefault="008A1797">
      <w:pPr>
        <w:spacing w:before="280" w:after="32"/>
        <w:ind w:firstLine="0"/>
        <w:rPr>
          <w:color w:val="000000" w:themeColor="text1"/>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1417"/>
        <w:gridCol w:w="1843"/>
        <w:gridCol w:w="1983"/>
      </w:tblGrid>
      <w:tr w:rsidR="006821C8" w14:paraId="4B7B42F9" w14:textId="77777777" w:rsidTr="00BD1242">
        <w:trPr>
          <w:tblHeader/>
        </w:trPr>
        <w:tc>
          <w:tcPr>
            <w:tcW w:w="3369" w:type="dxa"/>
            <w:shd w:val="clear" w:color="auto" w:fill="0D0D0D" w:themeFill="text1" w:themeFillTint="F2"/>
            <w:tcMar>
              <w:left w:w="108" w:type="dxa"/>
            </w:tcMar>
          </w:tcPr>
          <w:p w14:paraId="7B5708A0" w14:textId="77777777" w:rsidR="008A1797" w:rsidRPr="00BD1242" w:rsidRDefault="00276F44" w:rsidP="00BD1242">
            <w:pPr>
              <w:jc w:val="both"/>
              <w:rPr>
                <w:b/>
                <w:color w:val="FFFFFF" w:themeColor="background1"/>
                <w:szCs w:val="24"/>
              </w:rPr>
            </w:pPr>
            <w:r w:rsidRPr="00BD1242">
              <w:rPr>
                <w:b/>
                <w:color w:val="FFFFFF" w:themeColor="background1"/>
                <w:szCs w:val="24"/>
              </w:rPr>
              <w:t>Disciplinas Obrigatórias</w:t>
            </w:r>
          </w:p>
        </w:tc>
        <w:tc>
          <w:tcPr>
            <w:tcW w:w="1417" w:type="dxa"/>
            <w:shd w:val="clear" w:color="auto" w:fill="0D0D0D" w:themeFill="text1" w:themeFillTint="F2"/>
          </w:tcPr>
          <w:p w14:paraId="54F2E8EC" w14:textId="77777777" w:rsidR="008A1797" w:rsidRPr="00BD1242" w:rsidRDefault="00276F44" w:rsidP="00BD1242">
            <w:pPr>
              <w:jc w:val="center"/>
              <w:rPr>
                <w:b/>
                <w:color w:val="FFFFFF" w:themeColor="background1"/>
                <w:szCs w:val="24"/>
              </w:rPr>
            </w:pPr>
            <w:r w:rsidRPr="00BD1242">
              <w:rPr>
                <w:b/>
                <w:color w:val="FFFFFF" w:themeColor="background1"/>
                <w:szCs w:val="24"/>
              </w:rPr>
              <w:t>Créditos</w:t>
            </w:r>
          </w:p>
        </w:tc>
        <w:tc>
          <w:tcPr>
            <w:tcW w:w="1843" w:type="dxa"/>
            <w:shd w:val="clear" w:color="auto" w:fill="0D0D0D" w:themeFill="text1" w:themeFillTint="F2"/>
          </w:tcPr>
          <w:p w14:paraId="05DE76E3" w14:textId="77777777" w:rsidR="008A1797" w:rsidRPr="00BD1242" w:rsidRDefault="00276F44" w:rsidP="00BD1242">
            <w:pPr>
              <w:jc w:val="center"/>
              <w:rPr>
                <w:b/>
                <w:color w:val="FFFFFF" w:themeColor="background1"/>
                <w:szCs w:val="24"/>
              </w:rPr>
            </w:pPr>
            <w:r w:rsidRPr="00BD1242">
              <w:rPr>
                <w:b/>
                <w:color w:val="FFFFFF" w:themeColor="background1"/>
                <w:szCs w:val="24"/>
              </w:rPr>
              <w:t>Núcleo</w:t>
            </w:r>
          </w:p>
        </w:tc>
        <w:tc>
          <w:tcPr>
            <w:tcW w:w="1983" w:type="dxa"/>
            <w:shd w:val="clear" w:color="auto" w:fill="0D0D0D" w:themeFill="text1" w:themeFillTint="F2"/>
          </w:tcPr>
          <w:p w14:paraId="42838B13" w14:textId="77777777" w:rsidR="008A1797" w:rsidRPr="00BD1242" w:rsidRDefault="00276F44" w:rsidP="00BD1242">
            <w:pPr>
              <w:jc w:val="center"/>
              <w:rPr>
                <w:b/>
                <w:color w:val="FFFFFF" w:themeColor="background1"/>
                <w:szCs w:val="24"/>
              </w:rPr>
            </w:pPr>
            <w:r w:rsidRPr="00BD1242">
              <w:rPr>
                <w:b/>
                <w:color w:val="FFFFFF" w:themeColor="background1"/>
                <w:szCs w:val="24"/>
              </w:rPr>
              <w:t>Unidade</w:t>
            </w:r>
          </w:p>
        </w:tc>
      </w:tr>
      <w:tr w:rsidR="008A1797" w14:paraId="734D03E7" w14:textId="77777777" w:rsidTr="00BD1242">
        <w:trPr>
          <w:tblHeader/>
        </w:trPr>
        <w:tc>
          <w:tcPr>
            <w:tcW w:w="8612" w:type="dxa"/>
            <w:gridSpan w:val="4"/>
            <w:shd w:val="clear" w:color="auto" w:fill="7F7F7F" w:themeFill="text1" w:themeFillTint="80"/>
            <w:tcMar>
              <w:left w:w="108" w:type="dxa"/>
            </w:tcMar>
          </w:tcPr>
          <w:p w14:paraId="52C539F3" w14:textId="77777777" w:rsidR="008A1797" w:rsidRPr="00BD1242" w:rsidRDefault="00276F44" w:rsidP="00BD1242">
            <w:pPr>
              <w:jc w:val="center"/>
              <w:rPr>
                <w:b/>
                <w:color w:val="FFFFFF" w:themeColor="background1"/>
                <w:szCs w:val="24"/>
              </w:rPr>
            </w:pPr>
            <w:r w:rsidRPr="00BD1242">
              <w:rPr>
                <w:b/>
                <w:color w:val="FFFFFF" w:themeColor="background1"/>
                <w:szCs w:val="24"/>
              </w:rPr>
              <w:t>PRIMEIRO PERÍODO</w:t>
            </w:r>
          </w:p>
        </w:tc>
      </w:tr>
      <w:tr w:rsidR="006821C8" w14:paraId="41594A9A" w14:textId="77777777" w:rsidTr="00BD1242">
        <w:tc>
          <w:tcPr>
            <w:tcW w:w="3369" w:type="dxa"/>
            <w:shd w:val="clear" w:color="auto" w:fill="auto"/>
            <w:tcMar>
              <w:left w:w="108" w:type="dxa"/>
            </w:tcMar>
          </w:tcPr>
          <w:p w14:paraId="6C9BB2F2" w14:textId="77777777" w:rsidR="008A1797" w:rsidRPr="00BD1242" w:rsidRDefault="00276F44" w:rsidP="00BD1242">
            <w:pPr>
              <w:jc w:val="both"/>
              <w:rPr>
                <w:szCs w:val="24"/>
              </w:rPr>
            </w:pPr>
            <w:r w:rsidRPr="00BD1242">
              <w:rPr>
                <w:szCs w:val="24"/>
              </w:rPr>
              <w:t xml:space="preserve">PTJ I </w:t>
            </w:r>
          </w:p>
        </w:tc>
        <w:tc>
          <w:tcPr>
            <w:tcW w:w="1417" w:type="dxa"/>
            <w:shd w:val="clear" w:color="auto" w:fill="auto"/>
          </w:tcPr>
          <w:p w14:paraId="2C2CDBD6"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4FFA6633"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542F9AFA" w14:textId="77777777" w:rsidR="008A1797" w:rsidRPr="00BD1242" w:rsidRDefault="00276F44" w:rsidP="00BD1242">
            <w:pPr>
              <w:jc w:val="center"/>
              <w:rPr>
                <w:szCs w:val="24"/>
              </w:rPr>
            </w:pPr>
            <w:r w:rsidRPr="00BD1242">
              <w:rPr>
                <w:szCs w:val="24"/>
              </w:rPr>
              <w:t>FIC</w:t>
            </w:r>
          </w:p>
        </w:tc>
      </w:tr>
      <w:tr w:rsidR="006821C8" w14:paraId="1C287B8C" w14:textId="77777777" w:rsidTr="00BD1242">
        <w:tc>
          <w:tcPr>
            <w:tcW w:w="3369" w:type="dxa"/>
            <w:shd w:val="clear" w:color="auto" w:fill="auto"/>
            <w:tcMar>
              <w:left w:w="108" w:type="dxa"/>
            </w:tcMar>
          </w:tcPr>
          <w:p w14:paraId="198FD15C" w14:textId="77777777" w:rsidR="008A1797" w:rsidRPr="00BD1242" w:rsidRDefault="00276F44" w:rsidP="00BD1242">
            <w:pPr>
              <w:jc w:val="both"/>
              <w:rPr>
                <w:szCs w:val="24"/>
              </w:rPr>
            </w:pPr>
            <w:r w:rsidRPr="00BD1242">
              <w:rPr>
                <w:szCs w:val="24"/>
              </w:rPr>
              <w:t>Estudos da Imagem</w:t>
            </w:r>
          </w:p>
        </w:tc>
        <w:tc>
          <w:tcPr>
            <w:tcW w:w="1417" w:type="dxa"/>
            <w:shd w:val="clear" w:color="auto" w:fill="auto"/>
          </w:tcPr>
          <w:p w14:paraId="3D5F80FA"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13E3C666"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243EE6C9" w14:textId="77777777" w:rsidR="008A1797" w:rsidRPr="00BD1242" w:rsidRDefault="00276F44" w:rsidP="00BD1242">
            <w:pPr>
              <w:jc w:val="center"/>
              <w:rPr>
                <w:szCs w:val="24"/>
              </w:rPr>
            </w:pPr>
            <w:r w:rsidRPr="00BD1242">
              <w:rPr>
                <w:szCs w:val="24"/>
              </w:rPr>
              <w:t>FIC</w:t>
            </w:r>
          </w:p>
        </w:tc>
      </w:tr>
      <w:tr w:rsidR="006821C8" w14:paraId="0320E7CF" w14:textId="77777777" w:rsidTr="00BD1242">
        <w:tc>
          <w:tcPr>
            <w:tcW w:w="3369" w:type="dxa"/>
            <w:shd w:val="clear" w:color="auto" w:fill="auto"/>
            <w:tcMar>
              <w:left w:w="108" w:type="dxa"/>
            </w:tcMar>
          </w:tcPr>
          <w:p w14:paraId="58186B1F" w14:textId="77777777" w:rsidR="008A1797" w:rsidRPr="00BD1242" w:rsidRDefault="00276F44" w:rsidP="00BD1242">
            <w:pPr>
              <w:jc w:val="both"/>
              <w:rPr>
                <w:szCs w:val="24"/>
              </w:rPr>
            </w:pPr>
            <w:r w:rsidRPr="00BD1242">
              <w:rPr>
                <w:szCs w:val="24"/>
              </w:rPr>
              <w:t>Introdução ao Jornalismo</w:t>
            </w:r>
          </w:p>
        </w:tc>
        <w:tc>
          <w:tcPr>
            <w:tcW w:w="1417" w:type="dxa"/>
            <w:shd w:val="clear" w:color="auto" w:fill="auto"/>
          </w:tcPr>
          <w:p w14:paraId="3BD2661E" w14:textId="77777777" w:rsidR="008A1797" w:rsidRPr="00BD1242" w:rsidRDefault="00276F44" w:rsidP="00BD1242">
            <w:pPr>
              <w:jc w:val="center"/>
              <w:rPr>
                <w:szCs w:val="24"/>
              </w:rPr>
            </w:pPr>
            <w:r w:rsidRPr="00BD1242">
              <w:rPr>
                <w:szCs w:val="24"/>
              </w:rPr>
              <w:t>02</w:t>
            </w:r>
          </w:p>
        </w:tc>
        <w:tc>
          <w:tcPr>
            <w:tcW w:w="1843" w:type="dxa"/>
            <w:shd w:val="clear" w:color="auto" w:fill="auto"/>
          </w:tcPr>
          <w:p w14:paraId="11A46F48"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6C4DE396" w14:textId="77777777" w:rsidR="008A1797" w:rsidRPr="00BD1242" w:rsidRDefault="00276F44" w:rsidP="00BD1242">
            <w:pPr>
              <w:jc w:val="center"/>
              <w:rPr>
                <w:szCs w:val="24"/>
              </w:rPr>
            </w:pPr>
            <w:r w:rsidRPr="00BD1242">
              <w:rPr>
                <w:szCs w:val="24"/>
              </w:rPr>
              <w:t>FIC</w:t>
            </w:r>
          </w:p>
        </w:tc>
      </w:tr>
      <w:tr w:rsidR="006821C8" w14:paraId="5DADC305" w14:textId="77777777" w:rsidTr="00BD1242">
        <w:tc>
          <w:tcPr>
            <w:tcW w:w="3369" w:type="dxa"/>
            <w:shd w:val="clear" w:color="auto" w:fill="auto"/>
            <w:tcMar>
              <w:left w:w="108" w:type="dxa"/>
            </w:tcMar>
          </w:tcPr>
          <w:p w14:paraId="20699C7C" w14:textId="77777777" w:rsidR="008A1797" w:rsidRPr="00BD1242" w:rsidRDefault="00276F44" w:rsidP="00BD1242">
            <w:pPr>
              <w:jc w:val="both"/>
              <w:rPr>
                <w:szCs w:val="24"/>
              </w:rPr>
            </w:pPr>
            <w:r w:rsidRPr="00BD1242">
              <w:rPr>
                <w:szCs w:val="24"/>
              </w:rPr>
              <w:t>História do Jornalismo</w:t>
            </w:r>
          </w:p>
        </w:tc>
        <w:tc>
          <w:tcPr>
            <w:tcW w:w="1417" w:type="dxa"/>
            <w:shd w:val="clear" w:color="auto" w:fill="auto"/>
          </w:tcPr>
          <w:p w14:paraId="0EA501F1"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6B482A34"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4A87FACF" w14:textId="77777777" w:rsidR="008A1797" w:rsidRPr="00BD1242" w:rsidRDefault="00276F44" w:rsidP="00BD1242">
            <w:pPr>
              <w:jc w:val="center"/>
              <w:rPr>
                <w:szCs w:val="24"/>
              </w:rPr>
            </w:pPr>
            <w:r w:rsidRPr="00BD1242">
              <w:rPr>
                <w:szCs w:val="24"/>
              </w:rPr>
              <w:t>FIC</w:t>
            </w:r>
          </w:p>
        </w:tc>
      </w:tr>
      <w:tr w:rsidR="006821C8" w14:paraId="521D56B3" w14:textId="77777777" w:rsidTr="00BD1242">
        <w:tc>
          <w:tcPr>
            <w:tcW w:w="3369" w:type="dxa"/>
            <w:shd w:val="clear" w:color="auto" w:fill="auto"/>
            <w:tcMar>
              <w:left w:w="108" w:type="dxa"/>
            </w:tcMar>
          </w:tcPr>
          <w:p w14:paraId="6E1F7F44" w14:textId="77777777" w:rsidR="008A1797" w:rsidRPr="00BD1242" w:rsidRDefault="00276F44" w:rsidP="00BD1242">
            <w:pPr>
              <w:jc w:val="both"/>
              <w:rPr>
                <w:szCs w:val="24"/>
              </w:rPr>
            </w:pPr>
            <w:r w:rsidRPr="00BD1242">
              <w:rPr>
                <w:szCs w:val="24"/>
              </w:rPr>
              <w:t>Língua Portuguesa</w:t>
            </w:r>
          </w:p>
        </w:tc>
        <w:tc>
          <w:tcPr>
            <w:tcW w:w="1417" w:type="dxa"/>
            <w:shd w:val="clear" w:color="auto" w:fill="auto"/>
          </w:tcPr>
          <w:p w14:paraId="4962357C"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57AAB188"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4A69A64B" w14:textId="77777777" w:rsidR="008A1797" w:rsidRPr="00BD1242" w:rsidRDefault="008742F5" w:rsidP="00BD1242">
            <w:pPr>
              <w:jc w:val="center"/>
              <w:rPr>
                <w:szCs w:val="24"/>
              </w:rPr>
            </w:pPr>
            <w:r>
              <w:rPr>
                <w:szCs w:val="24"/>
              </w:rPr>
              <w:t>FL</w:t>
            </w:r>
          </w:p>
        </w:tc>
      </w:tr>
      <w:tr w:rsidR="006821C8" w14:paraId="77108455" w14:textId="77777777" w:rsidTr="00BD1242">
        <w:tc>
          <w:tcPr>
            <w:tcW w:w="3369" w:type="dxa"/>
            <w:shd w:val="clear" w:color="auto" w:fill="auto"/>
            <w:tcMar>
              <w:left w:w="108" w:type="dxa"/>
            </w:tcMar>
          </w:tcPr>
          <w:p w14:paraId="4A93E77F" w14:textId="77777777" w:rsidR="008A1797" w:rsidRPr="00BD1242" w:rsidRDefault="00276F44" w:rsidP="00BD1242">
            <w:pPr>
              <w:jc w:val="both"/>
              <w:rPr>
                <w:szCs w:val="24"/>
              </w:rPr>
            </w:pPr>
            <w:r w:rsidRPr="00BD1242">
              <w:rPr>
                <w:szCs w:val="24"/>
              </w:rPr>
              <w:t>Cidadania e Dir. Humanos</w:t>
            </w:r>
          </w:p>
        </w:tc>
        <w:tc>
          <w:tcPr>
            <w:tcW w:w="1417" w:type="dxa"/>
            <w:shd w:val="clear" w:color="auto" w:fill="auto"/>
          </w:tcPr>
          <w:p w14:paraId="2724BE24" w14:textId="77777777" w:rsidR="008A1797" w:rsidRPr="00BD1242" w:rsidRDefault="00276F44" w:rsidP="00BD1242">
            <w:pPr>
              <w:jc w:val="center"/>
              <w:rPr>
                <w:szCs w:val="24"/>
              </w:rPr>
            </w:pPr>
            <w:r w:rsidRPr="00BD1242">
              <w:rPr>
                <w:szCs w:val="24"/>
              </w:rPr>
              <w:t>02</w:t>
            </w:r>
          </w:p>
        </w:tc>
        <w:tc>
          <w:tcPr>
            <w:tcW w:w="1843" w:type="dxa"/>
            <w:shd w:val="clear" w:color="auto" w:fill="auto"/>
          </w:tcPr>
          <w:p w14:paraId="479F3E19"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431E28D0" w14:textId="77777777" w:rsidR="008A1797" w:rsidRPr="00BD1242" w:rsidRDefault="00276F44" w:rsidP="00BD1242">
            <w:pPr>
              <w:jc w:val="center"/>
              <w:rPr>
                <w:szCs w:val="24"/>
              </w:rPr>
            </w:pPr>
            <w:r w:rsidRPr="00BD1242">
              <w:rPr>
                <w:szCs w:val="24"/>
              </w:rPr>
              <w:t>FIC</w:t>
            </w:r>
          </w:p>
        </w:tc>
      </w:tr>
      <w:tr w:rsidR="008A1797" w14:paraId="6DC9910C" w14:textId="77777777" w:rsidTr="00BD1242">
        <w:tc>
          <w:tcPr>
            <w:tcW w:w="8612" w:type="dxa"/>
            <w:gridSpan w:val="4"/>
            <w:shd w:val="clear" w:color="auto" w:fill="7F7F7F" w:themeFill="text1" w:themeFillTint="80"/>
            <w:tcMar>
              <w:left w:w="108" w:type="dxa"/>
            </w:tcMar>
          </w:tcPr>
          <w:p w14:paraId="4FB1A9BD" w14:textId="77777777" w:rsidR="008A1797" w:rsidRPr="00BD1242" w:rsidRDefault="00276F44" w:rsidP="00BD1242">
            <w:pPr>
              <w:jc w:val="center"/>
              <w:rPr>
                <w:caps/>
                <w:szCs w:val="24"/>
              </w:rPr>
            </w:pPr>
            <w:r w:rsidRPr="00BD1242">
              <w:rPr>
                <w:b/>
                <w:caps/>
                <w:color w:val="FFFFFF" w:themeColor="background1"/>
                <w:szCs w:val="24"/>
              </w:rPr>
              <w:t>segundo PERÍODO</w:t>
            </w:r>
          </w:p>
        </w:tc>
      </w:tr>
      <w:tr w:rsidR="006821C8" w14:paraId="3A6C1711" w14:textId="77777777" w:rsidTr="00BD1242">
        <w:tc>
          <w:tcPr>
            <w:tcW w:w="3369" w:type="dxa"/>
            <w:shd w:val="clear" w:color="auto" w:fill="auto"/>
            <w:tcMar>
              <w:left w:w="108" w:type="dxa"/>
            </w:tcMar>
          </w:tcPr>
          <w:p w14:paraId="68CE6DF2" w14:textId="77777777" w:rsidR="008A1797" w:rsidRPr="00BD1242" w:rsidRDefault="00276F44" w:rsidP="00BD1242">
            <w:pPr>
              <w:jc w:val="both"/>
              <w:rPr>
                <w:szCs w:val="24"/>
              </w:rPr>
            </w:pPr>
            <w:r w:rsidRPr="00BD1242">
              <w:rPr>
                <w:szCs w:val="24"/>
              </w:rPr>
              <w:t>Produção em áudio</w:t>
            </w:r>
          </w:p>
        </w:tc>
        <w:tc>
          <w:tcPr>
            <w:tcW w:w="1417" w:type="dxa"/>
            <w:shd w:val="clear" w:color="auto" w:fill="auto"/>
          </w:tcPr>
          <w:p w14:paraId="525CCF07" w14:textId="77777777" w:rsidR="008A1797" w:rsidRPr="00BD1242" w:rsidRDefault="00276F44" w:rsidP="00BD1242">
            <w:pPr>
              <w:jc w:val="center"/>
              <w:rPr>
                <w:szCs w:val="24"/>
              </w:rPr>
            </w:pPr>
            <w:r w:rsidRPr="00BD1242">
              <w:rPr>
                <w:szCs w:val="24"/>
              </w:rPr>
              <w:t>02</w:t>
            </w:r>
          </w:p>
        </w:tc>
        <w:tc>
          <w:tcPr>
            <w:tcW w:w="1843" w:type="dxa"/>
            <w:shd w:val="clear" w:color="auto" w:fill="auto"/>
          </w:tcPr>
          <w:p w14:paraId="4D7F31E2"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23A98BFC" w14:textId="77777777" w:rsidR="008A1797" w:rsidRPr="00BD1242" w:rsidRDefault="00276F44" w:rsidP="00BD1242">
            <w:pPr>
              <w:jc w:val="center"/>
              <w:rPr>
                <w:szCs w:val="24"/>
              </w:rPr>
            </w:pPr>
            <w:r w:rsidRPr="00BD1242">
              <w:rPr>
                <w:szCs w:val="24"/>
              </w:rPr>
              <w:t>FIC</w:t>
            </w:r>
          </w:p>
        </w:tc>
      </w:tr>
      <w:tr w:rsidR="006821C8" w14:paraId="3238624D" w14:textId="77777777" w:rsidTr="00BD1242">
        <w:tc>
          <w:tcPr>
            <w:tcW w:w="3369" w:type="dxa"/>
            <w:shd w:val="clear" w:color="auto" w:fill="auto"/>
            <w:tcMar>
              <w:left w:w="108" w:type="dxa"/>
            </w:tcMar>
          </w:tcPr>
          <w:p w14:paraId="5FBDBCD1" w14:textId="77777777" w:rsidR="008A1797" w:rsidRPr="00BD1242" w:rsidRDefault="00276F44" w:rsidP="00BD1242">
            <w:pPr>
              <w:jc w:val="both"/>
              <w:rPr>
                <w:szCs w:val="24"/>
              </w:rPr>
            </w:pPr>
            <w:r w:rsidRPr="00BD1242">
              <w:rPr>
                <w:szCs w:val="24"/>
              </w:rPr>
              <w:t>PTJ II</w:t>
            </w:r>
          </w:p>
        </w:tc>
        <w:tc>
          <w:tcPr>
            <w:tcW w:w="1417" w:type="dxa"/>
            <w:shd w:val="clear" w:color="auto" w:fill="auto"/>
          </w:tcPr>
          <w:p w14:paraId="0D018F5F"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0FE5E324"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01479554" w14:textId="77777777" w:rsidR="008A1797" w:rsidRPr="00BD1242" w:rsidRDefault="00276F44" w:rsidP="00BD1242">
            <w:pPr>
              <w:jc w:val="center"/>
              <w:rPr>
                <w:szCs w:val="24"/>
              </w:rPr>
            </w:pPr>
            <w:r w:rsidRPr="00BD1242">
              <w:rPr>
                <w:szCs w:val="24"/>
              </w:rPr>
              <w:t>FIC</w:t>
            </w:r>
          </w:p>
        </w:tc>
      </w:tr>
      <w:tr w:rsidR="006821C8" w14:paraId="23DC8527" w14:textId="77777777" w:rsidTr="00BD1242">
        <w:tc>
          <w:tcPr>
            <w:tcW w:w="3369" w:type="dxa"/>
            <w:shd w:val="clear" w:color="auto" w:fill="auto"/>
            <w:tcMar>
              <w:left w:w="108" w:type="dxa"/>
            </w:tcMar>
          </w:tcPr>
          <w:p w14:paraId="381FF2F3" w14:textId="77777777" w:rsidR="008A1797" w:rsidRPr="00BD1242" w:rsidRDefault="00276F44" w:rsidP="00BD1242">
            <w:pPr>
              <w:jc w:val="both"/>
              <w:rPr>
                <w:szCs w:val="24"/>
              </w:rPr>
            </w:pPr>
            <w:r w:rsidRPr="00BD1242">
              <w:rPr>
                <w:szCs w:val="24"/>
              </w:rPr>
              <w:t>Fotografia Básica</w:t>
            </w:r>
          </w:p>
        </w:tc>
        <w:tc>
          <w:tcPr>
            <w:tcW w:w="1417" w:type="dxa"/>
            <w:shd w:val="clear" w:color="auto" w:fill="auto"/>
          </w:tcPr>
          <w:p w14:paraId="3CB8247D"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7F5CA739"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2088316A" w14:textId="77777777" w:rsidR="008A1797" w:rsidRPr="00BD1242" w:rsidRDefault="00276F44" w:rsidP="00BD1242">
            <w:pPr>
              <w:jc w:val="center"/>
              <w:rPr>
                <w:szCs w:val="24"/>
              </w:rPr>
            </w:pPr>
            <w:r w:rsidRPr="00BD1242">
              <w:rPr>
                <w:szCs w:val="24"/>
              </w:rPr>
              <w:t>FIC</w:t>
            </w:r>
          </w:p>
        </w:tc>
      </w:tr>
      <w:tr w:rsidR="006821C8" w14:paraId="2283D5B7" w14:textId="77777777" w:rsidTr="00BD1242">
        <w:tc>
          <w:tcPr>
            <w:tcW w:w="3369" w:type="dxa"/>
            <w:shd w:val="clear" w:color="auto" w:fill="auto"/>
            <w:tcMar>
              <w:left w:w="108" w:type="dxa"/>
            </w:tcMar>
          </w:tcPr>
          <w:p w14:paraId="5DECF43F" w14:textId="77777777" w:rsidR="008A1797" w:rsidRPr="00BD1242" w:rsidRDefault="00276F44" w:rsidP="00BD1242">
            <w:pPr>
              <w:jc w:val="both"/>
              <w:rPr>
                <w:szCs w:val="24"/>
              </w:rPr>
            </w:pPr>
            <w:r w:rsidRPr="00BD1242">
              <w:rPr>
                <w:szCs w:val="24"/>
              </w:rPr>
              <w:t>Ética e legislação da Comunicação</w:t>
            </w:r>
          </w:p>
        </w:tc>
        <w:tc>
          <w:tcPr>
            <w:tcW w:w="1417" w:type="dxa"/>
            <w:shd w:val="clear" w:color="auto" w:fill="auto"/>
          </w:tcPr>
          <w:p w14:paraId="6662EEE0"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7C72E6FB"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5F1422B1" w14:textId="77777777" w:rsidR="008A1797" w:rsidRPr="00BD1242" w:rsidRDefault="00276F44" w:rsidP="00BD1242">
            <w:pPr>
              <w:jc w:val="center"/>
              <w:rPr>
                <w:szCs w:val="24"/>
              </w:rPr>
            </w:pPr>
            <w:r w:rsidRPr="00BD1242">
              <w:rPr>
                <w:szCs w:val="24"/>
              </w:rPr>
              <w:t>FIC</w:t>
            </w:r>
          </w:p>
        </w:tc>
      </w:tr>
      <w:tr w:rsidR="006821C8" w14:paraId="4979E5E7" w14:textId="77777777" w:rsidTr="00BD1242">
        <w:tc>
          <w:tcPr>
            <w:tcW w:w="3369" w:type="dxa"/>
            <w:shd w:val="clear" w:color="auto" w:fill="auto"/>
            <w:tcMar>
              <w:left w:w="108" w:type="dxa"/>
            </w:tcMar>
          </w:tcPr>
          <w:p w14:paraId="36AA9929" w14:textId="77777777" w:rsidR="008A1797" w:rsidRPr="00BD1242" w:rsidRDefault="00276F44" w:rsidP="00BD1242">
            <w:pPr>
              <w:jc w:val="both"/>
              <w:rPr>
                <w:szCs w:val="24"/>
              </w:rPr>
            </w:pPr>
            <w:r w:rsidRPr="00BD1242">
              <w:rPr>
                <w:szCs w:val="24"/>
              </w:rPr>
              <w:t>Cibercultura</w:t>
            </w:r>
          </w:p>
        </w:tc>
        <w:tc>
          <w:tcPr>
            <w:tcW w:w="1417" w:type="dxa"/>
            <w:shd w:val="clear" w:color="auto" w:fill="auto"/>
          </w:tcPr>
          <w:p w14:paraId="49C27EE7" w14:textId="77777777" w:rsidR="008A1797" w:rsidRPr="00BD1242" w:rsidRDefault="00276F44" w:rsidP="00BD1242">
            <w:pPr>
              <w:jc w:val="center"/>
              <w:rPr>
                <w:szCs w:val="24"/>
              </w:rPr>
            </w:pPr>
            <w:r w:rsidRPr="00BD1242">
              <w:rPr>
                <w:szCs w:val="24"/>
              </w:rPr>
              <w:t>02</w:t>
            </w:r>
          </w:p>
        </w:tc>
        <w:tc>
          <w:tcPr>
            <w:tcW w:w="1843" w:type="dxa"/>
            <w:shd w:val="clear" w:color="auto" w:fill="auto"/>
          </w:tcPr>
          <w:p w14:paraId="458B48EC"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0B7959E2" w14:textId="77777777" w:rsidR="008A1797" w:rsidRPr="00BD1242" w:rsidRDefault="00276F44" w:rsidP="00BD1242">
            <w:pPr>
              <w:jc w:val="center"/>
              <w:rPr>
                <w:szCs w:val="24"/>
              </w:rPr>
            </w:pPr>
            <w:r w:rsidRPr="00BD1242">
              <w:rPr>
                <w:szCs w:val="24"/>
              </w:rPr>
              <w:t>FIC</w:t>
            </w:r>
          </w:p>
        </w:tc>
      </w:tr>
      <w:tr w:rsidR="006821C8" w14:paraId="298AC1DD" w14:textId="77777777" w:rsidTr="00BD1242">
        <w:tc>
          <w:tcPr>
            <w:tcW w:w="3369" w:type="dxa"/>
            <w:shd w:val="clear" w:color="auto" w:fill="auto"/>
            <w:tcMar>
              <w:left w:w="108" w:type="dxa"/>
            </w:tcMar>
          </w:tcPr>
          <w:p w14:paraId="6475AE99" w14:textId="77777777" w:rsidR="008A1797" w:rsidRPr="00BD1242" w:rsidRDefault="00276F44" w:rsidP="00BD1242">
            <w:pPr>
              <w:jc w:val="both"/>
              <w:rPr>
                <w:szCs w:val="24"/>
              </w:rPr>
            </w:pPr>
            <w:r w:rsidRPr="00BD1242">
              <w:rPr>
                <w:szCs w:val="24"/>
              </w:rPr>
              <w:t>Política Brasileira</w:t>
            </w:r>
          </w:p>
        </w:tc>
        <w:tc>
          <w:tcPr>
            <w:tcW w:w="1417" w:type="dxa"/>
            <w:shd w:val="clear" w:color="auto" w:fill="auto"/>
          </w:tcPr>
          <w:p w14:paraId="11B82210"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5FFF8AAA"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69778734" w14:textId="77777777" w:rsidR="008A1797" w:rsidRPr="00BD1242" w:rsidRDefault="008742F5" w:rsidP="00BD1242">
            <w:pPr>
              <w:jc w:val="center"/>
              <w:rPr>
                <w:szCs w:val="24"/>
              </w:rPr>
            </w:pPr>
            <w:r>
              <w:rPr>
                <w:szCs w:val="24"/>
              </w:rPr>
              <w:t>F</w:t>
            </w:r>
            <w:r w:rsidR="00276F44" w:rsidRPr="00BD1242">
              <w:rPr>
                <w:szCs w:val="24"/>
              </w:rPr>
              <w:t>CS</w:t>
            </w:r>
          </w:p>
        </w:tc>
      </w:tr>
      <w:tr w:rsidR="008A1797" w14:paraId="598AAF3D" w14:textId="77777777" w:rsidTr="00BD1242">
        <w:tc>
          <w:tcPr>
            <w:tcW w:w="8612" w:type="dxa"/>
            <w:gridSpan w:val="4"/>
            <w:shd w:val="clear" w:color="auto" w:fill="7F7F7F" w:themeFill="text1" w:themeFillTint="80"/>
            <w:tcMar>
              <w:left w:w="108" w:type="dxa"/>
            </w:tcMar>
          </w:tcPr>
          <w:p w14:paraId="4B3C0B4F" w14:textId="77777777" w:rsidR="008A1797" w:rsidRPr="00BD1242" w:rsidRDefault="00276F44" w:rsidP="00BD1242">
            <w:pPr>
              <w:jc w:val="center"/>
              <w:rPr>
                <w:szCs w:val="24"/>
              </w:rPr>
            </w:pPr>
            <w:r w:rsidRPr="00BD1242">
              <w:rPr>
                <w:b/>
                <w:caps/>
                <w:color w:val="FFFFFF" w:themeColor="background1"/>
                <w:szCs w:val="24"/>
              </w:rPr>
              <w:t>terceiro PERÍODO</w:t>
            </w:r>
          </w:p>
        </w:tc>
      </w:tr>
      <w:tr w:rsidR="006821C8" w14:paraId="53DCC423" w14:textId="77777777" w:rsidTr="00BD1242">
        <w:tc>
          <w:tcPr>
            <w:tcW w:w="3369" w:type="dxa"/>
            <w:shd w:val="clear" w:color="auto" w:fill="auto"/>
            <w:tcMar>
              <w:left w:w="108" w:type="dxa"/>
            </w:tcMar>
          </w:tcPr>
          <w:p w14:paraId="38719353" w14:textId="77777777" w:rsidR="008A1797" w:rsidRPr="00BD1242" w:rsidRDefault="00276F44" w:rsidP="00BD1242">
            <w:pPr>
              <w:jc w:val="both"/>
              <w:rPr>
                <w:szCs w:val="24"/>
              </w:rPr>
            </w:pPr>
            <w:r w:rsidRPr="00BD1242">
              <w:rPr>
                <w:szCs w:val="24"/>
              </w:rPr>
              <w:t>Fotojornalismo</w:t>
            </w:r>
          </w:p>
        </w:tc>
        <w:tc>
          <w:tcPr>
            <w:tcW w:w="1417" w:type="dxa"/>
            <w:shd w:val="clear" w:color="auto" w:fill="auto"/>
          </w:tcPr>
          <w:p w14:paraId="782D9AA9"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0893387D"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12EAC6E4" w14:textId="77777777" w:rsidR="008A1797" w:rsidRPr="00BD1242" w:rsidRDefault="00276F44" w:rsidP="00BD1242">
            <w:pPr>
              <w:jc w:val="center"/>
              <w:rPr>
                <w:szCs w:val="24"/>
              </w:rPr>
            </w:pPr>
            <w:r w:rsidRPr="00BD1242">
              <w:rPr>
                <w:szCs w:val="24"/>
              </w:rPr>
              <w:t>FIC</w:t>
            </w:r>
          </w:p>
        </w:tc>
      </w:tr>
      <w:tr w:rsidR="006821C8" w14:paraId="7E47E469" w14:textId="77777777" w:rsidTr="00BD1242">
        <w:tc>
          <w:tcPr>
            <w:tcW w:w="3369" w:type="dxa"/>
            <w:shd w:val="clear" w:color="auto" w:fill="auto"/>
            <w:tcMar>
              <w:left w:w="108" w:type="dxa"/>
            </w:tcMar>
          </w:tcPr>
          <w:p w14:paraId="575D4C1A" w14:textId="77777777" w:rsidR="008A1797" w:rsidRPr="00BD1242" w:rsidRDefault="00276F44" w:rsidP="00BD1242">
            <w:pPr>
              <w:jc w:val="both"/>
              <w:rPr>
                <w:szCs w:val="24"/>
              </w:rPr>
            </w:pPr>
            <w:r w:rsidRPr="00BD1242">
              <w:rPr>
                <w:szCs w:val="24"/>
              </w:rPr>
              <w:t>Sociologia</w:t>
            </w:r>
          </w:p>
        </w:tc>
        <w:tc>
          <w:tcPr>
            <w:tcW w:w="1417" w:type="dxa"/>
            <w:shd w:val="clear" w:color="auto" w:fill="auto"/>
          </w:tcPr>
          <w:p w14:paraId="313D7609"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1DE60306"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1C0EC929" w14:textId="77777777" w:rsidR="008A1797" w:rsidRPr="00BD1242" w:rsidRDefault="00276F44" w:rsidP="00BD1242">
            <w:pPr>
              <w:jc w:val="center"/>
              <w:rPr>
                <w:szCs w:val="24"/>
              </w:rPr>
            </w:pPr>
            <w:r w:rsidRPr="00BD1242">
              <w:rPr>
                <w:szCs w:val="24"/>
              </w:rPr>
              <w:t>FIC</w:t>
            </w:r>
          </w:p>
        </w:tc>
      </w:tr>
      <w:tr w:rsidR="006821C8" w14:paraId="37943B29" w14:textId="77777777" w:rsidTr="00BD1242">
        <w:tc>
          <w:tcPr>
            <w:tcW w:w="3369" w:type="dxa"/>
            <w:shd w:val="clear" w:color="auto" w:fill="auto"/>
            <w:tcMar>
              <w:left w:w="108" w:type="dxa"/>
            </w:tcMar>
          </w:tcPr>
          <w:p w14:paraId="27128B07" w14:textId="77777777" w:rsidR="008A1797" w:rsidRPr="00BD1242" w:rsidRDefault="00276F44" w:rsidP="00BD1242">
            <w:pPr>
              <w:jc w:val="both"/>
              <w:rPr>
                <w:szCs w:val="24"/>
              </w:rPr>
            </w:pPr>
            <w:r w:rsidRPr="00BD1242">
              <w:rPr>
                <w:szCs w:val="24"/>
              </w:rPr>
              <w:t xml:space="preserve">Produção Audiovisual </w:t>
            </w:r>
          </w:p>
        </w:tc>
        <w:tc>
          <w:tcPr>
            <w:tcW w:w="1417" w:type="dxa"/>
            <w:shd w:val="clear" w:color="auto" w:fill="auto"/>
          </w:tcPr>
          <w:p w14:paraId="0D6C6130"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11D93985"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558056F1" w14:textId="77777777" w:rsidR="008A1797" w:rsidRPr="00BD1242" w:rsidRDefault="00276F44" w:rsidP="00BD1242">
            <w:pPr>
              <w:jc w:val="center"/>
              <w:rPr>
                <w:szCs w:val="24"/>
              </w:rPr>
            </w:pPr>
            <w:r w:rsidRPr="00BD1242">
              <w:rPr>
                <w:szCs w:val="24"/>
              </w:rPr>
              <w:t>FIC</w:t>
            </w:r>
          </w:p>
        </w:tc>
      </w:tr>
      <w:tr w:rsidR="006821C8" w14:paraId="1D80F262" w14:textId="77777777" w:rsidTr="00BD1242">
        <w:tc>
          <w:tcPr>
            <w:tcW w:w="3369" w:type="dxa"/>
            <w:shd w:val="clear" w:color="auto" w:fill="auto"/>
            <w:tcMar>
              <w:left w:w="108" w:type="dxa"/>
            </w:tcMar>
          </w:tcPr>
          <w:p w14:paraId="4CAE650B" w14:textId="77777777" w:rsidR="008A1797" w:rsidRPr="00BD1242" w:rsidRDefault="00276F44" w:rsidP="00BD1242">
            <w:pPr>
              <w:jc w:val="both"/>
              <w:rPr>
                <w:szCs w:val="24"/>
              </w:rPr>
            </w:pPr>
            <w:r w:rsidRPr="00BD1242">
              <w:rPr>
                <w:szCs w:val="24"/>
              </w:rPr>
              <w:t>Teorias do Jornalismo</w:t>
            </w:r>
          </w:p>
        </w:tc>
        <w:tc>
          <w:tcPr>
            <w:tcW w:w="1417" w:type="dxa"/>
            <w:shd w:val="clear" w:color="auto" w:fill="auto"/>
          </w:tcPr>
          <w:p w14:paraId="596725F8"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6528862A" w14:textId="77777777" w:rsidR="008A1797" w:rsidRPr="00BD1242" w:rsidRDefault="00276F44" w:rsidP="00BD1242">
            <w:pPr>
              <w:jc w:val="center"/>
              <w:rPr>
                <w:szCs w:val="24"/>
              </w:rPr>
            </w:pPr>
            <w:r w:rsidRPr="00BD1242">
              <w:rPr>
                <w:szCs w:val="24"/>
              </w:rPr>
              <w:t>N</w:t>
            </w:r>
            <w:r w:rsidR="00EE4145">
              <w:rPr>
                <w:szCs w:val="24"/>
              </w:rPr>
              <w:t>E</w:t>
            </w:r>
          </w:p>
        </w:tc>
        <w:tc>
          <w:tcPr>
            <w:tcW w:w="1983" w:type="dxa"/>
            <w:shd w:val="clear" w:color="auto" w:fill="auto"/>
          </w:tcPr>
          <w:p w14:paraId="5EAFE8C0" w14:textId="77777777" w:rsidR="008A1797" w:rsidRPr="00BD1242" w:rsidRDefault="00EE4145" w:rsidP="00BD1242">
            <w:pPr>
              <w:jc w:val="center"/>
              <w:rPr>
                <w:szCs w:val="24"/>
              </w:rPr>
            </w:pPr>
            <w:r>
              <w:rPr>
                <w:szCs w:val="24"/>
              </w:rPr>
              <w:t>FIC</w:t>
            </w:r>
          </w:p>
        </w:tc>
      </w:tr>
      <w:tr w:rsidR="006821C8" w14:paraId="3F362C29" w14:textId="77777777" w:rsidTr="00BD1242">
        <w:tc>
          <w:tcPr>
            <w:tcW w:w="3369" w:type="dxa"/>
            <w:shd w:val="clear" w:color="auto" w:fill="auto"/>
            <w:tcMar>
              <w:left w:w="108" w:type="dxa"/>
            </w:tcMar>
          </w:tcPr>
          <w:p w14:paraId="76DF4AE7" w14:textId="77777777" w:rsidR="008A1797" w:rsidRPr="00BD1242" w:rsidRDefault="00276F44" w:rsidP="00BD1242">
            <w:pPr>
              <w:jc w:val="both"/>
              <w:rPr>
                <w:szCs w:val="24"/>
              </w:rPr>
            </w:pPr>
            <w:r w:rsidRPr="00BD1242">
              <w:rPr>
                <w:szCs w:val="24"/>
              </w:rPr>
              <w:t>Jornalismo em Rádio</w:t>
            </w:r>
          </w:p>
        </w:tc>
        <w:tc>
          <w:tcPr>
            <w:tcW w:w="1417" w:type="dxa"/>
            <w:shd w:val="clear" w:color="auto" w:fill="auto"/>
          </w:tcPr>
          <w:p w14:paraId="6F496DAF" w14:textId="77777777" w:rsidR="008A1797" w:rsidRPr="00BD1242" w:rsidRDefault="00276F44" w:rsidP="00BD1242">
            <w:pPr>
              <w:jc w:val="center"/>
              <w:rPr>
                <w:szCs w:val="24"/>
              </w:rPr>
            </w:pPr>
            <w:r w:rsidRPr="00BD1242">
              <w:rPr>
                <w:szCs w:val="24"/>
              </w:rPr>
              <w:t>02</w:t>
            </w:r>
          </w:p>
        </w:tc>
        <w:tc>
          <w:tcPr>
            <w:tcW w:w="1843" w:type="dxa"/>
            <w:shd w:val="clear" w:color="auto" w:fill="auto"/>
          </w:tcPr>
          <w:p w14:paraId="6F01D6D2"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349B270F" w14:textId="77777777" w:rsidR="008A1797" w:rsidRPr="00BD1242" w:rsidRDefault="00276F44" w:rsidP="00BD1242">
            <w:pPr>
              <w:jc w:val="center"/>
              <w:rPr>
                <w:szCs w:val="24"/>
              </w:rPr>
            </w:pPr>
            <w:r w:rsidRPr="00BD1242">
              <w:rPr>
                <w:szCs w:val="24"/>
              </w:rPr>
              <w:t>FIC</w:t>
            </w:r>
          </w:p>
        </w:tc>
      </w:tr>
      <w:tr w:rsidR="006821C8" w14:paraId="606B5DA3" w14:textId="77777777" w:rsidTr="00BD1242">
        <w:tc>
          <w:tcPr>
            <w:tcW w:w="3369" w:type="dxa"/>
            <w:shd w:val="clear" w:color="auto" w:fill="auto"/>
            <w:tcMar>
              <w:left w:w="108" w:type="dxa"/>
            </w:tcMar>
          </w:tcPr>
          <w:p w14:paraId="1C490633" w14:textId="77777777" w:rsidR="008A1797" w:rsidRPr="00BD1242" w:rsidRDefault="00276F44" w:rsidP="00BD1242">
            <w:pPr>
              <w:jc w:val="both"/>
              <w:rPr>
                <w:szCs w:val="24"/>
              </w:rPr>
            </w:pPr>
            <w:r w:rsidRPr="00BD1242">
              <w:rPr>
                <w:szCs w:val="24"/>
              </w:rPr>
              <w:t>Gestão da Comunicação nas Organizações</w:t>
            </w:r>
          </w:p>
        </w:tc>
        <w:tc>
          <w:tcPr>
            <w:tcW w:w="1417" w:type="dxa"/>
            <w:shd w:val="clear" w:color="auto" w:fill="auto"/>
          </w:tcPr>
          <w:p w14:paraId="387F9C2F" w14:textId="77777777" w:rsidR="008A1797" w:rsidRPr="00BD1242" w:rsidRDefault="00276F44" w:rsidP="00BD1242">
            <w:pPr>
              <w:jc w:val="center"/>
              <w:rPr>
                <w:szCs w:val="24"/>
              </w:rPr>
            </w:pPr>
            <w:r w:rsidRPr="00BD1242">
              <w:rPr>
                <w:szCs w:val="24"/>
              </w:rPr>
              <w:t>02</w:t>
            </w:r>
          </w:p>
        </w:tc>
        <w:tc>
          <w:tcPr>
            <w:tcW w:w="1843" w:type="dxa"/>
            <w:shd w:val="clear" w:color="auto" w:fill="auto"/>
          </w:tcPr>
          <w:p w14:paraId="12977FC2"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590CF04B" w14:textId="77777777" w:rsidR="008A1797" w:rsidRPr="00BD1242" w:rsidRDefault="00276F44" w:rsidP="00BD1242">
            <w:pPr>
              <w:jc w:val="center"/>
              <w:rPr>
                <w:szCs w:val="24"/>
              </w:rPr>
            </w:pPr>
            <w:r w:rsidRPr="00BD1242">
              <w:rPr>
                <w:szCs w:val="24"/>
              </w:rPr>
              <w:t>FIC</w:t>
            </w:r>
          </w:p>
        </w:tc>
      </w:tr>
      <w:tr w:rsidR="006821C8" w14:paraId="70119735" w14:textId="77777777" w:rsidTr="00BD1242">
        <w:tc>
          <w:tcPr>
            <w:tcW w:w="3369" w:type="dxa"/>
            <w:shd w:val="clear" w:color="auto" w:fill="auto"/>
            <w:tcMar>
              <w:left w:w="108" w:type="dxa"/>
            </w:tcMar>
          </w:tcPr>
          <w:p w14:paraId="11F421BD" w14:textId="77777777" w:rsidR="008A1797" w:rsidRPr="00BD1242" w:rsidRDefault="00276F44" w:rsidP="00BD1242">
            <w:pPr>
              <w:jc w:val="both"/>
              <w:rPr>
                <w:szCs w:val="24"/>
              </w:rPr>
            </w:pPr>
            <w:r w:rsidRPr="00BD1242">
              <w:rPr>
                <w:szCs w:val="24"/>
              </w:rPr>
              <w:t>Jornalismo na web</w:t>
            </w:r>
          </w:p>
        </w:tc>
        <w:tc>
          <w:tcPr>
            <w:tcW w:w="1417" w:type="dxa"/>
            <w:shd w:val="clear" w:color="auto" w:fill="auto"/>
          </w:tcPr>
          <w:p w14:paraId="5DBF1C3C"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07AB1C11"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4A606BBA" w14:textId="77777777" w:rsidR="008A1797" w:rsidRPr="00BD1242" w:rsidRDefault="00276F44" w:rsidP="00BD1242">
            <w:pPr>
              <w:jc w:val="center"/>
              <w:rPr>
                <w:szCs w:val="24"/>
              </w:rPr>
            </w:pPr>
            <w:r w:rsidRPr="00BD1242">
              <w:rPr>
                <w:szCs w:val="24"/>
              </w:rPr>
              <w:t>FIC</w:t>
            </w:r>
          </w:p>
        </w:tc>
      </w:tr>
      <w:tr w:rsidR="008A1797" w14:paraId="301B1E37" w14:textId="77777777" w:rsidTr="00BD1242">
        <w:tc>
          <w:tcPr>
            <w:tcW w:w="8612" w:type="dxa"/>
            <w:gridSpan w:val="4"/>
            <w:shd w:val="clear" w:color="auto" w:fill="7F7F7F" w:themeFill="text1" w:themeFillTint="80"/>
            <w:tcMar>
              <w:left w:w="108" w:type="dxa"/>
            </w:tcMar>
          </w:tcPr>
          <w:p w14:paraId="6DE2C7E2" w14:textId="77777777" w:rsidR="008A1797" w:rsidRPr="00BD1242" w:rsidRDefault="00276F44" w:rsidP="00BD1242">
            <w:pPr>
              <w:jc w:val="center"/>
              <w:rPr>
                <w:szCs w:val="24"/>
              </w:rPr>
            </w:pPr>
            <w:r w:rsidRPr="00BD1242">
              <w:rPr>
                <w:b/>
                <w:caps/>
                <w:color w:val="FFFFFF" w:themeColor="background1"/>
                <w:szCs w:val="24"/>
              </w:rPr>
              <w:t>quarto PERÍODO</w:t>
            </w:r>
          </w:p>
        </w:tc>
      </w:tr>
      <w:tr w:rsidR="006821C8" w14:paraId="655CA36E" w14:textId="77777777" w:rsidTr="00BD1242">
        <w:tc>
          <w:tcPr>
            <w:tcW w:w="3369" w:type="dxa"/>
            <w:shd w:val="clear" w:color="auto" w:fill="auto"/>
            <w:tcMar>
              <w:left w:w="108" w:type="dxa"/>
            </w:tcMar>
          </w:tcPr>
          <w:p w14:paraId="1B62FA3A" w14:textId="77777777" w:rsidR="008A1797" w:rsidRPr="00BD1242" w:rsidRDefault="00276F44" w:rsidP="00BD1242">
            <w:pPr>
              <w:jc w:val="both"/>
              <w:rPr>
                <w:szCs w:val="24"/>
              </w:rPr>
            </w:pPr>
            <w:r w:rsidRPr="00BD1242">
              <w:rPr>
                <w:szCs w:val="24"/>
              </w:rPr>
              <w:t>Teorias da Comunicação</w:t>
            </w:r>
          </w:p>
        </w:tc>
        <w:tc>
          <w:tcPr>
            <w:tcW w:w="1417" w:type="dxa"/>
            <w:shd w:val="clear" w:color="auto" w:fill="auto"/>
          </w:tcPr>
          <w:p w14:paraId="3F26392B"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386C0601"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232F36F9" w14:textId="77777777" w:rsidR="008A1797" w:rsidRPr="00BD1242" w:rsidRDefault="00276F44" w:rsidP="00BD1242">
            <w:pPr>
              <w:jc w:val="center"/>
              <w:rPr>
                <w:szCs w:val="24"/>
              </w:rPr>
            </w:pPr>
            <w:r w:rsidRPr="00BD1242">
              <w:rPr>
                <w:szCs w:val="24"/>
              </w:rPr>
              <w:t>FIC</w:t>
            </w:r>
          </w:p>
        </w:tc>
      </w:tr>
      <w:tr w:rsidR="006821C8" w14:paraId="22789D66" w14:textId="77777777" w:rsidTr="00BD1242">
        <w:tc>
          <w:tcPr>
            <w:tcW w:w="3369" w:type="dxa"/>
            <w:shd w:val="clear" w:color="auto" w:fill="auto"/>
            <w:tcMar>
              <w:left w:w="108" w:type="dxa"/>
            </w:tcMar>
          </w:tcPr>
          <w:p w14:paraId="2DF69CE9" w14:textId="77777777" w:rsidR="008A1797" w:rsidRPr="00BD1242" w:rsidRDefault="00276F44" w:rsidP="00BD1242">
            <w:pPr>
              <w:jc w:val="both"/>
              <w:rPr>
                <w:szCs w:val="24"/>
              </w:rPr>
            </w:pPr>
            <w:r w:rsidRPr="00BD1242">
              <w:rPr>
                <w:szCs w:val="24"/>
              </w:rPr>
              <w:t>Jornalismo Impresso</w:t>
            </w:r>
          </w:p>
        </w:tc>
        <w:tc>
          <w:tcPr>
            <w:tcW w:w="1417" w:type="dxa"/>
            <w:shd w:val="clear" w:color="auto" w:fill="auto"/>
          </w:tcPr>
          <w:p w14:paraId="68EE6A56"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1D726153"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480C7F33" w14:textId="77777777" w:rsidR="008A1797" w:rsidRPr="00BD1242" w:rsidRDefault="00276F44" w:rsidP="00BD1242">
            <w:pPr>
              <w:jc w:val="center"/>
              <w:rPr>
                <w:szCs w:val="24"/>
              </w:rPr>
            </w:pPr>
            <w:r w:rsidRPr="00BD1242">
              <w:rPr>
                <w:szCs w:val="24"/>
              </w:rPr>
              <w:t>FIC</w:t>
            </w:r>
          </w:p>
        </w:tc>
      </w:tr>
      <w:tr w:rsidR="006821C8" w14:paraId="6C428722" w14:textId="77777777" w:rsidTr="00BD1242">
        <w:tc>
          <w:tcPr>
            <w:tcW w:w="3369" w:type="dxa"/>
            <w:shd w:val="clear" w:color="auto" w:fill="auto"/>
            <w:tcMar>
              <w:left w:w="108" w:type="dxa"/>
            </w:tcMar>
          </w:tcPr>
          <w:p w14:paraId="083B0BAE" w14:textId="77777777" w:rsidR="008A1797" w:rsidRPr="00BD1242" w:rsidRDefault="00276F44" w:rsidP="00BD1242">
            <w:pPr>
              <w:jc w:val="both"/>
              <w:rPr>
                <w:szCs w:val="24"/>
              </w:rPr>
            </w:pPr>
            <w:r w:rsidRPr="00BD1242">
              <w:rPr>
                <w:szCs w:val="24"/>
              </w:rPr>
              <w:lastRenderedPageBreak/>
              <w:t xml:space="preserve">Planejamento gráfico e editorial </w:t>
            </w:r>
          </w:p>
        </w:tc>
        <w:tc>
          <w:tcPr>
            <w:tcW w:w="1417" w:type="dxa"/>
            <w:shd w:val="clear" w:color="auto" w:fill="auto"/>
          </w:tcPr>
          <w:p w14:paraId="5C3BB979"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7A4737B0"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193047E3" w14:textId="77777777" w:rsidR="008A1797" w:rsidRPr="00BD1242" w:rsidRDefault="00276F44" w:rsidP="00BD1242">
            <w:pPr>
              <w:jc w:val="center"/>
              <w:rPr>
                <w:szCs w:val="24"/>
              </w:rPr>
            </w:pPr>
            <w:r w:rsidRPr="00BD1242">
              <w:rPr>
                <w:szCs w:val="24"/>
              </w:rPr>
              <w:t>FIC</w:t>
            </w:r>
          </w:p>
        </w:tc>
      </w:tr>
      <w:tr w:rsidR="006821C8" w14:paraId="7CE32D06" w14:textId="77777777" w:rsidTr="00BD1242">
        <w:tc>
          <w:tcPr>
            <w:tcW w:w="3369" w:type="dxa"/>
            <w:shd w:val="clear" w:color="auto" w:fill="auto"/>
            <w:tcMar>
              <w:left w:w="108" w:type="dxa"/>
            </w:tcMar>
          </w:tcPr>
          <w:p w14:paraId="4F4721FB" w14:textId="77777777" w:rsidR="008A1797" w:rsidRPr="00BD1242" w:rsidRDefault="00276F44" w:rsidP="00BD1242">
            <w:pPr>
              <w:jc w:val="both"/>
              <w:rPr>
                <w:szCs w:val="24"/>
              </w:rPr>
            </w:pPr>
            <w:r w:rsidRPr="00BD1242">
              <w:rPr>
                <w:szCs w:val="24"/>
              </w:rPr>
              <w:t>Antropologia</w:t>
            </w:r>
          </w:p>
        </w:tc>
        <w:tc>
          <w:tcPr>
            <w:tcW w:w="1417" w:type="dxa"/>
            <w:shd w:val="clear" w:color="auto" w:fill="auto"/>
          </w:tcPr>
          <w:p w14:paraId="76EF731F"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5B205D67"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03AC1D0D" w14:textId="77777777" w:rsidR="008A1797" w:rsidRPr="00BD1242" w:rsidRDefault="008742F5" w:rsidP="00BD1242">
            <w:pPr>
              <w:jc w:val="center"/>
              <w:rPr>
                <w:szCs w:val="24"/>
              </w:rPr>
            </w:pPr>
            <w:r>
              <w:rPr>
                <w:szCs w:val="24"/>
              </w:rPr>
              <w:t>F</w:t>
            </w:r>
            <w:r w:rsidR="00276F44" w:rsidRPr="00BD1242">
              <w:rPr>
                <w:szCs w:val="24"/>
              </w:rPr>
              <w:t>CS</w:t>
            </w:r>
          </w:p>
        </w:tc>
      </w:tr>
      <w:tr w:rsidR="006821C8" w14:paraId="29B8D723" w14:textId="77777777" w:rsidTr="00BD1242">
        <w:tc>
          <w:tcPr>
            <w:tcW w:w="3369" w:type="dxa"/>
            <w:shd w:val="clear" w:color="auto" w:fill="auto"/>
            <w:tcMar>
              <w:left w:w="108" w:type="dxa"/>
            </w:tcMar>
          </w:tcPr>
          <w:p w14:paraId="32432CF3" w14:textId="77777777" w:rsidR="008A1797" w:rsidRPr="00BD1242" w:rsidRDefault="00276F44" w:rsidP="00BD1242">
            <w:pPr>
              <w:jc w:val="both"/>
              <w:rPr>
                <w:szCs w:val="24"/>
              </w:rPr>
            </w:pPr>
            <w:r w:rsidRPr="00BD1242">
              <w:rPr>
                <w:szCs w:val="24"/>
              </w:rPr>
              <w:t xml:space="preserve">Jornalismo em TV I </w:t>
            </w:r>
          </w:p>
        </w:tc>
        <w:tc>
          <w:tcPr>
            <w:tcW w:w="1417" w:type="dxa"/>
            <w:shd w:val="clear" w:color="auto" w:fill="auto"/>
          </w:tcPr>
          <w:p w14:paraId="56204429"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2EE3C997"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73B96086" w14:textId="77777777" w:rsidR="008A1797" w:rsidRPr="00BD1242" w:rsidRDefault="00276F44" w:rsidP="00BD1242">
            <w:pPr>
              <w:jc w:val="center"/>
              <w:rPr>
                <w:szCs w:val="24"/>
              </w:rPr>
            </w:pPr>
            <w:r w:rsidRPr="00BD1242">
              <w:rPr>
                <w:szCs w:val="24"/>
              </w:rPr>
              <w:t>FIC</w:t>
            </w:r>
          </w:p>
        </w:tc>
      </w:tr>
      <w:tr w:rsidR="008A1797" w14:paraId="40493578" w14:textId="77777777" w:rsidTr="00BD1242">
        <w:tc>
          <w:tcPr>
            <w:tcW w:w="8612" w:type="dxa"/>
            <w:gridSpan w:val="4"/>
            <w:shd w:val="clear" w:color="auto" w:fill="7F7F7F" w:themeFill="text1" w:themeFillTint="80"/>
            <w:tcMar>
              <w:left w:w="108" w:type="dxa"/>
            </w:tcMar>
          </w:tcPr>
          <w:p w14:paraId="33222744" w14:textId="77777777" w:rsidR="008A1797" w:rsidRPr="00BD1242" w:rsidRDefault="00276F44" w:rsidP="00BD1242">
            <w:pPr>
              <w:jc w:val="center"/>
              <w:rPr>
                <w:szCs w:val="24"/>
              </w:rPr>
            </w:pPr>
            <w:r w:rsidRPr="00BD1242">
              <w:rPr>
                <w:b/>
                <w:caps/>
                <w:color w:val="FFFFFF" w:themeColor="background1"/>
                <w:szCs w:val="24"/>
              </w:rPr>
              <w:t>quinto PERÍODO</w:t>
            </w:r>
          </w:p>
        </w:tc>
      </w:tr>
      <w:tr w:rsidR="006821C8" w14:paraId="0B8857EF" w14:textId="77777777" w:rsidTr="00BD1242">
        <w:tc>
          <w:tcPr>
            <w:tcW w:w="3369" w:type="dxa"/>
            <w:shd w:val="clear" w:color="auto" w:fill="auto"/>
            <w:tcMar>
              <w:left w:w="108" w:type="dxa"/>
            </w:tcMar>
          </w:tcPr>
          <w:p w14:paraId="5395074C" w14:textId="77777777" w:rsidR="008A1797" w:rsidRPr="00BD1242" w:rsidRDefault="00276F44" w:rsidP="00BD1242">
            <w:pPr>
              <w:jc w:val="both"/>
              <w:rPr>
                <w:szCs w:val="24"/>
              </w:rPr>
            </w:pPr>
            <w:r w:rsidRPr="00BD1242">
              <w:rPr>
                <w:szCs w:val="24"/>
              </w:rPr>
              <w:t>Teoria e Métodos de Pesquisa em Comunicação</w:t>
            </w:r>
          </w:p>
        </w:tc>
        <w:tc>
          <w:tcPr>
            <w:tcW w:w="1417" w:type="dxa"/>
            <w:shd w:val="clear" w:color="auto" w:fill="auto"/>
          </w:tcPr>
          <w:p w14:paraId="1745CC1F"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6BB48F1C"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08E31AD0" w14:textId="77777777" w:rsidR="008A1797" w:rsidRPr="00BD1242" w:rsidRDefault="00276F44" w:rsidP="00BD1242">
            <w:pPr>
              <w:jc w:val="center"/>
              <w:rPr>
                <w:szCs w:val="24"/>
              </w:rPr>
            </w:pPr>
            <w:r w:rsidRPr="00BD1242">
              <w:rPr>
                <w:szCs w:val="24"/>
              </w:rPr>
              <w:t>FIC</w:t>
            </w:r>
          </w:p>
        </w:tc>
      </w:tr>
      <w:tr w:rsidR="006821C8" w14:paraId="5BA2376F" w14:textId="77777777" w:rsidTr="00BD1242">
        <w:tc>
          <w:tcPr>
            <w:tcW w:w="3369" w:type="dxa"/>
            <w:shd w:val="clear" w:color="auto" w:fill="auto"/>
            <w:tcMar>
              <w:left w:w="108" w:type="dxa"/>
            </w:tcMar>
          </w:tcPr>
          <w:p w14:paraId="08A23269" w14:textId="77777777" w:rsidR="008A1797" w:rsidRPr="00BD1242" w:rsidRDefault="00276F44" w:rsidP="00BD1242">
            <w:pPr>
              <w:jc w:val="both"/>
              <w:rPr>
                <w:szCs w:val="24"/>
              </w:rPr>
            </w:pPr>
            <w:r w:rsidRPr="00BD1242">
              <w:rPr>
                <w:szCs w:val="24"/>
              </w:rPr>
              <w:t xml:space="preserve">Jornalismo em TV II </w:t>
            </w:r>
          </w:p>
        </w:tc>
        <w:tc>
          <w:tcPr>
            <w:tcW w:w="1417" w:type="dxa"/>
            <w:shd w:val="clear" w:color="auto" w:fill="auto"/>
          </w:tcPr>
          <w:p w14:paraId="51749DAA"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01D17374"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5B46E3CF" w14:textId="77777777" w:rsidR="008A1797" w:rsidRDefault="00276F44" w:rsidP="00BD1242">
            <w:pPr>
              <w:jc w:val="center"/>
              <w:rPr>
                <w:szCs w:val="24"/>
              </w:rPr>
            </w:pPr>
            <w:r w:rsidRPr="00BD1242">
              <w:rPr>
                <w:szCs w:val="24"/>
              </w:rPr>
              <w:t>FIC</w:t>
            </w:r>
          </w:p>
          <w:p w14:paraId="499E5EA8" w14:textId="77777777" w:rsidR="00EE4145" w:rsidRPr="00BD1242" w:rsidRDefault="00EE4145" w:rsidP="00BD1242">
            <w:pPr>
              <w:jc w:val="center"/>
              <w:rPr>
                <w:szCs w:val="24"/>
              </w:rPr>
            </w:pPr>
          </w:p>
        </w:tc>
      </w:tr>
      <w:tr w:rsidR="006821C8" w14:paraId="26E4F10C" w14:textId="77777777" w:rsidTr="00BD1242">
        <w:tc>
          <w:tcPr>
            <w:tcW w:w="3369" w:type="dxa"/>
            <w:shd w:val="clear" w:color="auto" w:fill="auto"/>
            <w:tcMar>
              <w:left w:w="108" w:type="dxa"/>
            </w:tcMar>
          </w:tcPr>
          <w:p w14:paraId="79358672" w14:textId="77777777" w:rsidR="008A1797" w:rsidRPr="00BD1242" w:rsidRDefault="00276F44" w:rsidP="00BD1242">
            <w:pPr>
              <w:jc w:val="both"/>
              <w:rPr>
                <w:szCs w:val="24"/>
              </w:rPr>
            </w:pPr>
            <w:r w:rsidRPr="00BD1242">
              <w:rPr>
                <w:szCs w:val="24"/>
              </w:rPr>
              <w:t>Estágio Curricular Supervisionado</w:t>
            </w:r>
          </w:p>
        </w:tc>
        <w:tc>
          <w:tcPr>
            <w:tcW w:w="1417" w:type="dxa"/>
            <w:shd w:val="clear" w:color="auto" w:fill="auto"/>
          </w:tcPr>
          <w:p w14:paraId="1573BD8D" w14:textId="77777777" w:rsidR="008A1797" w:rsidRPr="00BD1242" w:rsidRDefault="00276F44" w:rsidP="00BD1242">
            <w:pPr>
              <w:jc w:val="center"/>
              <w:rPr>
                <w:szCs w:val="24"/>
              </w:rPr>
            </w:pPr>
            <w:r w:rsidRPr="00BD1242">
              <w:rPr>
                <w:szCs w:val="24"/>
              </w:rPr>
              <w:t>13</w:t>
            </w:r>
          </w:p>
        </w:tc>
        <w:tc>
          <w:tcPr>
            <w:tcW w:w="1843" w:type="dxa"/>
            <w:shd w:val="clear" w:color="auto" w:fill="auto"/>
          </w:tcPr>
          <w:p w14:paraId="143B80B3"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49C50887" w14:textId="77777777" w:rsidR="008A1797" w:rsidRPr="00BD1242" w:rsidRDefault="00276F44" w:rsidP="00BD1242">
            <w:pPr>
              <w:jc w:val="center"/>
              <w:rPr>
                <w:szCs w:val="24"/>
              </w:rPr>
            </w:pPr>
            <w:r w:rsidRPr="00BD1242">
              <w:rPr>
                <w:szCs w:val="24"/>
              </w:rPr>
              <w:t>FIC</w:t>
            </w:r>
          </w:p>
        </w:tc>
      </w:tr>
      <w:tr w:rsidR="006821C8" w14:paraId="1D947ED5" w14:textId="77777777" w:rsidTr="00BD1242">
        <w:tc>
          <w:tcPr>
            <w:tcW w:w="3369" w:type="dxa"/>
            <w:shd w:val="clear" w:color="auto" w:fill="auto"/>
            <w:tcMar>
              <w:left w:w="108" w:type="dxa"/>
            </w:tcMar>
          </w:tcPr>
          <w:p w14:paraId="38001035" w14:textId="77777777" w:rsidR="008A1797" w:rsidRPr="00BD1242" w:rsidRDefault="00276F44" w:rsidP="00BD1242">
            <w:pPr>
              <w:jc w:val="both"/>
              <w:rPr>
                <w:szCs w:val="24"/>
              </w:rPr>
            </w:pPr>
            <w:r w:rsidRPr="00BD1242">
              <w:rPr>
                <w:szCs w:val="24"/>
              </w:rPr>
              <w:t>Assessoria e Consultoria em Comunicação</w:t>
            </w:r>
          </w:p>
        </w:tc>
        <w:tc>
          <w:tcPr>
            <w:tcW w:w="1417" w:type="dxa"/>
            <w:shd w:val="clear" w:color="auto" w:fill="auto"/>
          </w:tcPr>
          <w:p w14:paraId="757A9997"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7B633BF9"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2900C50E" w14:textId="77777777" w:rsidR="008A1797" w:rsidRPr="00BD1242" w:rsidRDefault="00276F44" w:rsidP="00BD1242">
            <w:pPr>
              <w:jc w:val="center"/>
              <w:rPr>
                <w:szCs w:val="24"/>
              </w:rPr>
            </w:pPr>
            <w:r w:rsidRPr="00BD1242">
              <w:rPr>
                <w:szCs w:val="24"/>
              </w:rPr>
              <w:t>FIC</w:t>
            </w:r>
          </w:p>
        </w:tc>
      </w:tr>
      <w:tr w:rsidR="008A1797" w14:paraId="78F4FA63" w14:textId="77777777" w:rsidTr="00BD1242">
        <w:tc>
          <w:tcPr>
            <w:tcW w:w="8612" w:type="dxa"/>
            <w:gridSpan w:val="4"/>
            <w:shd w:val="clear" w:color="auto" w:fill="7F7F7F" w:themeFill="text1" w:themeFillTint="80"/>
            <w:tcMar>
              <w:left w:w="108" w:type="dxa"/>
            </w:tcMar>
          </w:tcPr>
          <w:p w14:paraId="64D27590" w14:textId="77777777" w:rsidR="008A1797" w:rsidRPr="00BD1242" w:rsidRDefault="00276F44" w:rsidP="00BD1242">
            <w:pPr>
              <w:jc w:val="center"/>
              <w:rPr>
                <w:szCs w:val="24"/>
              </w:rPr>
            </w:pPr>
            <w:r w:rsidRPr="00BD1242">
              <w:rPr>
                <w:b/>
                <w:caps/>
                <w:color w:val="FFFFFF" w:themeColor="background1"/>
                <w:szCs w:val="24"/>
              </w:rPr>
              <w:t>sexto PERÍODO</w:t>
            </w:r>
          </w:p>
        </w:tc>
      </w:tr>
      <w:tr w:rsidR="006821C8" w14:paraId="1730F3E5" w14:textId="77777777" w:rsidTr="00BD1242">
        <w:tc>
          <w:tcPr>
            <w:tcW w:w="3369" w:type="dxa"/>
            <w:shd w:val="clear" w:color="auto" w:fill="auto"/>
            <w:tcMar>
              <w:left w:w="108" w:type="dxa"/>
            </w:tcMar>
          </w:tcPr>
          <w:p w14:paraId="6936A970" w14:textId="77777777" w:rsidR="008A1797" w:rsidRPr="00BD1242" w:rsidRDefault="00276F44" w:rsidP="00BD1242">
            <w:pPr>
              <w:jc w:val="both"/>
              <w:rPr>
                <w:szCs w:val="24"/>
              </w:rPr>
            </w:pPr>
            <w:r w:rsidRPr="00BD1242">
              <w:rPr>
                <w:szCs w:val="24"/>
              </w:rPr>
              <w:t>Iniciação Científica</w:t>
            </w:r>
          </w:p>
        </w:tc>
        <w:tc>
          <w:tcPr>
            <w:tcW w:w="1417" w:type="dxa"/>
            <w:shd w:val="clear" w:color="auto" w:fill="auto"/>
          </w:tcPr>
          <w:p w14:paraId="710F2917"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6DA85DC6"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6F227009" w14:textId="77777777" w:rsidR="008A1797" w:rsidRPr="00BD1242" w:rsidRDefault="00276F44" w:rsidP="00BD1242">
            <w:pPr>
              <w:jc w:val="center"/>
              <w:rPr>
                <w:szCs w:val="24"/>
              </w:rPr>
            </w:pPr>
            <w:r w:rsidRPr="00BD1242">
              <w:rPr>
                <w:szCs w:val="24"/>
              </w:rPr>
              <w:t>FIC</w:t>
            </w:r>
          </w:p>
        </w:tc>
      </w:tr>
      <w:tr w:rsidR="006821C8" w14:paraId="158A2857" w14:textId="77777777" w:rsidTr="00BD1242">
        <w:tc>
          <w:tcPr>
            <w:tcW w:w="3369" w:type="dxa"/>
            <w:shd w:val="clear" w:color="auto" w:fill="auto"/>
            <w:tcMar>
              <w:left w:w="108" w:type="dxa"/>
            </w:tcMar>
          </w:tcPr>
          <w:p w14:paraId="4C095DF3" w14:textId="77777777" w:rsidR="008A1797" w:rsidRPr="00BD1242" w:rsidRDefault="00276F44" w:rsidP="00BD1242">
            <w:pPr>
              <w:jc w:val="both"/>
              <w:rPr>
                <w:szCs w:val="24"/>
              </w:rPr>
            </w:pPr>
            <w:r w:rsidRPr="00BD1242">
              <w:rPr>
                <w:szCs w:val="24"/>
              </w:rPr>
              <w:t>Metodologia e Prática de Extensão</w:t>
            </w:r>
          </w:p>
        </w:tc>
        <w:tc>
          <w:tcPr>
            <w:tcW w:w="1417" w:type="dxa"/>
            <w:shd w:val="clear" w:color="auto" w:fill="auto"/>
          </w:tcPr>
          <w:p w14:paraId="1E66113D"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4CB02275"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1C26BF6B" w14:textId="77777777" w:rsidR="008A1797" w:rsidRPr="00BD1242" w:rsidRDefault="008A1797" w:rsidP="00BD1242">
            <w:pPr>
              <w:jc w:val="center"/>
              <w:rPr>
                <w:szCs w:val="24"/>
              </w:rPr>
            </w:pPr>
          </w:p>
        </w:tc>
      </w:tr>
      <w:tr w:rsidR="008A1797" w14:paraId="09D481A3" w14:textId="77777777" w:rsidTr="00BD1242">
        <w:tc>
          <w:tcPr>
            <w:tcW w:w="8612" w:type="dxa"/>
            <w:gridSpan w:val="4"/>
            <w:shd w:val="clear" w:color="auto" w:fill="7F7F7F" w:themeFill="text1" w:themeFillTint="80"/>
            <w:tcMar>
              <w:left w:w="108" w:type="dxa"/>
            </w:tcMar>
          </w:tcPr>
          <w:p w14:paraId="703A5B7B" w14:textId="77777777" w:rsidR="008A1797" w:rsidRPr="00BD1242" w:rsidRDefault="00276F44" w:rsidP="00BD1242">
            <w:pPr>
              <w:jc w:val="center"/>
              <w:rPr>
                <w:szCs w:val="24"/>
              </w:rPr>
            </w:pPr>
            <w:r w:rsidRPr="00BD1242">
              <w:rPr>
                <w:b/>
                <w:caps/>
                <w:color w:val="FFFFFF" w:themeColor="background1"/>
                <w:szCs w:val="24"/>
              </w:rPr>
              <w:t>sétimo PERÍODO</w:t>
            </w:r>
          </w:p>
        </w:tc>
      </w:tr>
      <w:tr w:rsidR="006821C8" w14:paraId="616B1CD9" w14:textId="77777777" w:rsidTr="00BD1242">
        <w:tc>
          <w:tcPr>
            <w:tcW w:w="3369" w:type="dxa"/>
            <w:shd w:val="clear" w:color="auto" w:fill="auto"/>
            <w:tcMar>
              <w:left w:w="108" w:type="dxa"/>
            </w:tcMar>
          </w:tcPr>
          <w:p w14:paraId="387DF8BF" w14:textId="663081D8" w:rsidR="00F566E7" w:rsidRPr="00C82C37" w:rsidRDefault="0095052B" w:rsidP="00C82C37">
            <w:pPr>
              <w:jc w:val="both"/>
              <w:rPr>
                <w:color w:val="000000" w:themeColor="text1"/>
                <w:szCs w:val="24"/>
              </w:rPr>
            </w:pPr>
            <w:r>
              <w:rPr>
                <w:color w:val="000000" w:themeColor="text1"/>
                <w:szCs w:val="24"/>
              </w:rPr>
              <w:t>Observatório de Jornalismo</w:t>
            </w:r>
            <w:r w:rsidR="00276F44" w:rsidRPr="00C82C37">
              <w:rPr>
                <w:color w:val="000000" w:themeColor="text1"/>
                <w:szCs w:val="24"/>
              </w:rPr>
              <w:t xml:space="preserve"> </w:t>
            </w:r>
          </w:p>
        </w:tc>
        <w:tc>
          <w:tcPr>
            <w:tcW w:w="1417" w:type="dxa"/>
            <w:shd w:val="clear" w:color="auto" w:fill="auto"/>
          </w:tcPr>
          <w:p w14:paraId="53BC8982" w14:textId="77777777" w:rsidR="008A1797" w:rsidRPr="00C82C37" w:rsidRDefault="00276F44" w:rsidP="00BD1242">
            <w:pPr>
              <w:jc w:val="center"/>
              <w:rPr>
                <w:color w:val="000000" w:themeColor="text1"/>
                <w:szCs w:val="24"/>
              </w:rPr>
            </w:pPr>
            <w:r w:rsidRPr="00C82C37">
              <w:rPr>
                <w:color w:val="000000" w:themeColor="text1"/>
                <w:szCs w:val="24"/>
              </w:rPr>
              <w:t>04</w:t>
            </w:r>
          </w:p>
        </w:tc>
        <w:tc>
          <w:tcPr>
            <w:tcW w:w="1843" w:type="dxa"/>
            <w:shd w:val="clear" w:color="auto" w:fill="auto"/>
          </w:tcPr>
          <w:p w14:paraId="02F41D11" w14:textId="77777777" w:rsidR="008A1797" w:rsidRPr="00C82C37" w:rsidRDefault="00276F44" w:rsidP="00BD1242">
            <w:pPr>
              <w:jc w:val="center"/>
              <w:rPr>
                <w:color w:val="000000" w:themeColor="text1"/>
                <w:szCs w:val="24"/>
              </w:rPr>
            </w:pPr>
            <w:r w:rsidRPr="00C82C37">
              <w:rPr>
                <w:color w:val="000000" w:themeColor="text1"/>
                <w:szCs w:val="24"/>
              </w:rPr>
              <w:t>NE</w:t>
            </w:r>
          </w:p>
        </w:tc>
        <w:tc>
          <w:tcPr>
            <w:tcW w:w="1983" w:type="dxa"/>
            <w:shd w:val="clear" w:color="auto" w:fill="auto"/>
          </w:tcPr>
          <w:p w14:paraId="6A0BCAAC" w14:textId="77777777" w:rsidR="008A1797" w:rsidRPr="00C82C37" w:rsidRDefault="00276F44" w:rsidP="00BD1242">
            <w:pPr>
              <w:jc w:val="center"/>
              <w:rPr>
                <w:color w:val="000000" w:themeColor="text1"/>
                <w:szCs w:val="24"/>
              </w:rPr>
            </w:pPr>
            <w:r w:rsidRPr="00C82C37">
              <w:rPr>
                <w:color w:val="000000" w:themeColor="text1"/>
                <w:szCs w:val="24"/>
              </w:rPr>
              <w:t>FIC</w:t>
            </w:r>
          </w:p>
        </w:tc>
      </w:tr>
      <w:tr w:rsidR="006821C8" w14:paraId="5AD6DB01" w14:textId="77777777" w:rsidTr="00BD1242">
        <w:tc>
          <w:tcPr>
            <w:tcW w:w="3369" w:type="dxa"/>
            <w:shd w:val="clear" w:color="auto" w:fill="auto"/>
            <w:tcMar>
              <w:left w:w="108" w:type="dxa"/>
            </w:tcMar>
          </w:tcPr>
          <w:p w14:paraId="653EA50B" w14:textId="77777777" w:rsidR="008A1797" w:rsidRPr="00BD1242" w:rsidRDefault="00276F44" w:rsidP="008742F5">
            <w:pPr>
              <w:jc w:val="both"/>
              <w:rPr>
                <w:szCs w:val="24"/>
              </w:rPr>
            </w:pPr>
            <w:r w:rsidRPr="00BD1242">
              <w:rPr>
                <w:szCs w:val="24"/>
              </w:rPr>
              <w:t xml:space="preserve">TCC I </w:t>
            </w:r>
          </w:p>
        </w:tc>
        <w:tc>
          <w:tcPr>
            <w:tcW w:w="1417" w:type="dxa"/>
            <w:shd w:val="clear" w:color="auto" w:fill="auto"/>
          </w:tcPr>
          <w:p w14:paraId="2F4E8CA3"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7376036E"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116E9856" w14:textId="77777777" w:rsidR="008A1797" w:rsidRPr="00BD1242" w:rsidRDefault="00276F44" w:rsidP="00BD1242">
            <w:pPr>
              <w:jc w:val="center"/>
              <w:rPr>
                <w:szCs w:val="24"/>
              </w:rPr>
            </w:pPr>
            <w:r w:rsidRPr="00BD1242">
              <w:rPr>
                <w:szCs w:val="24"/>
              </w:rPr>
              <w:t>FIC</w:t>
            </w:r>
          </w:p>
        </w:tc>
      </w:tr>
      <w:tr w:rsidR="006821C8" w14:paraId="3EE1BBE5" w14:textId="77777777" w:rsidTr="00BD1242">
        <w:tc>
          <w:tcPr>
            <w:tcW w:w="3369" w:type="dxa"/>
            <w:shd w:val="clear" w:color="auto" w:fill="auto"/>
            <w:tcMar>
              <w:left w:w="108" w:type="dxa"/>
            </w:tcMar>
          </w:tcPr>
          <w:p w14:paraId="7F9CA54D" w14:textId="77777777" w:rsidR="008A1797" w:rsidRPr="00BD1242" w:rsidRDefault="00276F44" w:rsidP="00BD1242">
            <w:pPr>
              <w:jc w:val="both"/>
              <w:rPr>
                <w:szCs w:val="24"/>
              </w:rPr>
            </w:pPr>
            <w:r w:rsidRPr="00BD1242">
              <w:rPr>
                <w:szCs w:val="24"/>
              </w:rPr>
              <w:t>PTJ III- Jornalismo Opinativo</w:t>
            </w:r>
          </w:p>
        </w:tc>
        <w:tc>
          <w:tcPr>
            <w:tcW w:w="1417" w:type="dxa"/>
            <w:shd w:val="clear" w:color="auto" w:fill="auto"/>
          </w:tcPr>
          <w:p w14:paraId="377E896A" w14:textId="77777777" w:rsidR="008A1797" w:rsidRPr="00BD1242" w:rsidRDefault="00276F44" w:rsidP="00BD1242">
            <w:pPr>
              <w:jc w:val="center"/>
              <w:rPr>
                <w:szCs w:val="24"/>
              </w:rPr>
            </w:pPr>
            <w:r w:rsidRPr="00BD1242">
              <w:rPr>
                <w:szCs w:val="24"/>
              </w:rPr>
              <w:t>02</w:t>
            </w:r>
          </w:p>
        </w:tc>
        <w:tc>
          <w:tcPr>
            <w:tcW w:w="1843" w:type="dxa"/>
            <w:shd w:val="clear" w:color="auto" w:fill="auto"/>
          </w:tcPr>
          <w:p w14:paraId="0C6A6687"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68EBF34D" w14:textId="77777777" w:rsidR="008A1797" w:rsidRPr="00BD1242" w:rsidRDefault="00276F44" w:rsidP="00BD1242">
            <w:pPr>
              <w:jc w:val="center"/>
              <w:rPr>
                <w:szCs w:val="24"/>
              </w:rPr>
            </w:pPr>
            <w:r w:rsidRPr="00BD1242">
              <w:rPr>
                <w:szCs w:val="24"/>
              </w:rPr>
              <w:t>FIC</w:t>
            </w:r>
          </w:p>
        </w:tc>
      </w:tr>
      <w:tr w:rsidR="006821C8" w14:paraId="2071D821" w14:textId="77777777" w:rsidTr="00BD1242">
        <w:tc>
          <w:tcPr>
            <w:tcW w:w="3369" w:type="dxa"/>
            <w:shd w:val="clear" w:color="auto" w:fill="auto"/>
            <w:tcMar>
              <w:left w:w="108" w:type="dxa"/>
            </w:tcMar>
          </w:tcPr>
          <w:p w14:paraId="74F221BF" w14:textId="77777777" w:rsidR="008A1797" w:rsidRPr="00BD1242" w:rsidRDefault="00276F44" w:rsidP="00BD1242">
            <w:pPr>
              <w:jc w:val="both"/>
              <w:rPr>
                <w:szCs w:val="24"/>
              </w:rPr>
            </w:pPr>
            <w:r w:rsidRPr="00BD1242">
              <w:rPr>
                <w:szCs w:val="24"/>
              </w:rPr>
              <w:t>Laboratório Integrado</w:t>
            </w:r>
          </w:p>
        </w:tc>
        <w:tc>
          <w:tcPr>
            <w:tcW w:w="1417" w:type="dxa"/>
            <w:shd w:val="clear" w:color="auto" w:fill="auto"/>
          </w:tcPr>
          <w:p w14:paraId="08058943"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576F7FF8" w14:textId="77777777" w:rsidR="008A1797" w:rsidRPr="00BD1242" w:rsidRDefault="00276F44" w:rsidP="00BD1242">
            <w:pPr>
              <w:jc w:val="center"/>
              <w:rPr>
                <w:szCs w:val="24"/>
              </w:rPr>
            </w:pPr>
            <w:r w:rsidRPr="00BD1242">
              <w:rPr>
                <w:szCs w:val="24"/>
              </w:rPr>
              <w:t>NE</w:t>
            </w:r>
          </w:p>
        </w:tc>
        <w:tc>
          <w:tcPr>
            <w:tcW w:w="1983" w:type="dxa"/>
            <w:shd w:val="clear" w:color="auto" w:fill="auto"/>
          </w:tcPr>
          <w:p w14:paraId="6B8D2282" w14:textId="77777777" w:rsidR="008A1797" w:rsidRPr="00BD1242" w:rsidRDefault="00276F44" w:rsidP="00BD1242">
            <w:pPr>
              <w:jc w:val="center"/>
              <w:rPr>
                <w:szCs w:val="24"/>
              </w:rPr>
            </w:pPr>
            <w:r w:rsidRPr="00BD1242">
              <w:rPr>
                <w:szCs w:val="24"/>
              </w:rPr>
              <w:t>FIC</w:t>
            </w:r>
          </w:p>
        </w:tc>
      </w:tr>
      <w:tr w:rsidR="006821C8" w14:paraId="334193D8" w14:textId="77777777" w:rsidTr="00BD1242">
        <w:tc>
          <w:tcPr>
            <w:tcW w:w="3369" w:type="dxa"/>
            <w:shd w:val="clear" w:color="auto" w:fill="auto"/>
            <w:tcMar>
              <w:left w:w="108" w:type="dxa"/>
            </w:tcMar>
          </w:tcPr>
          <w:p w14:paraId="4A7D2A0D" w14:textId="77777777" w:rsidR="008A1797" w:rsidRPr="00BD1242" w:rsidRDefault="00276F44" w:rsidP="00BD1242">
            <w:pPr>
              <w:jc w:val="both"/>
              <w:rPr>
                <w:szCs w:val="24"/>
              </w:rPr>
            </w:pPr>
            <w:r w:rsidRPr="00BD1242">
              <w:rPr>
                <w:szCs w:val="24"/>
              </w:rPr>
              <w:t>Empreendedorismo e Negócios em Comunicação</w:t>
            </w:r>
          </w:p>
        </w:tc>
        <w:tc>
          <w:tcPr>
            <w:tcW w:w="1417" w:type="dxa"/>
            <w:shd w:val="clear" w:color="auto" w:fill="auto"/>
          </w:tcPr>
          <w:p w14:paraId="3EC31A2D"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5DD007F0"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10CD68FE" w14:textId="77777777" w:rsidR="008A1797" w:rsidRPr="00BD1242" w:rsidRDefault="00276F44" w:rsidP="00BD1242">
            <w:pPr>
              <w:jc w:val="center"/>
              <w:rPr>
                <w:szCs w:val="24"/>
              </w:rPr>
            </w:pPr>
            <w:r w:rsidRPr="00BD1242">
              <w:rPr>
                <w:szCs w:val="24"/>
              </w:rPr>
              <w:t>FIC</w:t>
            </w:r>
          </w:p>
        </w:tc>
      </w:tr>
      <w:tr w:rsidR="008A1797" w14:paraId="026CB2D2" w14:textId="77777777" w:rsidTr="00BD1242">
        <w:tc>
          <w:tcPr>
            <w:tcW w:w="8612" w:type="dxa"/>
            <w:gridSpan w:val="4"/>
            <w:shd w:val="clear" w:color="auto" w:fill="7F7F7F" w:themeFill="text1" w:themeFillTint="80"/>
            <w:tcMar>
              <w:left w:w="108" w:type="dxa"/>
            </w:tcMar>
          </w:tcPr>
          <w:p w14:paraId="75D18874" w14:textId="77777777" w:rsidR="008A1797" w:rsidRPr="00BD1242" w:rsidRDefault="00276F44" w:rsidP="00BD1242">
            <w:pPr>
              <w:jc w:val="center"/>
              <w:rPr>
                <w:szCs w:val="24"/>
              </w:rPr>
            </w:pPr>
            <w:r w:rsidRPr="00BD1242">
              <w:rPr>
                <w:b/>
                <w:caps/>
                <w:color w:val="FFFFFF" w:themeColor="background1"/>
                <w:szCs w:val="24"/>
              </w:rPr>
              <w:t>oitavo PERÍODO</w:t>
            </w:r>
          </w:p>
        </w:tc>
      </w:tr>
      <w:tr w:rsidR="006821C8" w14:paraId="58256B65" w14:textId="77777777" w:rsidTr="00BD1242">
        <w:tc>
          <w:tcPr>
            <w:tcW w:w="3369" w:type="dxa"/>
            <w:shd w:val="clear" w:color="auto" w:fill="auto"/>
            <w:tcMar>
              <w:left w:w="108" w:type="dxa"/>
            </w:tcMar>
          </w:tcPr>
          <w:p w14:paraId="1F14CC54" w14:textId="77777777" w:rsidR="008A1797" w:rsidRPr="00BD1242" w:rsidRDefault="00276F44" w:rsidP="00BD1242">
            <w:pPr>
              <w:jc w:val="both"/>
              <w:rPr>
                <w:szCs w:val="24"/>
              </w:rPr>
            </w:pPr>
            <w:r w:rsidRPr="00BD1242">
              <w:rPr>
                <w:szCs w:val="24"/>
              </w:rPr>
              <w:t>TCC II</w:t>
            </w:r>
          </w:p>
        </w:tc>
        <w:tc>
          <w:tcPr>
            <w:tcW w:w="1417" w:type="dxa"/>
            <w:shd w:val="clear" w:color="auto" w:fill="auto"/>
          </w:tcPr>
          <w:p w14:paraId="7BEF622B" w14:textId="77777777" w:rsidR="008A1797" w:rsidRPr="00BD1242" w:rsidRDefault="00276F44" w:rsidP="00BD1242">
            <w:pPr>
              <w:jc w:val="center"/>
              <w:rPr>
                <w:szCs w:val="24"/>
              </w:rPr>
            </w:pPr>
            <w:r w:rsidRPr="00BD1242">
              <w:rPr>
                <w:szCs w:val="24"/>
              </w:rPr>
              <w:t>04</w:t>
            </w:r>
          </w:p>
        </w:tc>
        <w:tc>
          <w:tcPr>
            <w:tcW w:w="1843" w:type="dxa"/>
            <w:shd w:val="clear" w:color="auto" w:fill="auto"/>
          </w:tcPr>
          <w:p w14:paraId="2996108C"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7D058753" w14:textId="77777777" w:rsidR="008A1797" w:rsidRPr="00BD1242" w:rsidRDefault="00276F44" w:rsidP="00BD1242">
            <w:pPr>
              <w:jc w:val="center"/>
              <w:rPr>
                <w:szCs w:val="24"/>
              </w:rPr>
            </w:pPr>
            <w:r w:rsidRPr="00BD1242">
              <w:rPr>
                <w:szCs w:val="24"/>
              </w:rPr>
              <w:t>FIC</w:t>
            </w:r>
          </w:p>
        </w:tc>
      </w:tr>
      <w:tr w:rsidR="006821C8" w14:paraId="41ABFFEB" w14:textId="77777777" w:rsidTr="00BD1242">
        <w:tc>
          <w:tcPr>
            <w:tcW w:w="3369" w:type="dxa"/>
            <w:shd w:val="clear" w:color="auto" w:fill="auto"/>
            <w:tcMar>
              <w:left w:w="108" w:type="dxa"/>
            </w:tcMar>
          </w:tcPr>
          <w:p w14:paraId="2E95DF6E" w14:textId="77777777" w:rsidR="008A1797" w:rsidRPr="00BD1242" w:rsidRDefault="00EE4145" w:rsidP="00BD1242">
            <w:pPr>
              <w:jc w:val="both"/>
              <w:rPr>
                <w:szCs w:val="24"/>
              </w:rPr>
            </w:pPr>
            <w:r>
              <w:rPr>
                <w:szCs w:val="24"/>
              </w:rPr>
              <w:t xml:space="preserve">Comunicação para a </w:t>
            </w:r>
            <w:r w:rsidR="00276F44" w:rsidRPr="00BD1242">
              <w:rPr>
                <w:szCs w:val="24"/>
              </w:rPr>
              <w:t xml:space="preserve"> Sustentabilidade</w:t>
            </w:r>
          </w:p>
        </w:tc>
        <w:tc>
          <w:tcPr>
            <w:tcW w:w="1417" w:type="dxa"/>
            <w:shd w:val="clear" w:color="auto" w:fill="auto"/>
          </w:tcPr>
          <w:p w14:paraId="46A93B5A" w14:textId="77777777" w:rsidR="008A1797" w:rsidRPr="00BD1242" w:rsidRDefault="00276F44" w:rsidP="00BD1242">
            <w:pPr>
              <w:jc w:val="center"/>
              <w:rPr>
                <w:szCs w:val="24"/>
              </w:rPr>
            </w:pPr>
            <w:r w:rsidRPr="00BD1242">
              <w:rPr>
                <w:szCs w:val="24"/>
              </w:rPr>
              <w:t>02</w:t>
            </w:r>
          </w:p>
        </w:tc>
        <w:tc>
          <w:tcPr>
            <w:tcW w:w="1843" w:type="dxa"/>
            <w:shd w:val="clear" w:color="auto" w:fill="auto"/>
          </w:tcPr>
          <w:p w14:paraId="6556D4F8" w14:textId="77777777" w:rsidR="008A1797" w:rsidRPr="00BD1242" w:rsidRDefault="00276F44" w:rsidP="00BD1242">
            <w:pPr>
              <w:jc w:val="center"/>
              <w:rPr>
                <w:szCs w:val="24"/>
              </w:rPr>
            </w:pPr>
            <w:r w:rsidRPr="00BD1242">
              <w:rPr>
                <w:szCs w:val="24"/>
              </w:rPr>
              <w:t>NC</w:t>
            </w:r>
          </w:p>
        </w:tc>
        <w:tc>
          <w:tcPr>
            <w:tcW w:w="1983" w:type="dxa"/>
            <w:shd w:val="clear" w:color="auto" w:fill="auto"/>
          </w:tcPr>
          <w:p w14:paraId="4F350FCD" w14:textId="77777777" w:rsidR="008A1797" w:rsidRPr="00BD1242" w:rsidRDefault="00276F44" w:rsidP="00BD1242">
            <w:pPr>
              <w:jc w:val="center"/>
              <w:rPr>
                <w:szCs w:val="24"/>
              </w:rPr>
            </w:pPr>
            <w:r w:rsidRPr="00BD1242">
              <w:rPr>
                <w:szCs w:val="24"/>
              </w:rPr>
              <w:t>FIC</w:t>
            </w:r>
          </w:p>
        </w:tc>
      </w:tr>
      <w:tr w:rsidR="008A1797" w14:paraId="68B3008E" w14:textId="77777777" w:rsidTr="00BD1242">
        <w:tc>
          <w:tcPr>
            <w:tcW w:w="8612" w:type="dxa"/>
            <w:gridSpan w:val="4"/>
            <w:shd w:val="clear" w:color="auto" w:fill="7F7F7F" w:themeFill="text1" w:themeFillTint="80"/>
            <w:tcMar>
              <w:left w:w="108" w:type="dxa"/>
            </w:tcMar>
          </w:tcPr>
          <w:p w14:paraId="7E85A90B" w14:textId="77777777" w:rsidR="008A1797" w:rsidRPr="00BD1242" w:rsidRDefault="00276F44" w:rsidP="00BD1242">
            <w:pPr>
              <w:jc w:val="center"/>
              <w:rPr>
                <w:szCs w:val="24"/>
              </w:rPr>
            </w:pPr>
            <w:r w:rsidRPr="00BD1242">
              <w:rPr>
                <w:b/>
                <w:color w:val="FFFFFF" w:themeColor="background1"/>
                <w:szCs w:val="24"/>
              </w:rPr>
              <w:t>PERÍODOS VARIADOS</w:t>
            </w:r>
          </w:p>
        </w:tc>
      </w:tr>
      <w:tr w:rsidR="006821C8" w14:paraId="34E88206" w14:textId="77777777" w:rsidTr="00BD1242">
        <w:tc>
          <w:tcPr>
            <w:tcW w:w="3369" w:type="dxa"/>
            <w:shd w:val="clear" w:color="auto" w:fill="auto"/>
            <w:tcMar>
              <w:left w:w="108" w:type="dxa"/>
            </w:tcMar>
          </w:tcPr>
          <w:p w14:paraId="362947A4" w14:textId="77777777" w:rsidR="008A1797" w:rsidRPr="00BD1242" w:rsidRDefault="00276F44" w:rsidP="00BD1242">
            <w:pPr>
              <w:jc w:val="both"/>
              <w:rPr>
                <w:color w:val="00000A"/>
                <w:szCs w:val="24"/>
              </w:rPr>
            </w:pPr>
            <w:r w:rsidRPr="00BD1242">
              <w:rPr>
                <w:color w:val="00000A"/>
                <w:szCs w:val="24"/>
              </w:rPr>
              <w:t>Optativas</w:t>
            </w:r>
          </w:p>
        </w:tc>
        <w:tc>
          <w:tcPr>
            <w:tcW w:w="1417" w:type="dxa"/>
            <w:shd w:val="clear" w:color="auto" w:fill="auto"/>
          </w:tcPr>
          <w:p w14:paraId="68AE2250" w14:textId="77777777" w:rsidR="008A1797" w:rsidRPr="00BD1242" w:rsidRDefault="00276F44" w:rsidP="00BD1242">
            <w:pPr>
              <w:jc w:val="center"/>
              <w:rPr>
                <w:color w:val="00000A"/>
                <w:szCs w:val="24"/>
              </w:rPr>
            </w:pPr>
            <w:r w:rsidRPr="00BD1242">
              <w:rPr>
                <w:color w:val="00000A"/>
                <w:szCs w:val="24"/>
              </w:rPr>
              <w:t>31</w:t>
            </w:r>
          </w:p>
        </w:tc>
        <w:tc>
          <w:tcPr>
            <w:tcW w:w="1843" w:type="dxa"/>
            <w:shd w:val="clear" w:color="auto" w:fill="auto"/>
          </w:tcPr>
          <w:p w14:paraId="7B6738B1" w14:textId="77777777" w:rsidR="008A1797" w:rsidRPr="00BD1242" w:rsidRDefault="00276F44" w:rsidP="00BD1242">
            <w:pPr>
              <w:jc w:val="center"/>
              <w:rPr>
                <w:color w:val="00000A"/>
                <w:szCs w:val="24"/>
              </w:rPr>
            </w:pPr>
            <w:r w:rsidRPr="00BD1242">
              <w:rPr>
                <w:color w:val="00000A"/>
                <w:szCs w:val="24"/>
              </w:rPr>
              <w:t>NE</w:t>
            </w:r>
          </w:p>
        </w:tc>
        <w:tc>
          <w:tcPr>
            <w:tcW w:w="1983" w:type="dxa"/>
            <w:shd w:val="clear" w:color="auto" w:fill="auto"/>
          </w:tcPr>
          <w:p w14:paraId="41F6D224" w14:textId="77777777" w:rsidR="008A1797" w:rsidRPr="00BD1242" w:rsidRDefault="00276F44" w:rsidP="00BD1242">
            <w:pPr>
              <w:jc w:val="center"/>
              <w:rPr>
                <w:color w:val="00000A"/>
                <w:szCs w:val="24"/>
              </w:rPr>
            </w:pPr>
            <w:r w:rsidRPr="00BD1242">
              <w:rPr>
                <w:color w:val="00000A"/>
                <w:szCs w:val="24"/>
              </w:rPr>
              <w:t>Variadas</w:t>
            </w:r>
          </w:p>
        </w:tc>
      </w:tr>
      <w:tr w:rsidR="006821C8" w14:paraId="53293F2B" w14:textId="77777777" w:rsidTr="00BD1242">
        <w:tc>
          <w:tcPr>
            <w:tcW w:w="3369" w:type="dxa"/>
            <w:shd w:val="clear" w:color="auto" w:fill="auto"/>
            <w:tcMar>
              <w:left w:w="108" w:type="dxa"/>
            </w:tcMar>
          </w:tcPr>
          <w:p w14:paraId="56D0FCF1" w14:textId="77777777" w:rsidR="008A1797" w:rsidRPr="00BD1242" w:rsidRDefault="00276F44" w:rsidP="00BD1242">
            <w:pPr>
              <w:jc w:val="both"/>
              <w:rPr>
                <w:color w:val="00000A"/>
                <w:szCs w:val="24"/>
              </w:rPr>
            </w:pPr>
            <w:r w:rsidRPr="00BD1242">
              <w:rPr>
                <w:color w:val="00000A"/>
                <w:szCs w:val="24"/>
              </w:rPr>
              <w:t>Núcleo Livre</w:t>
            </w:r>
          </w:p>
        </w:tc>
        <w:tc>
          <w:tcPr>
            <w:tcW w:w="1417" w:type="dxa"/>
            <w:shd w:val="clear" w:color="auto" w:fill="auto"/>
          </w:tcPr>
          <w:p w14:paraId="2A847E72" w14:textId="77777777" w:rsidR="008A1797" w:rsidRPr="00BD1242" w:rsidRDefault="00276F44" w:rsidP="00BD1242">
            <w:pPr>
              <w:jc w:val="center"/>
              <w:rPr>
                <w:color w:val="00000A"/>
                <w:szCs w:val="24"/>
              </w:rPr>
            </w:pPr>
            <w:r w:rsidRPr="00BD1242">
              <w:rPr>
                <w:color w:val="00000A"/>
                <w:szCs w:val="24"/>
              </w:rPr>
              <w:t>08</w:t>
            </w:r>
          </w:p>
        </w:tc>
        <w:tc>
          <w:tcPr>
            <w:tcW w:w="1843" w:type="dxa"/>
            <w:shd w:val="clear" w:color="auto" w:fill="auto"/>
          </w:tcPr>
          <w:p w14:paraId="37F3AD89" w14:textId="77777777" w:rsidR="008A1797" w:rsidRPr="00BD1242" w:rsidRDefault="00276F44" w:rsidP="00BD1242">
            <w:pPr>
              <w:jc w:val="center"/>
              <w:rPr>
                <w:color w:val="00000A"/>
                <w:szCs w:val="24"/>
              </w:rPr>
            </w:pPr>
            <w:r w:rsidRPr="00BD1242">
              <w:rPr>
                <w:color w:val="00000A"/>
                <w:szCs w:val="24"/>
              </w:rPr>
              <w:t>NL</w:t>
            </w:r>
          </w:p>
        </w:tc>
        <w:tc>
          <w:tcPr>
            <w:tcW w:w="1983" w:type="dxa"/>
            <w:shd w:val="clear" w:color="auto" w:fill="auto"/>
          </w:tcPr>
          <w:p w14:paraId="1A553D9C" w14:textId="77777777" w:rsidR="008A1797" w:rsidRPr="00BD1242" w:rsidRDefault="00276F44" w:rsidP="00BD1242">
            <w:pPr>
              <w:jc w:val="center"/>
              <w:rPr>
                <w:color w:val="00000A"/>
                <w:szCs w:val="24"/>
              </w:rPr>
            </w:pPr>
            <w:r w:rsidRPr="00BD1242">
              <w:rPr>
                <w:color w:val="00000A"/>
                <w:szCs w:val="24"/>
              </w:rPr>
              <w:t>Variadas</w:t>
            </w:r>
          </w:p>
        </w:tc>
      </w:tr>
    </w:tbl>
    <w:p w14:paraId="706948FB" w14:textId="77777777" w:rsidR="008A1797" w:rsidRDefault="00276F44">
      <w:pPr>
        <w:spacing w:before="280" w:after="32"/>
        <w:ind w:firstLine="0"/>
        <w:rPr>
          <w:color w:val="000000" w:themeColor="text1"/>
          <w:szCs w:val="24"/>
        </w:rPr>
      </w:pPr>
      <w:r>
        <w:rPr>
          <w:color w:val="000000" w:themeColor="text1"/>
          <w:szCs w:val="24"/>
        </w:rPr>
        <w:t xml:space="preserve">As disciplinas optativas previstas são: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289"/>
        <w:gridCol w:w="1300"/>
        <w:gridCol w:w="1401"/>
        <w:gridCol w:w="1852"/>
      </w:tblGrid>
      <w:tr w:rsidR="006821C8" w14:paraId="79D82872" w14:textId="77777777" w:rsidTr="00BD1242">
        <w:trPr>
          <w:tblHeader/>
        </w:trPr>
        <w:tc>
          <w:tcPr>
            <w:tcW w:w="2878" w:type="dxa"/>
            <w:shd w:val="clear" w:color="auto" w:fill="auto"/>
            <w:tcMar>
              <w:left w:w="108" w:type="dxa"/>
            </w:tcMar>
          </w:tcPr>
          <w:p w14:paraId="1221C8C3" w14:textId="77777777" w:rsidR="008A1797" w:rsidRPr="00BD1242" w:rsidRDefault="00276F44" w:rsidP="00BD1242">
            <w:pPr>
              <w:jc w:val="both"/>
              <w:rPr>
                <w:b/>
                <w:szCs w:val="24"/>
              </w:rPr>
            </w:pPr>
            <w:r w:rsidRPr="00BD1242">
              <w:rPr>
                <w:b/>
                <w:szCs w:val="24"/>
              </w:rPr>
              <w:t>Disciplinas Optativas</w:t>
            </w:r>
          </w:p>
        </w:tc>
        <w:tc>
          <w:tcPr>
            <w:tcW w:w="1289" w:type="dxa"/>
            <w:shd w:val="clear" w:color="auto" w:fill="auto"/>
          </w:tcPr>
          <w:p w14:paraId="351F92D1" w14:textId="77777777" w:rsidR="008A1797" w:rsidRPr="00BD1242" w:rsidRDefault="00276F44" w:rsidP="00BD1242">
            <w:pPr>
              <w:jc w:val="center"/>
              <w:rPr>
                <w:b/>
                <w:szCs w:val="24"/>
              </w:rPr>
            </w:pPr>
            <w:r w:rsidRPr="00BD1242">
              <w:rPr>
                <w:b/>
                <w:szCs w:val="24"/>
              </w:rPr>
              <w:t>Créditos</w:t>
            </w:r>
          </w:p>
        </w:tc>
        <w:tc>
          <w:tcPr>
            <w:tcW w:w="1300" w:type="dxa"/>
            <w:shd w:val="clear" w:color="auto" w:fill="auto"/>
          </w:tcPr>
          <w:p w14:paraId="17503BB0" w14:textId="77777777" w:rsidR="008A1797" w:rsidRPr="00BD1242" w:rsidRDefault="00276F44" w:rsidP="00BD1242">
            <w:pPr>
              <w:jc w:val="center"/>
              <w:rPr>
                <w:b/>
                <w:szCs w:val="24"/>
              </w:rPr>
            </w:pPr>
            <w:r w:rsidRPr="00BD1242">
              <w:rPr>
                <w:b/>
                <w:szCs w:val="24"/>
              </w:rPr>
              <w:t>Período</w:t>
            </w:r>
          </w:p>
        </w:tc>
        <w:tc>
          <w:tcPr>
            <w:tcW w:w="1401" w:type="dxa"/>
            <w:shd w:val="clear" w:color="auto" w:fill="auto"/>
          </w:tcPr>
          <w:p w14:paraId="7C0E87A8" w14:textId="77777777" w:rsidR="008A1797" w:rsidRPr="00BD1242" w:rsidRDefault="00276F44" w:rsidP="00BD1242">
            <w:pPr>
              <w:jc w:val="center"/>
              <w:rPr>
                <w:b/>
                <w:szCs w:val="24"/>
              </w:rPr>
            </w:pPr>
            <w:r w:rsidRPr="00BD1242">
              <w:rPr>
                <w:b/>
                <w:szCs w:val="24"/>
              </w:rPr>
              <w:t>Núcleo</w:t>
            </w:r>
          </w:p>
        </w:tc>
        <w:tc>
          <w:tcPr>
            <w:tcW w:w="1852" w:type="dxa"/>
            <w:shd w:val="clear" w:color="auto" w:fill="auto"/>
          </w:tcPr>
          <w:p w14:paraId="54772520" w14:textId="77777777" w:rsidR="008A1797" w:rsidRPr="00BD1242" w:rsidRDefault="00276F44" w:rsidP="00BD1242">
            <w:pPr>
              <w:jc w:val="center"/>
              <w:rPr>
                <w:b/>
                <w:szCs w:val="24"/>
              </w:rPr>
            </w:pPr>
            <w:r w:rsidRPr="00BD1242">
              <w:rPr>
                <w:b/>
                <w:szCs w:val="24"/>
              </w:rPr>
              <w:t>Unidade</w:t>
            </w:r>
          </w:p>
        </w:tc>
      </w:tr>
      <w:tr w:rsidR="006821C8" w14:paraId="19BADA18" w14:textId="77777777" w:rsidTr="00BD1242">
        <w:tc>
          <w:tcPr>
            <w:tcW w:w="2878" w:type="dxa"/>
            <w:shd w:val="clear" w:color="auto" w:fill="auto"/>
            <w:tcMar>
              <w:left w:w="108" w:type="dxa"/>
            </w:tcMar>
          </w:tcPr>
          <w:p w14:paraId="749485DC" w14:textId="77777777" w:rsidR="008A1797" w:rsidRPr="00BD1242" w:rsidRDefault="00276F44" w:rsidP="00BD1242">
            <w:pPr>
              <w:jc w:val="both"/>
              <w:rPr>
                <w:szCs w:val="24"/>
              </w:rPr>
            </w:pPr>
            <w:r w:rsidRPr="00BD1242">
              <w:rPr>
                <w:szCs w:val="24"/>
              </w:rPr>
              <w:t>Tópicos em Comunicação</w:t>
            </w:r>
          </w:p>
        </w:tc>
        <w:tc>
          <w:tcPr>
            <w:tcW w:w="1289" w:type="dxa"/>
            <w:shd w:val="clear" w:color="auto" w:fill="auto"/>
          </w:tcPr>
          <w:p w14:paraId="00E05138" w14:textId="77777777" w:rsidR="008A1797" w:rsidRPr="00BD1242" w:rsidRDefault="00276F44" w:rsidP="00BD1242">
            <w:pPr>
              <w:jc w:val="center"/>
              <w:rPr>
                <w:szCs w:val="24"/>
              </w:rPr>
            </w:pPr>
            <w:r w:rsidRPr="00BD1242">
              <w:rPr>
                <w:szCs w:val="24"/>
              </w:rPr>
              <w:t>02</w:t>
            </w:r>
          </w:p>
        </w:tc>
        <w:tc>
          <w:tcPr>
            <w:tcW w:w="1300" w:type="dxa"/>
            <w:shd w:val="clear" w:color="auto" w:fill="auto"/>
          </w:tcPr>
          <w:p w14:paraId="38989468" w14:textId="77777777" w:rsidR="008A1797" w:rsidRPr="00BD1242" w:rsidRDefault="00276F44" w:rsidP="00BD1242">
            <w:pPr>
              <w:jc w:val="center"/>
              <w:rPr>
                <w:color w:val="00000A"/>
                <w:szCs w:val="24"/>
              </w:rPr>
            </w:pPr>
            <w:r w:rsidRPr="00BD1242">
              <w:rPr>
                <w:color w:val="00000A"/>
                <w:szCs w:val="24"/>
              </w:rPr>
              <w:t xml:space="preserve">A partir do 1º </w:t>
            </w:r>
          </w:p>
        </w:tc>
        <w:tc>
          <w:tcPr>
            <w:tcW w:w="1401" w:type="dxa"/>
            <w:shd w:val="clear" w:color="auto" w:fill="auto"/>
          </w:tcPr>
          <w:p w14:paraId="50822310"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2B87F47B" w14:textId="77777777" w:rsidR="008A1797" w:rsidRPr="00BD1242" w:rsidRDefault="00276F44" w:rsidP="00BD1242">
            <w:pPr>
              <w:jc w:val="center"/>
              <w:rPr>
                <w:szCs w:val="24"/>
              </w:rPr>
            </w:pPr>
            <w:r w:rsidRPr="00BD1242">
              <w:rPr>
                <w:szCs w:val="24"/>
              </w:rPr>
              <w:t>FIC</w:t>
            </w:r>
          </w:p>
        </w:tc>
      </w:tr>
      <w:tr w:rsidR="006821C8" w14:paraId="72F13B34" w14:textId="77777777" w:rsidTr="00BD1242">
        <w:tc>
          <w:tcPr>
            <w:tcW w:w="2878" w:type="dxa"/>
            <w:shd w:val="clear" w:color="auto" w:fill="auto"/>
            <w:tcMar>
              <w:left w:w="108" w:type="dxa"/>
            </w:tcMar>
          </w:tcPr>
          <w:p w14:paraId="304D822B" w14:textId="77777777" w:rsidR="008A1797" w:rsidRPr="00BD1242" w:rsidRDefault="00276F44" w:rsidP="00BD1242">
            <w:pPr>
              <w:jc w:val="both"/>
              <w:rPr>
                <w:szCs w:val="24"/>
              </w:rPr>
            </w:pPr>
            <w:r w:rsidRPr="00BD1242">
              <w:rPr>
                <w:szCs w:val="24"/>
              </w:rPr>
              <w:t>Laboratórios orientados</w:t>
            </w:r>
          </w:p>
        </w:tc>
        <w:tc>
          <w:tcPr>
            <w:tcW w:w="1289" w:type="dxa"/>
            <w:shd w:val="clear" w:color="auto" w:fill="auto"/>
          </w:tcPr>
          <w:p w14:paraId="28876EFC"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6EB97856" w14:textId="77777777" w:rsidR="008A1797" w:rsidRPr="00BD1242" w:rsidRDefault="00276F44" w:rsidP="00BD1242">
            <w:pPr>
              <w:jc w:val="center"/>
              <w:rPr>
                <w:color w:val="00000A"/>
                <w:szCs w:val="24"/>
              </w:rPr>
            </w:pPr>
            <w:r w:rsidRPr="00BD1242">
              <w:rPr>
                <w:color w:val="00000A"/>
                <w:szCs w:val="24"/>
              </w:rPr>
              <w:t>A partir do 2º</w:t>
            </w:r>
          </w:p>
        </w:tc>
        <w:tc>
          <w:tcPr>
            <w:tcW w:w="1401" w:type="dxa"/>
            <w:shd w:val="clear" w:color="auto" w:fill="auto"/>
          </w:tcPr>
          <w:p w14:paraId="5C4A5D52"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2BEB0A27" w14:textId="77777777" w:rsidR="008A1797" w:rsidRPr="00BD1242" w:rsidRDefault="00276F44" w:rsidP="00BD1242">
            <w:pPr>
              <w:jc w:val="center"/>
              <w:rPr>
                <w:szCs w:val="24"/>
              </w:rPr>
            </w:pPr>
            <w:r w:rsidRPr="00BD1242">
              <w:rPr>
                <w:szCs w:val="24"/>
              </w:rPr>
              <w:t>FIC</w:t>
            </w:r>
          </w:p>
        </w:tc>
      </w:tr>
      <w:tr w:rsidR="006821C8" w14:paraId="197C40B0" w14:textId="77777777" w:rsidTr="00BD1242">
        <w:tc>
          <w:tcPr>
            <w:tcW w:w="2878" w:type="dxa"/>
            <w:shd w:val="clear" w:color="auto" w:fill="auto"/>
            <w:tcMar>
              <w:left w:w="108" w:type="dxa"/>
            </w:tcMar>
          </w:tcPr>
          <w:p w14:paraId="2B792D35" w14:textId="77777777" w:rsidR="008A1797" w:rsidRPr="00BD1242" w:rsidRDefault="00276F44" w:rsidP="00BD1242">
            <w:pPr>
              <w:jc w:val="both"/>
              <w:rPr>
                <w:szCs w:val="24"/>
              </w:rPr>
            </w:pPr>
            <w:r w:rsidRPr="00BD1242">
              <w:rPr>
                <w:szCs w:val="24"/>
              </w:rPr>
              <w:t>Espaço, Comunicação e Sociedade</w:t>
            </w:r>
          </w:p>
        </w:tc>
        <w:tc>
          <w:tcPr>
            <w:tcW w:w="1289" w:type="dxa"/>
            <w:shd w:val="clear" w:color="auto" w:fill="auto"/>
          </w:tcPr>
          <w:p w14:paraId="62C812B5"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30829C65" w14:textId="77777777" w:rsidR="008A1797" w:rsidRPr="00BD1242" w:rsidRDefault="00276F44" w:rsidP="00BD1242">
            <w:pPr>
              <w:jc w:val="center"/>
              <w:rPr>
                <w:color w:val="00000A"/>
                <w:szCs w:val="24"/>
              </w:rPr>
            </w:pPr>
            <w:r w:rsidRPr="00BD1242">
              <w:rPr>
                <w:color w:val="00000A"/>
                <w:szCs w:val="24"/>
              </w:rPr>
              <w:t>A partir do 2º</w:t>
            </w:r>
          </w:p>
        </w:tc>
        <w:tc>
          <w:tcPr>
            <w:tcW w:w="1401" w:type="dxa"/>
            <w:shd w:val="clear" w:color="auto" w:fill="auto"/>
          </w:tcPr>
          <w:p w14:paraId="1DB6A516"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02E80108" w14:textId="77777777" w:rsidR="008A1797" w:rsidRPr="00BD1242" w:rsidRDefault="00276F44" w:rsidP="00BD1242">
            <w:pPr>
              <w:jc w:val="center"/>
              <w:rPr>
                <w:szCs w:val="24"/>
              </w:rPr>
            </w:pPr>
            <w:r w:rsidRPr="00BD1242">
              <w:rPr>
                <w:szCs w:val="24"/>
              </w:rPr>
              <w:t>FIC</w:t>
            </w:r>
            <w:r w:rsidR="00820F6E">
              <w:rPr>
                <w:szCs w:val="24"/>
              </w:rPr>
              <w:t>/IESA</w:t>
            </w:r>
          </w:p>
        </w:tc>
      </w:tr>
      <w:tr w:rsidR="006821C8" w14:paraId="5D967D89" w14:textId="77777777" w:rsidTr="00BD1242">
        <w:tc>
          <w:tcPr>
            <w:tcW w:w="2878" w:type="dxa"/>
            <w:shd w:val="clear" w:color="auto" w:fill="auto"/>
            <w:tcMar>
              <w:left w:w="108" w:type="dxa"/>
            </w:tcMar>
          </w:tcPr>
          <w:p w14:paraId="4ECA5CEE" w14:textId="77777777" w:rsidR="008A1797" w:rsidRPr="00BD1242" w:rsidRDefault="00276F44" w:rsidP="00BD1242">
            <w:pPr>
              <w:jc w:val="both"/>
              <w:rPr>
                <w:szCs w:val="24"/>
              </w:rPr>
            </w:pPr>
            <w:r w:rsidRPr="00BD1242">
              <w:rPr>
                <w:szCs w:val="24"/>
              </w:rPr>
              <w:lastRenderedPageBreak/>
              <w:t>Jornalismo Compartilhado e Popular</w:t>
            </w:r>
          </w:p>
        </w:tc>
        <w:tc>
          <w:tcPr>
            <w:tcW w:w="1289" w:type="dxa"/>
            <w:shd w:val="clear" w:color="auto" w:fill="auto"/>
          </w:tcPr>
          <w:p w14:paraId="445C01C2"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18BC4D84" w14:textId="77777777" w:rsidR="008A1797" w:rsidRPr="00BD1242" w:rsidRDefault="00276F44" w:rsidP="00BD1242">
            <w:pPr>
              <w:jc w:val="center"/>
              <w:rPr>
                <w:color w:val="00000A"/>
                <w:szCs w:val="24"/>
              </w:rPr>
            </w:pPr>
            <w:r w:rsidRPr="00BD1242">
              <w:rPr>
                <w:color w:val="00000A"/>
                <w:szCs w:val="24"/>
              </w:rPr>
              <w:t>A partir do 4º</w:t>
            </w:r>
          </w:p>
        </w:tc>
        <w:tc>
          <w:tcPr>
            <w:tcW w:w="1401" w:type="dxa"/>
            <w:shd w:val="clear" w:color="auto" w:fill="auto"/>
          </w:tcPr>
          <w:p w14:paraId="0AF672DC"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2BA1145A" w14:textId="77777777" w:rsidR="008A1797" w:rsidRPr="00BD1242" w:rsidRDefault="00276F44" w:rsidP="00BD1242">
            <w:pPr>
              <w:jc w:val="center"/>
              <w:rPr>
                <w:szCs w:val="24"/>
              </w:rPr>
            </w:pPr>
            <w:r w:rsidRPr="00BD1242">
              <w:rPr>
                <w:szCs w:val="24"/>
              </w:rPr>
              <w:t>FIC</w:t>
            </w:r>
          </w:p>
        </w:tc>
      </w:tr>
      <w:tr w:rsidR="006821C8" w14:paraId="187E9442" w14:textId="77777777" w:rsidTr="00BD1242">
        <w:tc>
          <w:tcPr>
            <w:tcW w:w="2878" w:type="dxa"/>
            <w:shd w:val="clear" w:color="auto" w:fill="auto"/>
            <w:tcMar>
              <w:left w:w="108" w:type="dxa"/>
            </w:tcMar>
          </w:tcPr>
          <w:p w14:paraId="715ADD7D" w14:textId="77777777" w:rsidR="008A1797" w:rsidRPr="00BD1242" w:rsidRDefault="00276F44" w:rsidP="00BD1242">
            <w:pPr>
              <w:jc w:val="both"/>
              <w:rPr>
                <w:szCs w:val="24"/>
              </w:rPr>
            </w:pPr>
            <w:r w:rsidRPr="00BD1242">
              <w:rPr>
                <w:szCs w:val="24"/>
              </w:rPr>
              <w:t>Recursos Visuais em Jornalismo</w:t>
            </w:r>
          </w:p>
        </w:tc>
        <w:tc>
          <w:tcPr>
            <w:tcW w:w="1289" w:type="dxa"/>
            <w:shd w:val="clear" w:color="auto" w:fill="auto"/>
          </w:tcPr>
          <w:p w14:paraId="45EFF3C1"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216709F5" w14:textId="77777777" w:rsidR="008A1797" w:rsidRPr="00BD1242" w:rsidRDefault="00276F44" w:rsidP="00BD1242">
            <w:pPr>
              <w:jc w:val="center"/>
              <w:rPr>
                <w:color w:val="00000A"/>
                <w:szCs w:val="24"/>
              </w:rPr>
            </w:pPr>
            <w:r w:rsidRPr="00BD1242">
              <w:rPr>
                <w:color w:val="00000A"/>
                <w:szCs w:val="24"/>
              </w:rPr>
              <w:t>A partir do 4º</w:t>
            </w:r>
          </w:p>
        </w:tc>
        <w:tc>
          <w:tcPr>
            <w:tcW w:w="1401" w:type="dxa"/>
            <w:shd w:val="clear" w:color="auto" w:fill="auto"/>
          </w:tcPr>
          <w:p w14:paraId="08F5C37D"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575950D3" w14:textId="77777777" w:rsidR="008A1797" w:rsidRPr="00BD1242" w:rsidRDefault="00276F44" w:rsidP="00BD1242">
            <w:pPr>
              <w:jc w:val="center"/>
              <w:rPr>
                <w:szCs w:val="24"/>
              </w:rPr>
            </w:pPr>
            <w:r w:rsidRPr="00BD1242">
              <w:rPr>
                <w:szCs w:val="24"/>
              </w:rPr>
              <w:t>FIC</w:t>
            </w:r>
          </w:p>
        </w:tc>
      </w:tr>
      <w:tr w:rsidR="006821C8" w14:paraId="2C4494CD" w14:textId="77777777" w:rsidTr="00BD1242">
        <w:tc>
          <w:tcPr>
            <w:tcW w:w="2878" w:type="dxa"/>
            <w:shd w:val="clear" w:color="auto" w:fill="auto"/>
            <w:tcMar>
              <w:left w:w="108" w:type="dxa"/>
            </w:tcMar>
          </w:tcPr>
          <w:p w14:paraId="4B0A6724" w14:textId="77777777" w:rsidR="008A1797" w:rsidRPr="00BD1242" w:rsidRDefault="00276F44" w:rsidP="00BD1242">
            <w:pPr>
              <w:jc w:val="both"/>
              <w:rPr>
                <w:szCs w:val="24"/>
              </w:rPr>
            </w:pPr>
            <w:r w:rsidRPr="00BD1242">
              <w:rPr>
                <w:szCs w:val="24"/>
              </w:rPr>
              <w:t>Documentário</w:t>
            </w:r>
          </w:p>
        </w:tc>
        <w:tc>
          <w:tcPr>
            <w:tcW w:w="1289" w:type="dxa"/>
            <w:shd w:val="clear" w:color="auto" w:fill="auto"/>
          </w:tcPr>
          <w:p w14:paraId="6923AEA3"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18EF85E6" w14:textId="77777777" w:rsidR="008A1797" w:rsidRPr="00BD1242" w:rsidRDefault="00276F44" w:rsidP="00BD1242">
            <w:pPr>
              <w:jc w:val="center"/>
              <w:rPr>
                <w:color w:val="00000A"/>
                <w:szCs w:val="24"/>
              </w:rPr>
            </w:pPr>
            <w:r w:rsidRPr="00BD1242">
              <w:rPr>
                <w:color w:val="00000A"/>
                <w:szCs w:val="24"/>
              </w:rPr>
              <w:t>A partir do 6º</w:t>
            </w:r>
          </w:p>
        </w:tc>
        <w:tc>
          <w:tcPr>
            <w:tcW w:w="1401" w:type="dxa"/>
            <w:shd w:val="clear" w:color="auto" w:fill="auto"/>
          </w:tcPr>
          <w:p w14:paraId="37F08480"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2117E1F7" w14:textId="77777777" w:rsidR="008A1797" w:rsidRPr="00BD1242" w:rsidRDefault="00276F44" w:rsidP="00BD1242">
            <w:pPr>
              <w:jc w:val="center"/>
              <w:rPr>
                <w:szCs w:val="24"/>
              </w:rPr>
            </w:pPr>
            <w:r w:rsidRPr="00BD1242">
              <w:rPr>
                <w:szCs w:val="24"/>
              </w:rPr>
              <w:t>FIC</w:t>
            </w:r>
          </w:p>
        </w:tc>
      </w:tr>
      <w:tr w:rsidR="006821C8" w14:paraId="5CB8F49C" w14:textId="77777777" w:rsidTr="00BD1242">
        <w:tc>
          <w:tcPr>
            <w:tcW w:w="2878" w:type="dxa"/>
            <w:shd w:val="clear" w:color="auto" w:fill="auto"/>
            <w:tcMar>
              <w:left w:w="108" w:type="dxa"/>
            </w:tcMar>
          </w:tcPr>
          <w:p w14:paraId="5E0D4EAB" w14:textId="77777777" w:rsidR="008A1797" w:rsidRPr="00BD1242" w:rsidRDefault="00276F44" w:rsidP="00BD1242">
            <w:pPr>
              <w:jc w:val="both"/>
              <w:rPr>
                <w:szCs w:val="24"/>
              </w:rPr>
            </w:pPr>
            <w:r w:rsidRPr="00BD1242">
              <w:rPr>
                <w:szCs w:val="24"/>
              </w:rPr>
              <w:t xml:space="preserve">História do Cinema </w:t>
            </w:r>
          </w:p>
        </w:tc>
        <w:tc>
          <w:tcPr>
            <w:tcW w:w="1289" w:type="dxa"/>
            <w:shd w:val="clear" w:color="auto" w:fill="auto"/>
          </w:tcPr>
          <w:p w14:paraId="3F8FD9ED"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0CA830D8" w14:textId="77777777" w:rsidR="008A1797" w:rsidRPr="00BD1242" w:rsidRDefault="00276F44" w:rsidP="00BD1242">
            <w:pPr>
              <w:jc w:val="center"/>
              <w:rPr>
                <w:color w:val="00000A"/>
                <w:szCs w:val="24"/>
              </w:rPr>
            </w:pPr>
            <w:r w:rsidRPr="00BD1242">
              <w:rPr>
                <w:color w:val="00000A"/>
                <w:szCs w:val="24"/>
              </w:rPr>
              <w:t>A partir do 2º</w:t>
            </w:r>
          </w:p>
        </w:tc>
        <w:tc>
          <w:tcPr>
            <w:tcW w:w="1401" w:type="dxa"/>
            <w:shd w:val="clear" w:color="auto" w:fill="auto"/>
          </w:tcPr>
          <w:p w14:paraId="2B66767B"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14DC2660" w14:textId="77777777" w:rsidR="008A1797" w:rsidRPr="00BD1242" w:rsidRDefault="00276F44" w:rsidP="00BD1242">
            <w:pPr>
              <w:jc w:val="center"/>
              <w:rPr>
                <w:szCs w:val="24"/>
              </w:rPr>
            </w:pPr>
            <w:r w:rsidRPr="00BD1242">
              <w:rPr>
                <w:szCs w:val="24"/>
              </w:rPr>
              <w:t>FIC</w:t>
            </w:r>
          </w:p>
        </w:tc>
      </w:tr>
      <w:tr w:rsidR="006821C8" w14:paraId="22C356A1" w14:textId="77777777" w:rsidTr="00BD1242">
        <w:tc>
          <w:tcPr>
            <w:tcW w:w="2878" w:type="dxa"/>
            <w:shd w:val="clear" w:color="auto" w:fill="auto"/>
            <w:tcMar>
              <w:left w:w="108" w:type="dxa"/>
            </w:tcMar>
          </w:tcPr>
          <w:p w14:paraId="3E8CE64E" w14:textId="77777777" w:rsidR="008A1797" w:rsidRPr="00BD1242" w:rsidRDefault="00276F44" w:rsidP="00BD1242">
            <w:pPr>
              <w:jc w:val="both"/>
              <w:rPr>
                <w:szCs w:val="24"/>
              </w:rPr>
            </w:pPr>
            <w:r w:rsidRPr="00BD1242">
              <w:rPr>
                <w:szCs w:val="24"/>
              </w:rPr>
              <w:t>Língua estrangeira instrumental</w:t>
            </w:r>
          </w:p>
        </w:tc>
        <w:tc>
          <w:tcPr>
            <w:tcW w:w="1289" w:type="dxa"/>
            <w:shd w:val="clear" w:color="auto" w:fill="auto"/>
          </w:tcPr>
          <w:p w14:paraId="3E6C0BD0"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520DFD5C" w14:textId="77777777" w:rsidR="008A1797" w:rsidRPr="00BD1242" w:rsidRDefault="00276F44" w:rsidP="00BD1242">
            <w:pPr>
              <w:jc w:val="center"/>
              <w:rPr>
                <w:color w:val="00000A"/>
                <w:szCs w:val="24"/>
              </w:rPr>
            </w:pPr>
            <w:r w:rsidRPr="00BD1242">
              <w:rPr>
                <w:color w:val="00000A"/>
                <w:szCs w:val="24"/>
              </w:rPr>
              <w:t>A partir do 1º</w:t>
            </w:r>
          </w:p>
        </w:tc>
        <w:tc>
          <w:tcPr>
            <w:tcW w:w="1401" w:type="dxa"/>
            <w:shd w:val="clear" w:color="auto" w:fill="auto"/>
          </w:tcPr>
          <w:p w14:paraId="7DBD813E"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6A142B05" w14:textId="77777777" w:rsidR="008A1797" w:rsidRPr="00BD1242" w:rsidRDefault="007B75A6" w:rsidP="00C124DC">
            <w:pPr>
              <w:spacing w:before="100" w:after="100"/>
              <w:jc w:val="center"/>
              <w:rPr>
                <w:szCs w:val="24"/>
              </w:rPr>
            </w:pPr>
            <w:r>
              <w:rPr>
                <w:szCs w:val="24"/>
              </w:rPr>
              <w:t>FL</w:t>
            </w:r>
          </w:p>
        </w:tc>
      </w:tr>
      <w:tr w:rsidR="006821C8" w14:paraId="4EA04E6F" w14:textId="77777777" w:rsidTr="00BD1242">
        <w:tc>
          <w:tcPr>
            <w:tcW w:w="2878" w:type="dxa"/>
            <w:shd w:val="clear" w:color="auto" w:fill="auto"/>
            <w:tcMar>
              <w:left w:w="108" w:type="dxa"/>
            </w:tcMar>
          </w:tcPr>
          <w:p w14:paraId="3ADF22F9" w14:textId="77777777" w:rsidR="008A1797" w:rsidRPr="00BD1242" w:rsidRDefault="00276F44" w:rsidP="00BD1242">
            <w:pPr>
              <w:jc w:val="both"/>
              <w:rPr>
                <w:szCs w:val="24"/>
              </w:rPr>
            </w:pPr>
            <w:r w:rsidRPr="00BD1242">
              <w:rPr>
                <w:szCs w:val="24"/>
              </w:rPr>
              <w:t>Geopolítica</w:t>
            </w:r>
          </w:p>
        </w:tc>
        <w:tc>
          <w:tcPr>
            <w:tcW w:w="1289" w:type="dxa"/>
            <w:shd w:val="clear" w:color="auto" w:fill="auto"/>
          </w:tcPr>
          <w:p w14:paraId="1D4D850C"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41F5E7FD" w14:textId="77777777" w:rsidR="008A1797" w:rsidRPr="00BD1242" w:rsidRDefault="00276F44" w:rsidP="00BD1242">
            <w:pPr>
              <w:jc w:val="center"/>
              <w:rPr>
                <w:color w:val="00000A"/>
                <w:szCs w:val="24"/>
              </w:rPr>
            </w:pPr>
            <w:r w:rsidRPr="00BD1242">
              <w:rPr>
                <w:color w:val="00000A"/>
                <w:szCs w:val="24"/>
              </w:rPr>
              <w:t>A partir do 3º</w:t>
            </w:r>
          </w:p>
        </w:tc>
        <w:tc>
          <w:tcPr>
            <w:tcW w:w="1401" w:type="dxa"/>
            <w:shd w:val="clear" w:color="auto" w:fill="auto"/>
          </w:tcPr>
          <w:p w14:paraId="11D1AB75"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33AB531D" w14:textId="77777777" w:rsidR="008A1797" w:rsidRPr="00BD1242" w:rsidRDefault="008742F5" w:rsidP="00BD1242">
            <w:pPr>
              <w:jc w:val="center"/>
              <w:rPr>
                <w:szCs w:val="24"/>
              </w:rPr>
            </w:pPr>
            <w:r>
              <w:rPr>
                <w:szCs w:val="24"/>
              </w:rPr>
              <w:t>IESA</w:t>
            </w:r>
            <w:r w:rsidR="00276F44" w:rsidRPr="00BD1242">
              <w:rPr>
                <w:szCs w:val="24"/>
              </w:rPr>
              <w:t xml:space="preserve"> </w:t>
            </w:r>
          </w:p>
        </w:tc>
      </w:tr>
      <w:tr w:rsidR="006821C8" w14:paraId="62763C03" w14:textId="77777777" w:rsidTr="00BD1242">
        <w:tc>
          <w:tcPr>
            <w:tcW w:w="2878" w:type="dxa"/>
            <w:shd w:val="clear" w:color="auto" w:fill="auto"/>
            <w:tcMar>
              <w:left w:w="108" w:type="dxa"/>
            </w:tcMar>
          </w:tcPr>
          <w:p w14:paraId="76EDDC6D" w14:textId="77777777" w:rsidR="008A1797" w:rsidRPr="00BD1242" w:rsidRDefault="00276F44" w:rsidP="00BD1242">
            <w:pPr>
              <w:jc w:val="both"/>
              <w:rPr>
                <w:szCs w:val="24"/>
              </w:rPr>
            </w:pPr>
            <w:r w:rsidRPr="00BD1242">
              <w:rPr>
                <w:szCs w:val="24"/>
              </w:rPr>
              <w:t>Psicologia</w:t>
            </w:r>
          </w:p>
        </w:tc>
        <w:tc>
          <w:tcPr>
            <w:tcW w:w="1289" w:type="dxa"/>
            <w:shd w:val="clear" w:color="auto" w:fill="auto"/>
          </w:tcPr>
          <w:p w14:paraId="1E2E3537"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6DBC3CF2" w14:textId="77777777" w:rsidR="008A1797" w:rsidRPr="00BD1242" w:rsidRDefault="00276F44" w:rsidP="00BD1242">
            <w:pPr>
              <w:jc w:val="center"/>
              <w:rPr>
                <w:color w:val="00000A"/>
                <w:szCs w:val="24"/>
              </w:rPr>
            </w:pPr>
            <w:r w:rsidRPr="00BD1242">
              <w:rPr>
                <w:color w:val="00000A"/>
                <w:szCs w:val="24"/>
              </w:rPr>
              <w:t>A partir do 3ª</w:t>
            </w:r>
          </w:p>
        </w:tc>
        <w:tc>
          <w:tcPr>
            <w:tcW w:w="1401" w:type="dxa"/>
            <w:shd w:val="clear" w:color="auto" w:fill="auto"/>
          </w:tcPr>
          <w:p w14:paraId="697AF211"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2CA57495" w14:textId="77777777" w:rsidR="008A1797" w:rsidRPr="00BD1242" w:rsidRDefault="00276F44" w:rsidP="00BD1242">
            <w:pPr>
              <w:jc w:val="center"/>
              <w:rPr>
                <w:szCs w:val="24"/>
              </w:rPr>
            </w:pPr>
            <w:r w:rsidRPr="00BD1242">
              <w:rPr>
                <w:szCs w:val="24"/>
              </w:rPr>
              <w:t>PSI</w:t>
            </w:r>
          </w:p>
        </w:tc>
      </w:tr>
      <w:tr w:rsidR="006821C8" w14:paraId="43129C36" w14:textId="77777777" w:rsidTr="00BD1242">
        <w:tc>
          <w:tcPr>
            <w:tcW w:w="2878" w:type="dxa"/>
            <w:shd w:val="clear" w:color="auto" w:fill="auto"/>
            <w:tcMar>
              <w:left w:w="108" w:type="dxa"/>
            </w:tcMar>
          </w:tcPr>
          <w:p w14:paraId="6CE92EA8" w14:textId="77777777" w:rsidR="008A1797" w:rsidRPr="00BD1242" w:rsidRDefault="00276F44" w:rsidP="00BD1242">
            <w:pPr>
              <w:jc w:val="both"/>
              <w:rPr>
                <w:szCs w:val="24"/>
              </w:rPr>
            </w:pPr>
            <w:r w:rsidRPr="00BD1242">
              <w:rPr>
                <w:szCs w:val="24"/>
              </w:rPr>
              <w:t>Libras</w:t>
            </w:r>
          </w:p>
        </w:tc>
        <w:tc>
          <w:tcPr>
            <w:tcW w:w="1289" w:type="dxa"/>
            <w:shd w:val="clear" w:color="auto" w:fill="auto"/>
          </w:tcPr>
          <w:p w14:paraId="48AFCEA1"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1B96CA09" w14:textId="77777777" w:rsidR="008A1797" w:rsidRPr="00BD1242" w:rsidRDefault="00276F44" w:rsidP="00BD1242">
            <w:pPr>
              <w:jc w:val="center"/>
              <w:rPr>
                <w:color w:val="00000A"/>
                <w:szCs w:val="24"/>
              </w:rPr>
            </w:pPr>
            <w:r w:rsidRPr="00BD1242">
              <w:rPr>
                <w:color w:val="00000A"/>
                <w:szCs w:val="24"/>
              </w:rPr>
              <w:t>A partir do 1º</w:t>
            </w:r>
          </w:p>
        </w:tc>
        <w:tc>
          <w:tcPr>
            <w:tcW w:w="1401" w:type="dxa"/>
            <w:shd w:val="clear" w:color="auto" w:fill="auto"/>
          </w:tcPr>
          <w:p w14:paraId="02D1830E"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3A9D6403" w14:textId="77777777" w:rsidR="008A1797" w:rsidRPr="00BD1242" w:rsidRDefault="008742F5" w:rsidP="00BD1242">
            <w:pPr>
              <w:jc w:val="center"/>
              <w:rPr>
                <w:szCs w:val="24"/>
              </w:rPr>
            </w:pPr>
            <w:r>
              <w:rPr>
                <w:szCs w:val="24"/>
              </w:rPr>
              <w:t>FL</w:t>
            </w:r>
          </w:p>
        </w:tc>
      </w:tr>
      <w:tr w:rsidR="006821C8" w14:paraId="2795F1E8" w14:textId="77777777" w:rsidTr="00BD1242">
        <w:tc>
          <w:tcPr>
            <w:tcW w:w="2878" w:type="dxa"/>
            <w:shd w:val="clear" w:color="auto" w:fill="auto"/>
            <w:tcMar>
              <w:left w:w="108" w:type="dxa"/>
            </w:tcMar>
          </w:tcPr>
          <w:p w14:paraId="3BFF9B49" w14:textId="77777777" w:rsidR="008A1797" w:rsidRPr="00BD1242" w:rsidRDefault="00276F44" w:rsidP="00BD1242">
            <w:pPr>
              <w:jc w:val="both"/>
              <w:rPr>
                <w:szCs w:val="24"/>
              </w:rPr>
            </w:pPr>
            <w:r w:rsidRPr="00BD1242">
              <w:rPr>
                <w:szCs w:val="24"/>
              </w:rPr>
              <w:t>Educomunicação</w:t>
            </w:r>
          </w:p>
        </w:tc>
        <w:tc>
          <w:tcPr>
            <w:tcW w:w="1289" w:type="dxa"/>
            <w:shd w:val="clear" w:color="auto" w:fill="auto"/>
          </w:tcPr>
          <w:p w14:paraId="57F506ED"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6E178FE8" w14:textId="77777777" w:rsidR="008A1797" w:rsidRPr="00BD1242" w:rsidRDefault="00276F44" w:rsidP="00BD1242">
            <w:pPr>
              <w:jc w:val="center"/>
              <w:rPr>
                <w:color w:val="00000A"/>
                <w:szCs w:val="24"/>
              </w:rPr>
            </w:pPr>
            <w:r w:rsidRPr="00BD1242">
              <w:rPr>
                <w:color w:val="00000A"/>
                <w:szCs w:val="24"/>
              </w:rPr>
              <w:t>A partir do 4º</w:t>
            </w:r>
          </w:p>
        </w:tc>
        <w:tc>
          <w:tcPr>
            <w:tcW w:w="1401" w:type="dxa"/>
            <w:shd w:val="clear" w:color="auto" w:fill="auto"/>
          </w:tcPr>
          <w:p w14:paraId="18F8A102"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15458898" w14:textId="77777777" w:rsidR="008A1797" w:rsidRPr="00BD1242" w:rsidRDefault="00276F44" w:rsidP="00BD1242">
            <w:pPr>
              <w:jc w:val="center"/>
              <w:rPr>
                <w:szCs w:val="24"/>
              </w:rPr>
            </w:pPr>
            <w:r w:rsidRPr="00BD1242">
              <w:rPr>
                <w:szCs w:val="24"/>
              </w:rPr>
              <w:t>FIC</w:t>
            </w:r>
          </w:p>
        </w:tc>
      </w:tr>
      <w:tr w:rsidR="006821C8" w14:paraId="09952AFD" w14:textId="77777777" w:rsidTr="00BD1242">
        <w:tc>
          <w:tcPr>
            <w:tcW w:w="2878" w:type="dxa"/>
            <w:shd w:val="clear" w:color="auto" w:fill="auto"/>
            <w:tcMar>
              <w:left w:w="108" w:type="dxa"/>
            </w:tcMar>
          </w:tcPr>
          <w:p w14:paraId="3E6E1E15" w14:textId="77777777" w:rsidR="008A1797" w:rsidRPr="00BD1242" w:rsidRDefault="00276F44" w:rsidP="00BD1242">
            <w:pPr>
              <w:jc w:val="both"/>
              <w:rPr>
                <w:szCs w:val="24"/>
              </w:rPr>
            </w:pPr>
            <w:r w:rsidRPr="00BD1242">
              <w:rPr>
                <w:szCs w:val="24"/>
              </w:rPr>
              <w:t>Módulos Integrados de Introdução à Filosofia</w:t>
            </w:r>
          </w:p>
        </w:tc>
        <w:tc>
          <w:tcPr>
            <w:tcW w:w="1289" w:type="dxa"/>
            <w:shd w:val="clear" w:color="auto" w:fill="auto"/>
          </w:tcPr>
          <w:p w14:paraId="2184EC70" w14:textId="77777777" w:rsidR="008A1797" w:rsidRPr="00BD1242" w:rsidRDefault="00276F44" w:rsidP="00BD1242">
            <w:pPr>
              <w:jc w:val="center"/>
              <w:rPr>
                <w:szCs w:val="24"/>
              </w:rPr>
            </w:pPr>
            <w:r w:rsidRPr="00BD1242">
              <w:rPr>
                <w:szCs w:val="24"/>
              </w:rPr>
              <w:t>04</w:t>
            </w:r>
          </w:p>
        </w:tc>
        <w:tc>
          <w:tcPr>
            <w:tcW w:w="1300" w:type="dxa"/>
            <w:shd w:val="clear" w:color="auto" w:fill="auto"/>
          </w:tcPr>
          <w:p w14:paraId="036F523E" w14:textId="77777777" w:rsidR="008A1797" w:rsidRPr="00BD1242" w:rsidRDefault="00276F44" w:rsidP="00BD1242">
            <w:pPr>
              <w:jc w:val="center"/>
              <w:rPr>
                <w:color w:val="00000A"/>
                <w:szCs w:val="24"/>
              </w:rPr>
            </w:pPr>
            <w:r w:rsidRPr="00BD1242">
              <w:rPr>
                <w:color w:val="00000A"/>
                <w:szCs w:val="24"/>
              </w:rPr>
              <w:t>A partir do 3º</w:t>
            </w:r>
          </w:p>
        </w:tc>
        <w:tc>
          <w:tcPr>
            <w:tcW w:w="1401" w:type="dxa"/>
            <w:shd w:val="clear" w:color="auto" w:fill="auto"/>
          </w:tcPr>
          <w:p w14:paraId="60B2C7EC" w14:textId="77777777" w:rsidR="008A1797" w:rsidRPr="00BD1242" w:rsidRDefault="00276F44" w:rsidP="00BD1242">
            <w:pPr>
              <w:jc w:val="center"/>
              <w:rPr>
                <w:szCs w:val="24"/>
              </w:rPr>
            </w:pPr>
            <w:r w:rsidRPr="00BD1242">
              <w:rPr>
                <w:szCs w:val="24"/>
              </w:rPr>
              <w:t>NE</w:t>
            </w:r>
          </w:p>
        </w:tc>
        <w:tc>
          <w:tcPr>
            <w:tcW w:w="1852" w:type="dxa"/>
            <w:shd w:val="clear" w:color="auto" w:fill="auto"/>
          </w:tcPr>
          <w:p w14:paraId="45AC99CD" w14:textId="77777777" w:rsidR="008A1797" w:rsidRPr="00BD1242" w:rsidRDefault="00276F44" w:rsidP="00BD1242">
            <w:pPr>
              <w:jc w:val="center"/>
              <w:rPr>
                <w:szCs w:val="24"/>
              </w:rPr>
            </w:pPr>
            <w:r w:rsidRPr="00BD1242">
              <w:rPr>
                <w:szCs w:val="24"/>
              </w:rPr>
              <w:t>FAFIL</w:t>
            </w:r>
          </w:p>
        </w:tc>
      </w:tr>
      <w:tr w:rsidR="00603F0B" w14:paraId="4D1A624D" w14:textId="77777777" w:rsidTr="00BD1242">
        <w:tc>
          <w:tcPr>
            <w:tcW w:w="2878" w:type="dxa"/>
            <w:shd w:val="clear" w:color="auto" w:fill="auto"/>
            <w:tcMar>
              <w:left w:w="108" w:type="dxa"/>
            </w:tcMar>
          </w:tcPr>
          <w:p w14:paraId="73F0FC76" w14:textId="08386CE9" w:rsidR="00603F0B" w:rsidRPr="00BD1242" w:rsidRDefault="00603F0B" w:rsidP="00BD1242">
            <w:pPr>
              <w:jc w:val="both"/>
              <w:rPr>
                <w:szCs w:val="24"/>
              </w:rPr>
            </w:pPr>
            <w:r>
              <w:rPr>
                <w:szCs w:val="24"/>
              </w:rPr>
              <w:t>Jornalismo Especializado</w:t>
            </w:r>
          </w:p>
        </w:tc>
        <w:tc>
          <w:tcPr>
            <w:tcW w:w="1289" w:type="dxa"/>
            <w:shd w:val="clear" w:color="auto" w:fill="auto"/>
          </w:tcPr>
          <w:p w14:paraId="7F1226E9" w14:textId="3F198F12" w:rsidR="00603F0B" w:rsidRPr="00BD1242" w:rsidRDefault="00603F0B" w:rsidP="00BD1242">
            <w:pPr>
              <w:jc w:val="center"/>
              <w:rPr>
                <w:szCs w:val="24"/>
              </w:rPr>
            </w:pPr>
            <w:r>
              <w:rPr>
                <w:szCs w:val="24"/>
              </w:rPr>
              <w:t>04</w:t>
            </w:r>
          </w:p>
        </w:tc>
        <w:tc>
          <w:tcPr>
            <w:tcW w:w="1300" w:type="dxa"/>
            <w:shd w:val="clear" w:color="auto" w:fill="auto"/>
          </w:tcPr>
          <w:p w14:paraId="766BB625" w14:textId="33F3F097" w:rsidR="00603F0B" w:rsidRPr="00BD1242" w:rsidRDefault="00603F0B" w:rsidP="00BD1242">
            <w:pPr>
              <w:jc w:val="center"/>
              <w:rPr>
                <w:color w:val="00000A"/>
                <w:szCs w:val="24"/>
              </w:rPr>
            </w:pPr>
            <w:r w:rsidRPr="00BD1242">
              <w:rPr>
                <w:color w:val="00000A"/>
                <w:szCs w:val="24"/>
              </w:rPr>
              <w:t>A partir do 3º</w:t>
            </w:r>
          </w:p>
        </w:tc>
        <w:tc>
          <w:tcPr>
            <w:tcW w:w="1401" w:type="dxa"/>
            <w:shd w:val="clear" w:color="auto" w:fill="auto"/>
          </w:tcPr>
          <w:p w14:paraId="1D37B33D" w14:textId="297A52E7" w:rsidR="00603F0B" w:rsidRPr="00BD1242" w:rsidRDefault="00603F0B" w:rsidP="00BD1242">
            <w:pPr>
              <w:jc w:val="center"/>
              <w:rPr>
                <w:szCs w:val="24"/>
              </w:rPr>
            </w:pPr>
            <w:r>
              <w:rPr>
                <w:szCs w:val="24"/>
              </w:rPr>
              <w:t>NE</w:t>
            </w:r>
          </w:p>
        </w:tc>
        <w:tc>
          <w:tcPr>
            <w:tcW w:w="1852" w:type="dxa"/>
            <w:shd w:val="clear" w:color="auto" w:fill="auto"/>
          </w:tcPr>
          <w:p w14:paraId="7CE3E022" w14:textId="2B5556BE" w:rsidR="00603F0B" w:rsidRPr="00BD1242" w:rsidRDefault="00603F0B" w:rsidP="00BD1242">
            <w:pPr>
              <w:jc w:val="center"/>
              <w:rPr>
                <w:szCs w:val="24"/>
              </w:rPr>
            </w:pPr>
            <w:r>
              <w:rPr>
                <w:szCs w:val="24"/>
              </w:rPr>
              <w:t>FIC</w:t>
            </w:r>
          </w:p>
        </w:tc>
      </w:tr>
    </w:tbl>
    <w:p w14:paraId="3A9ED366" w14:textId="77777777" w:rsidR="008A1797" w:rsidRDefault="00276F44">
      <w:pPr>
        <w:spacing w:before="280" w:after="32"/>
        <w:ind w:firstLine="0"/>
        <w:rPr>
          <w:b/>
          <w:szCs w:val="24"/>
        </w:rPr>
      </w:pPr>
      <w:r>
        <w:rPr>
          <w:b/>
          <w:szCs w:val="24"/>
        </w:rPr>
        <w:t>6.3 Componentes de ementa variável</w:t>
      </w:r>
    </w:p>
    <w:p w14:paraId="7A20BF53" w14:textId="77777777" w:rsidR="008A1797" w:rsidRDefault="00276F44">
      <w:pPr>
        <w:spacing w:before="280" w:after="32"/>
        <w:ind w:firstLine="0"/>
        <w:jc w:val="both"/>
      </w:pPr>
      <w:r>
        <w:rPr>
          <w:szCs w:val="24"/>
        </w:rPr>
        <w:tab/>
        <w:t xml:space="preserve">As disciplinas </w:t>
      </w:r>
      <w:r>
        <w:rPr>
          <w:i/>
          <w:szCs w:val="24"/>
        </w:rPr>
        <w:t>Jornalismo Especializado</w:t>
      </w:r>
      <w:r>
        <w:rPr>
          <w:szCs w:val="24"/>
        </w:rPr>
        <w:t xml:space="preserve">, </w:t>
      </w:r>
      <w:r>
        <w:rPr>
          <w:i/>
          <w:szCs w:val="24"/>
        </w:rPr>
        <w:t>Laboratório Orientado</w:t>
      </w:r>
      <w:r>
        <w:rPr>
          <w:szCs w:val="24"/>
        </w:rPr>
        <w:t xml:space="preserve"> e </w:t>
      </w:r>
      <w:r>
        <w:rPr>
          <w:i/>
          <w:szCs w:val="24"/>
        </w:rPr>
        <w:t>Tópicos em Comunicação</w:t>
      </w:r>
      <w:r>
        <w:rPr>
          <w:szCs w:val="24"/>
        </w:rPr>
        <w:t xml:space="preserve"> são componentes curriculares de ementa variável, e visam atender às demandas contemporâneas de estudos e práticas da comunicação social e do jornalismo.</w:t>
      </w:r>
    </w:p>
    <w:p w14:paraId="5558DA19" w14:textId="77777777" w:rsidR="008A1797" w:rsidRDefault="00276F44">
      <w:pPr>
        <w:spacing w:before="280" w:after="32"/>
        <w:ind w:firstLine="0"/>
        <w:rPr>
          <w:b/>
          <w:szCs w:val="24"/>
        </w:rPr>
      </w:pPr>
      <w:r>
        <w:rPr>
          <w:b/>
          <w:szCs w:val="24"/>
        </w:rPr>
        <w:t>6.4 Subturmas e número de professores</w:t>
      </w:r>
    </w:p>
    <w:p w14:paraId="4CB3D02A" w14:textId="77777777" w:rsidR="008A1797" w:rsidRDefault="00276F44">
      <w:pPr>
        <w:spacing w:before="280" w:after="32"/>
        <w:ind w:firstLine="0"/>
        <w:jc w:val="both"/>
      </w:pPr>
      <w:r>
        <w:rPr>
          <w:szCs w:val="24"/>
        </w:rPr>
        <w:tab/>
        <w:t>A formação de subturmas para atender aos componentes curriculares que exigem laboratório será exigida quando o número de matriculados exceder em 25 alunos.</w:t>
      </w:r>
    </w:p>
    <w:p w14:paraId="2945C85B" w14:textId="77777777" w:rsidR="008A1797" w:rsidRDefault="00276F44">
      <w:pPr>
        <w:spacing w:before="280" w:after="32"/>
        <w:ind w:firstLine="0"/>
        <w:jc w:val="both"/>
      </w:pPr>
      <w:r>
        <w:rPr>
          <w:szCs w:val="24"/>
        </w:rPr>
        <w:tab/>
        <w:t xml:space="preserve">As disciplinas </w:t>
      </w:r>
      <w:r>
        <w:rPr>
          <w:i/>
          <w:szCs w:val="24"/>
        </w:rPr>
        <w:t>Laboratório Integrado</w:t>
      </w:r>
      <w:r>
        <w:rPr>
          <w:szCs w:val="24"/>
        </w:rPr>
        <w:t xml:space="preserve"> e </w:t>
      </w:r>
      <w:r>
        <w:rPr>
          <w:i/>
          <w:szCs w:val="24"/>
        </w:rPr>
        <w:t>TCC II</w:t>
      </w:r>
      <w:r>
        <w:rPr>
          <w:szCs w:val="24"/>
        </w:rPr>
        <w:t xml:space="preserve"> serão necessariamente ministradas por dois ou mais professores.</w:t>
      </w:r>
    </w:p>
    <w:p w14:paraId="75241084" w14:textId="77777777" w:rsidR="008A1797" w:rsidRDefault="00276F44">
      <w:pPr>
        <w:spacing w:before="280" w:after="32"/>
        <w:ind w:firstLine="0"/>
        <w:rPr>
          <w:b/>
          <w:szCs w:val="24"/>
        </w:rPr>
      </w:pPr>
      <w:r>
        <w:rPr>
          <w:b/>
          <w:szCs w:val="24"/>
        </w:rPr>
        <w:t>6.5 Horas complementares</w:t>
      </w:r>
    </w:p>
    <w:p w14:paraId="039A8068" w14:textId="77777777" w:rsidR="008A1797" w:rsidRDefault="00276F44">
      <w:pPr>
        <w:spacing w:before="280" w:after="32"/>
        <w:ind w:firstLine="0"/>
        <w:jc w:val="both"/>
      </w:pPr>
      <w:r>
        <w:rPr>
          <w:szCs w:val="24"/>
        </w:rPr>
        <w:tab/>
        <w:t xml:space="preserve">Para integralizar o curso, o/a discente deve apresentar certificação que corresponda a 120 horas de participação em eventos científicos, tais como: colóquios, conferências, congressos, convenções, minicursos, debates, palestras, fóruns, jornadas, feiras, simpósios, seminários, oficinas, mesas redondas e mostras. </w:t>
      </w:r>
    </w:p>
    <w:p w14:paraId="593CD159" w14:textId="77777777" w:rsidR="008A1797" w:rsidRDefault="00276F44">
      <w:pPr>
        <w:spacing w:before="280" w:after="32"/>
        <w:ind w:firstLine="0"/>
        <w:jc w:val="both"/>
      </w:pPr>
      <w:r>
        <w:rPr>
          <w:szCs w:val="24"/>
        </w:rPr>
        <w:lastRenderedPageBreak/>
        <w:tab/>
        <w:t>Participações em projetos de pesquisa, de extensão e monitorias também serão consideradas.</w:t>
      </w:r>
    </w:p>
    <w:p w14:paraId="0D382CAF" w14:textId="77777777" w:rsidR="008A1797" w:rsidRDefault="00276F44">
      <w:pPr>
        <w:spacing w:before="280" w:after="32"/>
        <w:ind w:firstLine="0"/>
        <w:jc w:val="both"/>
      </w:pPr>
      <w:r>
        <w:rPr>
          <w:szCs w:val="24"/>
        </w:rPr>
        <w:tab/>
        <w:t>O aproveitamento para cada tipo de atividade é de no máximo 20 horas.</w:t>
      </w:r>
    </w:p>
    <w:p w14:paraId="3F16F7E3" w14:textId="77777777" w:rsidR="008A1797" w:rsidRDefault="00276F44">
      <w:pPr>
        <w:spacing w:before="280" w:after="32"/>
        <w:ind w:firstLine="0"/>
        <w:jc w:val="both"/>
      </w:pPr>
      <w:r>
        <w:rPr>
          <w:szCs w:val="24"/>
        </w:rPr>
        <w:tab/>
        <w:t>Somente serão consideradas atividades complementares aquelas que configuram ensino, pesquisa, e extensão, a partir dos princípios da laicidade, dos direitos humanos, e que não firam a Constituição Brasileira.</w:t>
      </w:r>
    </w:p>
    <w:p w14:paraId="6F308FC9" w14:textId="77777777" w:rsidR="008A1797" w:rsidRDefault="00276F44">
      <w:pPr>
        <w:spacing w:before="280" w:after="32"/>
        <w:ind w:firstLine="0"/>
        <w:jc w:val="both"/>
        <w:rPr>
          <w:b/>
          <w:szCs w:val="24"/>
        </w:rPr>
      </w:pPr>
      <w:r>
        <w:rPr>
          <w:b/>
          <w:szCs w:val="24"/>
        </w:rPr>
        <w:t>6.6 Ensino a distância</w:t>
      </w:r>
    </w:p>
    <w:p w14:paraId="3509076F" w14:textId="77777777" w:rsidR="008A1797" w:rsidRDefault="00276F44">
      <w:pPr>
        <w:spacing w:beforeAutospacing="0" w:after="200" w:afterAutospacing="0" w:line="276" w:lineRule="auto"/>
        <w:ind w:firstLine="709"/>
        <w:jc w:val="both"/>
        <w:rPr>
          <w:szCs w:val="24"/>
        </w:rPr>
      </w:pPr>
      <w:r>
        <w:rPr>
          <w:color w:val="00000A"/>
          <w:szCs w:val="24"/>
        </w:rPr>
        <w:t xml:space="preserve">A graduação em Jornalismo da UFG pode ter até 20% da carga horária total do curso, ou de seus componentes curriculares, ministrados a distância. Ou seja, das 3.000 horas previstas, 600 horas podem contar com o auxílio de plataformas digitais planejadas para esse fim. Contudo, em consonância ao Decreto nº 5.622, de 19 de dezembro de 2005, Art. 4º, Inciso II, § 2º, há que se respeitar a prevalência </w:t>
      </w:r>
      <w:r>
        <w:rPr>
          <w:szCs w:val="24"/>
        </w:rPr>
        <w:t>da avaliação presencial para fins de aprovação, conclusão de estudos e obtenção de diplomas ou certificados.</w:t>
      </w:r>
      <w:r w:rsidR="00F253A6">
        <w:rPr>
          <w:szCs w:val="24"/>
        </w:rPr>
        <w:t xml:space="preserve"> A definição de disciplinas que serão ministradas a distância se dará por meio de aprovação em Conselho Diretor da Unidade.</w:t>
      </w:r>
    </w:p>
    <w:p w14:paraId="366EF914" w14:textId="77777777" w:rsidR="008A1797" w:rsidRDefault="008A1797">
      <w:pPr>
        <w:spacing w:beforeAutospacing="0" w:after="200" w:afterAutospacing="0" w:line="276" w:lineRule="auto"/>
        <w:ind w:firstLine="709"/>
        <w:rPr>
          <w:szCs w:val="24"/>
        </w:rPr>
      </w:pPr>
    </w:p>
    <w:p w14:paraId="5A56403E" w14:textId="77777777" w:rsidR="008A1797" w:rsidRDefault="00276F44">
      <w:pPr>
        <w:pStyle w:val="Ttulo1"/>
        <w:jc w:val="both"/>
      </w:pPr>
      <w:r>
        <w:t>VII - Política e gestão de estágio curricular obrigatório e não obrigatório</w:t>
      </w:r>
    </w:p>
    <w:p w14:paraId="39EB6B68" w14:textId="77777777" w:rsidR="008A1797" w:rsidRDefault="00276F44">
      <w:pPr>
        <w:pStyle w:val="texto1"/>
        <w:spacing w:beforeAutospacing="0" w:afterAutospacing="0" w:line="360" w:lineRule="auto"/>
        <w:ind w:firstLine="709"/>
        <w:jc w:val="both"/>
      </w:pPr>
      <w:r>
        <w:rPr>
          <w:rFonts w:ascii="Arial" w:hAnsi="Arial" w:cs="Arial"/>
          <w:color w:val="000000"/>
        </w:rPr>
        <w:t>Estágio é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14:paraId="1784494E" w14:textId="77777777" w:rsidR="008A1797" w:rsidRDefault="00276F44">
      <w:pPr>
        <w:pStyle w:val="texto1"/>
        <w:spacing w:beforeAutospacing="0" w:afterAutospacing="0" w:line="360" w:lineRule="auto"/>
        <w:ind w:firstLine="709"/>
        <w:jc w:val="both"/>
      </w:pPr>
      <w:r>
        <w:rPr>
          <w:rFonts w:ascii="Arial" w:hAnsi="Arial" w:cs="Arial"/>
          <w:color w:val="000000"/>
        </w:rPr>
        <w:t>De acordo com a Lei nº 11.788 de 25 de setembro de 2008, o estágio de estudantes faz parte do projeto pedagógico do curso, além de integrar o itinerário formativo do educando. O estágio visa ao aprendizado de competências próprias da atividade profissional e à contextualização curricular, objetivando o desenvolvimento do educando para a vida cidadã e para o trabalho.</w:t>
      </w:r>
    </w:p>
    <w:p w14:paraId="48FCE49E" w14:textId="2931F73C" w:rsidR="008A1797" w:rsidRDefault="00276F44">
      <w:pPr>
        <w:pStyle w:val="texto1"/>
        <w:spacing w:beforeAutospacing="0" w:afterAutospacing="0" w:line="360" w:lineRule="auto"/>
        <w:ind w:firstLine="709"/>
        <w:jc w:val="both"/>
      </w:pPr>
      <w:r>
        <w:rPr>
          <w:rFonts w:ascii="Arial" w:hAnsi="Arial" w:cs="Arial"/>
          <w:color w:val="000000"/>
        </w:rPr>
        <w:lastRenderedPageBreak/>
        <w:t xml:space="preserve">Conforme determinação das diretrizes curriculares, o estágio em Jornalismo é obrigatório. No presente Projeto prevê-se, também, a permanência do estágio não obrigatório </w:t>
      </w:r>
      <w:r w:rsidR="00B12B30">
        <w:rPr>
          <w:rFonts w:ascii="Arial" w:hAnsi="Arial" w:cs="Arial"/>
          <w:color w:val="000000"/>
        </w:rPr>
        <w:t>e sugere-se que este seja cursado a partir do 4º período.</w:t>
      </w:r>
    </w:p>
    <w:p w14:paraId="28DB4C7A" w14:textId="77777777" w:rsidR="008A1797" w:rsidRDefault="00276F44">
      <w:pPr>
        <w:pStyle w:val="texto1"/>
        <w:spacing w:beforeAutospacing="0" w:afterAutospacing="0" w:line="360" w:lineRule="auto"/>
        <w:ind w:firstLine="709"/>
        <w:jc w:val="both"/>
      </w:pPr>
      <w:r>
        <w:rPr>
          <w:rFonts w:ascii="Arial" w:hAnsi="Arial" w:cs="Arial"/>
          <w:color w:val="000000"/>
        </w:rPr>
        <w:t>Estágio obrigatório é aquele definido como tal no projeto do curso, cuja carga horária é requisito para aprovação e obtenção de diploma. Estágio não obrigatório é aquele desenvolvido como atividade opcional, acrescida à carga horária regular e obrigatória.</w:t>
      </w:r>
    </w:p>
    <w:p w14:paraId="0011BE50" w14:textId="77777777" w:rsidR="008A1797" w:rsidRDefault="00276F44">
      <w:pPr>
        <w:spacing w:line="360" w:lineRule="auto"/>
        <w:rPr>
          <w:b/>
          <w:szCs w:val="24"/>
        </w:rPr>
      </w:pPr>
      <w:r>
        <w:rPr>
          <w:b/>
          <w:szCs w:val="24"/>
        </w:rPr>
        <w:t>7.1 - Estágio Obrigatório</w:t>
      </w:r>
    </w:p>
    <w:p w14:paraId="43BEBC4F" w14:textId="77777777" w:rsidR="008A1797" w:rsidRDefault="00276F44">
      <w:pPr>
        <w:spacing w:line="360" w:lineRule="auto"/>
        <w:ind w:firstLine="709"/>
        <w:jc w:val="both"/>
      </w:pPr>
      <w:r>
        <w:rPr>
          <w:color w:val="00000A"/>
          <w:szCs w:val="24"/>
        </w:rPr>
        <w:t>As DCNs instituem o estágio obrigatório na formação do/a jornalista no Brasil. O estágio não obrigatório já vinha sendo praticado pela maioria das instituições baseado na Lei do estágio brasileiro e na regulamentação firmada entre Federação dos Jornalistas Profissionais do Brasil e instituições de ensino.</w:t>
      </w:r>
    </w:p>
    <w:p w14:paraId="074AF3DA" w14:textId="77777777" w:rsidR="008A1797" w:rsidRDefault="00276F44">
      <w:pPr>
        <w:spacing w:line="360" w:lineRule="auto"/>
        <w:ind w:firstLine="709"/>
        <w:jc w:val="both"/>
      </w:pPr>
      <w:r>
        <w:rPr>
          <w:color w:val="00000A"/>
          <w:szCs w:val="24"/>
        </w:rPr>
        <w:t>A instituição do estágio obrigatório em 208 horas aponta para a necessidade da formação teórica e prática em todas as linguagens jornalísticas para que o/a discente possa se matricular na disciplina e realizar o estágio obrigatório. Dessa forma, para sua execução, foram adotadas as seguintes políticas no curso de Jornalismo:</w:t>
      </w:r>
    </w:p>
    <w:p w14:paraId="6179A871" w14:textId="77777777" w:rsidR="008A1797" w:rsidRDefault="00276F44">
      <w:pPr>
        <w:pStyle w:val="PargrafodaLista"/>
        <w:numPr>
          <w:ilvl w:val="0"/>
          <w:numId w:val="11"/>
        </w:numPr>
        <w:spacing w:line="360" w:lineRule="auto"/>
        <w:rPr>
          <w:rFonts w:ascii="Arial" w:hAnsi="Arial" w:cs="Arial"/>
          <w:sz w:val="24"/>
          <w:szCs w:val="24"/>
        </w:rPr>
      </w:pPr>
      <w:r>
        <w:rPr>
          <w:rFonts w:ascii="Arial" w:hAnsi="Arial" w:cs="Arial"/>
          <w:sz w:val="24"/>
          <w:szCs w:val="24"/>
        </w:rPr>
        <w:t>Definição do Campo de estágio obrigatório</w:t>
      </w:r>
    </w:p>
    <w:p w14:paraId="133FE460" w14:textId="77777777" w:rsidR="008A1797" w:rsidRDefault="00276F44">
      <w:pPr>
        <w:pStyle w:val="PargrafodaLista"/>
        <w:numPr>
          <w:ilvl w:val="0"/>
          <w:numId w:val="11"/>
        </w:numPr>
        <w:spacing w:line="360" w:lineRule="auto"/>
        <w:rPr>
          <w:rFonts w:ascii="Arial" w:hAnsi="Arial" w:cs="Arial"/>
          <w:sz w:val="24"/>
          <w:szCs w:val="24"/>
        </w:rPr>
      </w:pPr>
      <w:r>
        <w:rPr>
          <w:rFonts w:ascii="Arial" w:hAnsi="Arial" w:cs="Arial"/>
          <w:sz w:val="24"/>
          <w:szCs w:val="24"/>
        </w:rPr>
        <w:t>O fluxo da formação</w:t>
      </w:r>
    </w:p>
    <w:p w14:paraId="1528EAE1" w14:textId="77777777" w:rsidR="008A1797" w:rsidRDefault="00276F44">
      <w:pPr>
        <w:pStyle w:val="PargrafodaLista"/>
        <w:numPr>
          <w:ilvl w:val="0"/>
          <w:numId w:val="11"/>
        </w:numPr>
        <w:spacing w:line="360" w:lineRule="auto"/>
        <w:rPr>
          <w:rFonts w:ascii="Arial" w:hAnsi="Arial" w:cs="Arial"/>
          <w:sz w:val="24"/>
          <w:szCs w:val="24"/>
        </w:rPr>
      </w:pPr>
      <w:r>
        <w:rPr>
          <w:rFonts w:ascii="Arial" w:hAnsi="Arial" w:cs="Arial"/>
          <w:sz w:val="24"/>
          <w:szCs w:val="24"/>
        </w:rPr>
        <w:t>A supervisão de estágio</w:t>
      </w:r>
    </w:p>
    <w:p w14:paraId="5DC76F76" w14:textId="77777777" w:rsidR="008A1797" w:rsidRDefault="00276F44">
      <w:pPr>
        <w:pStyle w:val="PargrafodaLista"/>
        <w:numPr>
          <w:ilvl w:val="0"/>
          <w:numId w:val="11"/>
        </w:numPr>
        <w:spacing w:line="360" w:lineRule="auto"/>
        <w:rPr>
          <w:rFonts w:ascii="Arial" w:hAnsi="Arial" w:cs="Arial"/>
          <w:sz w:val="24"/>
          <w:szCs w:val="24"/>
        </w:rPr>
      </w:pPr>
      <w:r>
        <w:rPr>
          <w:rFonts w:ascii="Arial" w:hAnsi="Arial" w:cs="Arial"/>
          <w:sz w:val="24"/>
          <w:szCs w:val="24"/>
        </w:rPr>
        <w:t>A relação do estágio obrigatório com o não obrigatório</w:t>
      </w:r>
    </w:p>
    <w:p w14:paraId="470BE4C6" w14:textId="77777777" w:rsidR="008A1797" w:rsidRDefault="00276F44">
      <w:pPr>
        <w:spacing w:line="360" w:lineRule="auto"/>
        <w:ind w:firstLine="709"/>
        <w:jc w:val="both"/>
      </w:pPr>
      <w:r>
        <w:rPr>
          <w:color w:val="00000A"/>
          <w:szCs w:val="24"/>
        </w:rPr>
        <w:t>O estágio obrigatório deverá ser cumprido na Universidade Federal de Goiás, prioritariamente. Os organismos de comunicação da UFG, tais como a Ascom, a Rádio Universitária e a TV UFG, se comprometem a ofertar semestralmente vagas, mediante edital, nas seguintes modalidades:</w:t>
      </w:r>
    </w:p>
    <w:p w14:paraId="2E5450C7" w14:textId="5F1D1762" w:rsidR="008A1797" w:rsidRDefault="00B12B30">
      <w:pPr>
        <w:pStyle w:val="PargrafodaLista"/>
        <w:numPr>
          <w:ilvl w:val="0"/>
          <w:numId w:val="12"/>
        </w:numPr>
        <w:spacing w:line="360" w:lineRule="auto"/>
        <w:jc w:val="both"/>
        <w:rPr>
          <w:rFonts w:ascii="Arial" w:hAnsi="Arial" w:cs="Arial"/>
          <w:sz w:val="24"/>
          <w:szCs w:val="24"/>
        </w:rPr>
      </w:pPr>
      <w:r>
        <w:rPr>
          <w:rFonts w:ascii="Arial" w:hAnsi="Arial" w:cs="Arial"/>
          <w:sz w:val="24"/>
          <w:szCs w:val="24"/>
        </w:rPr>
        <w:t>SE</w:t>
      </w:r>
      <w:r w:rsidR="00276F44">
        <w:rPr>
          <w:rFonts w:ascii="Arial" w:hAnsi="Arial" w:cs="Arial"/>
          <w:sz w:val="24"/>
          <w:szCs w:val="24"/>
        </w:rPr>
        <w:t>COM– Todas as rotinas de produção em assessoria; vagas para os turnos matutino e vespertino, incluindo fotografia.</w:t>
      </w:r>
    </w:p>
    <w:p w14:paraId="73ABBBC1" w14:textId="77777777" w:rsidR="008A1797" w:rsidRDefault="00276F44">
      <w:pPr>
        <w:pStyle w:val="PargrafodaLista"/>
        <w:numPr>
          <w:ilvl w:val="0"/>
          <w:numId w:val="12"/>
        </w:numPr>
        <w:spacing w:line="360" w:lineRule="auto"/>
        <w:jc w:val="both"/>
        <w:rPr>
          <w:rFonts w:ascii="Arial" w:hAnsi="Arial" w:cs="Arial"/>
          <w:sz w:val="24"/>
          <w:szCs w:val="24"/>
        </w:rPr>
      </w:pPr>
      <w:r>
        <w:rPr>
          <w:rFonts w:ascii="Arial" w:hAnsi="Arial" w:cs="Arial"/>
          <w:sz w:val="24"/>
          <w:szCs w:val="24"/>
        </w:rPr>
        <w:lastRenderedPageBreak/>
        <w:t>TV UFG –Vagas para as funções de redator/produtor, repórter, editor de texto e imagem, repórter cinematográfico, tanto para produção de programa específico quanto para outros tipos de produção.</w:t>
      </w:r>
    </w:p>
    <w:p w14:paraId="1E4ED6AC" w14:textId="77777777" w:rsidR="008A1797" w:rsidRDefault="00276F44">
      <w:pPr>
        <w:pStyle w:val="PargrafodaLista"/>
        <w:numPr>
          <w:ilvl w:val="0"/>
          <w:numId w:val="12"/>
        </w:numPr>
        <w:spacing w:line="360" w:lineRule="auto"/>
        <w:jc w:val="both"/>
        <w:rPr>
          <w:rFonts w:ascii="Arial" w:hAnsi="Arial" w:cs="Arial"/>
          <w:sz w:val="24"/>
          <w:szCs w:val="24"/>
        </w:rPr>
      </w:pPr>
      <w:r>
        <w:rPr>
          <w:rFonts w:ascii="Arial" w:hAnsi="Arial" w:cs="Arial"/>
          <w:sz w:val="24"/>
          <w:szCs w:val="24"/>
        </w:rPr>
        <w:t>RÁDIO UNIVERSITÁRIA – Todas as rotinas de produção: vagas para produção de programa específico no período matutino.</w:t>
      </w:r>
    </w:p>
    <w:p w14:paraId="5ADC3982" w14:textId="54E1584D" w:rsidR="00B12B30" w:rsidRDefault="00B12B30">
      <w:pPr>
        <w:pStyle w:val="PargrafodaLista"/>
        <w:numPr>
          <w:ilvl w:val="0"/>
          <w:numId w:val="12"/>
        </w:numPr>
        <w:spacing w:line="360" w:lineRule="auto"/>
        <w:jc w:val="both"/>
        <w:rPr>
          <w:rFonts w:ascii="Arial" w:hAnsi="Arial" w:cs="Arial"/>
          <w:sz w:val="24"/>
          <w:szCs w:val="24"/>
        </w:rPr>
      </w:pPr>
      <w:r>
        <w:rPr>
          <w:rFonts w:ascii="Arial" w:hAnsi="Arial" w:cs="Arial"/>
          <w:sz w:val="24"/>
          <w:szCs w:val="24"/>
        </w:rPr>
        <w:t>ASCOM FIC – vagas para a comunicação organizacional da FIC.</w:t>
      </w:r>
    </w:p>
    <w:p w14:paraId="518E4C31" w14:textId="77777777" w:rsidR="008A1797" w:rsidRDefault="00276F44">
      <w:pPr>
        <w:spacing w:line="360" w:lineRule="auto"/>
        <w:ind w:firstLine="709"/>
        <w:jc w:val="both"/>
        <w:rPr>
          <w:color w:val="00000A"/>
          <w:szCs w:val="24"/>
        </w:rPr>
      </w:pPr>
      <w:r>
        <w:rPr>
          <w:color w:val="00000A"/>
          <w:szCs w:val="24"/>
        </w:rPr>
        <w:t>Além disso, os/as discentes poderão cumprir seu estágio em unidades acadêmicas, laboratórios de pesquisa e extensão da UFG, desde que sejam regulados o fluxo de ocupação das vagas e a oferta das mesmas.</w:t>
      </w:r>
    </w:p>
    <w:p w14:paraId="5B0DC71F" w14:textId="77777777" w:rsidR="008A1797" w:rsidRDefault="00276F44">
      <w:pPr>
        <w:spacing w:line="360" w:lineRule="auto"/>
        <w:ind w:firstLine="709"/>
        <w:jc w:val="both"/>
        <w:rPr>
          <w:color w:val="00000A"/>
          <w:szCs w:val="24"/>
        </w:rPr>
      </w:pPr>
      <w:r>
        <w:rPr>
          <w:color w:val="00000A"/>
          <w:szCs w:val="24"/>
        </w:rPr>
        <w:t>Instituições sem fins lucrativos de interesse público que realizem ações sociais condizentes com o estabelecido nas DCNs, no que se refere aos direitos humanos, cidadania, sustentabilidade, democracia, movimentos sociais, poderão constituir-se campo de estágio obrigatório, desde que sejam estabelecidos devidos critérios e convênios.</w:t>
      </w:r>
    </w:p>
    <w:p w14:paraId="3A9CC981" w14:textId="77777777" w:rsidR="008A1797" w:rsidRDefault="00276F44">
      <w:pPr>
        <w:spacing w:line="360" w:lineRule="auto"/>
        <w:ind w:firstLine="709"/>
        <w:jc w:val="both"/>
        <w:rPr>
          <w:color w:val="00000A"/>
          <w:szCs w:val="24"/>
        </w:rPr>
      </w:pPr>
      <w:r>
        <w:rPr>
          <w:color w:val="00000A"/>
          <w:szCs w:val="24"/>
        </w:rPr>
        <w:t xml:space="preserve">O/a discente cursará o estágio obrigatório a partir do quinto ou do sexto período de seu curso, conforme o fluxo da matriz curricular e oferta de vagas para o estágio. Dessa forma, metade da turma poderá cumprir o estágio no semestre ímpar e a outra metade no semestre par. As disciplinas de NE obrigatórias, de formação básica e técnica em todas as linguagens jornalísticas, conforme o designado na </w:t>
      </w:r>
      <w:r w:rsidR="0016751E">
        <w:rPr>
          <w:color w:val="00000A"/>
          <w:szCs w:val="24"/>
        </w:rPr>
        <w:t>Matriz C</w:t>
      </w:r>
      <w:r>
        <w:rPr>
          <w:color w:val="00000A"/>
          <w:szCs w:val="24"/>
        </w:rPr>
        <w:t>urricular, serão pré-requisitos para o estágio obrigatório.</w:t>
      </w:r>
    </w:p>
    <w:p w14:paraId="2BEB1A27" w14:textId="77777777" w:rsidR="008A1797" w:rsidRDefault="00276F44">
      <w:pPr>
        <w:spacing w:line="360" w:lineRule="auto"/>
        <w:ind w:firstLine="709"/>
        <w:jc w:val="both"/>
        <w:rPr>
          <w:color w:val="00000A"/>
          <w:szCs w:val="24"/>
        </w:rPr>
      </w:pPr>
      <w:r>
        <w:rPr>
          <w:color w:val="00000A"/>
          <w:szCs w:val="24"/>
        </w:rPr>
        <w:t xml:space="preserve">O estágio obrigatório terá um/a professor/a titular da disciplina e a orientação será de responsabilidade de todos/as os/as docentes do curso, de forma a garantir rotatividade e compartilhamento. O/a coordenador/a do estágio será o/a responsável pela disciplina Estágio Curricular Supervisionado. Para cumprir o estágio obrigatório o/a discente deverá: </w:t>
      </w:r>
    </w:p>
    <w:p w14:paraId="75571E29" w14:textId="77777777" w:rsidR="008A1797" w:rsidRDefault="0016751E">
      <w:pPr>
        <w:pStyle w:val="PargrafodaLista"/>
        <w:numPr>
          <w:ilvl w:val="0"/>
          <w:numId w:val="13"/>
        </w:numPr>
        <w:spacing w:line="360" w:lineRule="auto"/>
        <w:jc w:val="both"/>
        <w:rPr>
          <w:rFonts w:ascii="Arial" w:hAnsi="Arial" w:cs="Arial"/>
          <w:sz w:val="24"/>
          <w:szCs w:val="24"/>
        </w:rPr>
      </w:pPr>
      <w:r>
        <w:rPr>
          <w:rFonts w:ascii="Arial" w:hAnsi="Arial" w:cs="Arial"/>
          <w:sz w:val="24"/>
          <w:szCs w:val="24"/>
        </w:rPr>
        <w:t>E</w:t>
      </w:r>
      <w:r w:rsidR="00276F44">
        <w:rPr>
          <w:rFonts w:ascii="Arial" w:hAnsi="Arial" w:cs="Arial"/>
          <w:sz w:val="24"/>
          <w:szCs w:val="24"/>
        </w:rPr>
        <w:t>star matriculado na disciplina de Estágio supervisionado obrigatório ou tê-la cursado;</w:t>
      </w:r>
    </w:p>
    <w:p w14:paraId="2A2CFC7D" w14:textId="77777777" w:rsidR="008A1797" w:rsidRDefault="0016751E">
      <w:pPr>
        <w:pStyle w:val="PargrafodaLista"/>
        <w:numPr>
          <w:ilvl w:val="0"/>
          <w:numId w:val="13"/>
        </w:numPr>
        <w:spacing w:line="360" w:lineRule="auto"/>
        <w:jc w:val="both"/>
        <w:rPr>
          <w:rFonts w:ascii="Arial" w:hAnsi="Arial" w:cs="Arial"/>
          <w:sz w:val="24"/>
          <w:szCs w:val="24"/>
        </w:rPr>
      </w:pPr>
      <w:r>
        <w:rPr>
          <w:rFonts w:ascii="Arial" w:hAnsi="Arial" w:cs="Arial"/>
          <w:sz w:val="24"/>
          <w:szCs w:val="24"/>
        </w:rPr>
        <w:t>P</w:t>
      </w:r>
      <w:r w:rsidR="00276F44">
        <w:rPr>
          <w:rFonts w:ascii="Arial" w:hAnsi="Arial" w:cs="Arial"/>
          <w:sz w:val="24"/>
          <w:szCs w:val="24"/>
        </w:rPr>
        <w:t>reencher o termo de compromisso;</w:t>
      </w:r>
    </w:p>
    <w:p w14:paraId="1ADF08FA" w14:textId="77777777" w:rsidR="008A1797" w:rsidRDefault="0016751E">
      <w:pPr>
        <w:pStyle w:val="PargrafodaLista"/>
        <w:numPr>
          <w:ilvl w:val="0"/>
          <w:numId w:val="13"/>
        </w:numPr>
        <w:spacing w:line="360" w:lineRule="auto"/>
        <w:jc w:val="both"/>
        <w:rPr>
          <w:rFonts w:ascii="Arial" w:hAnsi="Arial" w:cs="Arial"/>
          <w:sz w:val="24"/>
          <w:szCs w:val="24"/>
        </w:rPr>
      </w:pPr>
      <w:r>
        <w:rPr>
          <w:rFonts w:ascii="Arial" w:hAnsi="Arial" w:cs="Arial"/>
          <w:sz w:val="24"/>
          <w:szCs w:val="24"/>
        </w:rPr>
        <w:lastRenderedPageBreak/>
        <w:t>E</w:t>
      </w:r>
      <w:r w:rsidR="00276F44">
        <w:rPr>
          <w:rFonts w:ascii="Arial" w:hAnsi="Arial" w:cs="Arial"/>
          <w:sz w:val="24"/>
          <w:szCs w:val="24"/>
        </w:rPr>
        <w:t>laborar o plano de estágio;</w:t>
      </w:r>
    </w:p>
    <w:p w14:paraId="79680FD2" w14:textId="77777777" w:rsidR="008A1797" w:rsidRDefault="0016751E">
      <w:pPr>
        <w:pStyle w:val="PargrafodaLista"/>
        <w:numPr>
          <w:ilvl w:val="0"/>
          <w:numId w:val="13"/>
        </w:numPr>
        <w:spacing w:line="360" w:lineRule="auto"/>
        <w:jc w:val="both"/>
        <w:rPr>
          <w:rFonts w:ascii="Arial" w:hAnsi="Arial" w:cs="Arial"/>
          <w:sz w:val="24"/>
          <w:szCs w:val="24"/>
        </w:rPr>
      </w:pPr>
      <w:r>
        <w:rPr>
          <w:rFonts w:ascii="Arial" w:hAnsi="Arial" w:cs="Arial"/>
          <w:sz w:val="24"/>
          <w:szCs w:val="24"/>
        </w:rPr>
        <w:t>T</w:t>
      </w:r>
      <w:r w:rsidR="00276F44">
        <w:rPr>
          <w:rFonts w:ascii="Arial" w:hAnsi="Arial" w:cs="Arial"/>
          <w:sz w:val="24"/>
          <w:szCs w:val="24"/>
        </w:rPr>
        <w:t xml:space="preserve">er registro de frequência e apresentar relatório final. </w:t>
      </w:r>
    </w:p>
    <w:p w14:paraId="2833E38D" w14:textId="77777777" w:rsidR="008A1797" w:rsidRDefault="00276F44">
      <w:pPr>
        <w:spacing w:line="360" w:lineRule="auto"/>
        <w:ind w:firstLine="709"/>
        <w:jc w:val="both"/>
      </w:pPr>
      <w:r>
        <w:rPr>
          <w:szCs w:val="24"/>
        </w:rPr>
        <w:t>Todo/a estagiário/a terá direito ao seguro contratado pela UFG.</w:t>
      </w:r>
    </w:p>
    <w:p w14:paraId="69AD603A" w14:textId="77777777" w:rsidR="008A1797" w:rsidRDefault="00276F44">
      <w:pPr>
        <w:spacing w:line="360" w:lineRule="auto"/>
        <w:ind w:firstLine="709"/>
        <w:jc w:val="both"/>
        <w:rPr>
          <w:szCs w:val="24"/>
        </w:rPr>
      </w:pPr>
      <w:r>
        <w:rPr>
          <w:szCs w:val="24"/>
        </w:rPr>
        <w:t>O estágio feito fora do país poderá ser aproveitado ou reconhecido como estágio curricular obrigatório, desde que garantidos os pré-requisitos acadêmicos e documentais e se adequem à proposta acadêmica do presente curso.</w:t>
      </w:r>
    </w:p>
    <w:p w14:paraId="3B518044" w14:textId="77777777" w:rsidR="008A1797" w:rsidRDefault="00276F44">
      <w:pPr>
        <w:pStyle w:val="PargrafodaLista"/>
        <w:numPr>
          <w:ilvl w:val="1"/>
          <w:numId w:val="10"/>
        </w:numPr>
        <w:spacing w:line="360" w:lineRule="auto"/>
        <w:rPr>
          <w:rFonts w:ascii="Arial" w:hAnsi="Arial" w:cs="Arial"/>
          <w:b/>
          <w:sz w:val="24"/>
          <w:szCs w:val="24"/>
        </w:rPr>
      </w:pPr>
      <w:r>
        <w:rPr>
          <w:rFonts w:ascii="Arial" w:hAnsi="Arial" w:cs="Arial"/>
          <w:b/>
          <w:sz w:val="24"/>
          <w:szCs w:val="24"/>
        </w:rPr>
        <w:t>- Estágio não obrigatório</w:t>
      </w:r>
    </w:p>
    <w:p w14:paraId="40B27975" w14:textId="142A77D7" w:rsidR="008A1797" w:rsidRDefault="00276F44">
      <w:pPr>
        <w:spacing w:line="360" w:lineRule="auto"/>
        <w:ind w:firstLine="709"/>
        <w:jc w:val="both"/>
      </w:pPr>
      <w:r>
        <w:rPr>
          <w:color w:val="00000A"/>
          <w:szCs w:val="24"/>
        </w:rPr>
        <w:t>O estágio curricular não obrigatório só poderá ser realizado em empresas devidamente conveniadas com a UFG ou utilizar-se de agente de integração conveniados com a UFG. Além disso, é preciso ter um supervisor no local de estágio e um/a professor/a do curso como orientador/a do estágio. Para fazer o estágio não obrigatório o estudante deve e</w:t>
      </w:r>
      <w:r>
        <w:rPr>
          <w:szCs w:val="24"/>
        </w:rPr>
        <w:t xml:space="preserve">star cursando, no mínimo, o </w:t>
      </w:r>
      <w:r w:rsidR="00AF62E2">
        <w:rPr>
          <w:szCs w:val="24"/>
        </w:rPr>
        <w:t>quarto</w:t>
      </w:r>
      <w:r>
        <w:rPr>
          <w:szCs w:val="24"/>
        </w:rPr>
        <w:t xml:space="preserve"> período da graduação</w:t>
      </w:r>
      <w:r w:rsidR="000677BF">
        <w:rPr>
          <w:szCs w:val="24"/>
        </w:rPr>
        <w:t>.</w:t>
      </w:r>
    </w:p>
    <w:p w14:paraId="19EA65A8" w14:textId="77777777" w:rsidR="008A1797" w:rsidRDefault="00276F44">
      <w:pPr>
        <w:spacing w:line="360" w:lineRule="auto"/>
        <w:ind w:firstLine="709"/>
        <w:jc w:val="both"/>
      </w:pPr>
      <w:r>
        <w:rPr>
          <w:color w:val="00000A"/>
          <w:szCs w:val="24"/>
        </w:rPr>
        <w:t>O aluno deve apresentar relatórios semestrais, preencher o termo de compromisso e o plano de estágio, além de apresentar a frequência. Nesse tipo de estágio o seguro é por conta do local de estágio. A carga horária do estágio não obrigatório não será computada como carga-horária curricular para o estudante.</w:t>
      </w:r>
    </w:p>
    <w:p w14:paraId="504AA3F0" w14:textId="77777777" w:rsidR="008A1797" w:rsidRDefault="008A1797">
      <w:pPr>
        <w:pStyle w:val="Ttulo1"/>
        <w:ind w:left="0"/>
      </w:pPr>
    </w:p>
    <w:p w14:paraId="5A801A15" w14:textId="77777777" w:rsidR="008A1797" w:rsidRDefault="00CC73F3">
      <w:pPr>
        <w:pStyle w:val="Ttulo1"/>
        <w:ind w:left="0"/>
        <w:jc w:val="both"/>
      </w:pPr>
      <w:r>
        <w:t>VIII – Trabalho de Conclusão de C</w:t>
      </w:r>
      <w:r w:rsidR="00276F44">
        <w:t xml:space="preserve">urso </w:t>
      </w:r>
    </w:p>
    <w:p w14:paraId="7F75870B" w14:textId="77777777" w:rsidR="008A1797" w:rsidRDefault="00276F44">
      <w:pPr>
        <w:spacing w:line="360" w:lineRule="auto"/>
        <w:ind w:firstLine="708"/>
        <w:jc w:val="both"/>
        <w:rPr>
          <w:color w:val="00000A"/>
        </w:rPr>
      </w:pPr>
      <w:r>
        <w:rPr>
          <w:color w:val="00000A"/>
        </w:rPr>
        <w:t>Os Trabalhos de Conclusão do Curso de Jornalismo da UFG devem estimular a reflexão crítica e a criatividade que permitam entender e interferir nas novas práticas jornalísticas e comunicacionais. A finalidade dessas produções é tanto promover a integração entre a teoria e a prática quanto o aprofundamento da pesquisa, ancorado em elementos de natureza social, política e ética, pois o Jornalismo é uma atividade democrática, exigente no rigor da apuração e na divulgação das informações e pressupõe responsabilidade social.</w:t>
      </w:r>
    </w:p>
    <w:p w14:paraId="5ACAB505" w14:textId="77777777" w:rsidR="008A1797" w:rsidRDefault="00276F44">
      <w:pPr>
        <w:spacing w:line="360" w:lineRule="auto"/>
        <w:ind w:firstLine="709"/>
        <w:jc w:val="both"/>
      </w:pPr>
      <w:r>
        <w:lastRenderedPageBreak/>
        <w:t xml:space="preserve">Conforme Resolução CNE/CES 1/2013, em seu artigo 11: “O Trabalho de Conclusão de Curso (TCC) é componente curricular obrigatório, a ser desenvolvido individualmente, realizado sob a supervisão docente e avaliado por uma banca examinadora formada por docentes, sendo possível também a participação de jornalistas profissionais convidados”. </w:t>
      </w:r>
    </w:p>
    <w:p w14:paraId="2D8F5CC1" w14:textId="77777777" w:rsidR="008A1797" w:rsidRDefault="00276F44">
      <w:pPr>
        <w:spacing w:line="360" w:lineRule="auto"/>
        <w:ind w:firstLine="709"/>
        <w:jc w:val="both"/>
      </w:pPr>
      <w:r>
        <w:t>O TCC abrangerá duas modalidades de trabalho: o monográfico, resultante de uma pesquisa científica; e o projeto experimental, em qualquer formato e linguagem jornalística, desde que aprovado pelo/a docente orientador/a. Nessa última modalidade, é obrigatória a apresentação de um relatório científico que dê sustentação ao processo de elaboração e execução do projeto, conforme regulamentação específica do curso de Jornalismo da UFG.</w:t>
      </w:r>
    </w:p>
    <w:p w14:paraId="6FE62D14" w14:textId="77777777" w:rsidR="008A1797" w:rsidRDefault="00276F44">
      <w:pPr>
        <w:spacing w:line="360" w:lineRule="auto"/>
        <w:ind w:firstLine="709"/>
      </w:pPr>
      <w:r>
        <w:t>Dessa forma, o Trabalho de Conclusão de Curso de Jornalismo será elaborado por meio de duas disciplinas a serem cursadas, obrigatoriamente, pelos/as discentes: TCC I e TCC II. A primeira deverá ser cursada a partir do 7º período, com caráter de concepção e elaboração do projeto de TCC. A segunda será ofertada a partir do 8º período e se destina à produção orientada do trabalho.</w:t>
      </w:r>
    </w:p>
    <w:p w14:paraId="6C5C57B7" w14:textId="77777777" w:rsidR="008A1797" w:rsidRDefault="00276F44">
      <w:pPr>
        <w:spacing w:line="360" w:lineRule="auto"/>
        <w:ind w:firstLine="709"/>
        <w:jc w:val="both"/>
      </w:pPr>
      <w:r>
        <w:t>O curso disponibilizará professores/as para o acompanhamento da execução do projeto de monografia/pesquisa ou projeto experimental, com avaliação periódica do seu desenvolvimento. O/a docente/a orientador/a também terá a função de indicar a bibliografia ao seu orientando, conforme a demanda do estudante e as necessidades da vertente acadêmica do trabalho.</w:t>
      </w:r>
    </w:p>
    <w:p w14:paraId="2D9E06A3" w14:textId="77777777" w:rsidR="00344946" w:rsidRDefault="00344946" w:rsidP="00344946">
      <w:pPr>
        <w:suppressAutoHyphens w:val="0"/>
        <w:spacing w:beforeAutospacing="0" w:afterAutospacing="0"/>
        <w:ind w:firstLine="0"/>
        <w:jc w:val="both"/>
        <w:rPr>
          <w:b/>
        </w:rPr>
      </w:pPr>
    </w:p>
    <w:p w14:paraId="22715822" w14:textId="77777777" w:rsidR="008A1797" w:rsidRDefault="00276F44" w:rsidP="00344946">
      <w:pPr>
        <w:suppressAutoHyphens w:val="0"/>
        <w:spacing w:beforeAutospacing="0" w:afterAutospacing="0"/>
        <w:ind w:firstLine="0"/>
        <w:jc w:val="both"/>
        <w:rPr>
          <w:b/>
        </w:rPr>
      </w:pPr>
      <w:r>
        <w:rPr>
          <w:b/>
        </w:rPr>
        <w:t xml:space="preserve">8.1 </w:t>
      </w:r>
      <w:r>
        <w:rPr>
          <w:rFonts w:cs="Times New Roman"/>
          <w:b/>
          <w:bCs/>
        </w:rPr>
        <w:t>– Dos Projetos Experimentais</w:t>
      </w:r>
    </w:p>
    <w:p w14:paraId="714EDDAD" w14:textId="77777777" w:rsidR="008A1797" w:rsidRDefault="00276F44">
      <w:pPr>
        <w:spacing w:line="360" w:lineRule="auto"/>
        <w:ind w:firstLine="709"/>
        <w:jc w:val="both"/>
      </w:pPr>
      <w:r>
        <w:rPr>
          <w:szCs w:val="24"/>
        </w:rPr>
        <w:t>O projeto experimental poderá ser desenvolvido individualmente ou em grupo de no máximo três discentes. Nesse último caso, ele poderá ser admitido nas seguintes situações:</w:t>
      </w:r>
    </w:p>
    <w:p w14:paraId="799B2111" w14:textId="77777777" w:rsidR="008A1797" w:rsidRDefault="00276F44">
      <w:pPr>
        <w:pStyle w:val="PargrafodaLista"/>
        <w:numPr>
          <w:ilvl w:val="0"/>
          <w:numId w:val="9"/>
        </w:numPr>
        <w:spacing w:after="0" w:line="360" w:lineRule="auto"/>
        <w:jc w:val="both"/>
        <w:rPr>
          <w:rFonts w:ascii="Arial" w:hAnsi="Arial" w:cs="Arial"/>
          <w:sz w:val="24"/>
          <w:szCs w:val="24"/>
        </w:rPr>
      </w:pPr>
      <w:r>
        <w:rPr>
          <w:rFonts w:ascii="Arial" w:hAnsi="Arial" w:cs="Arial"/>
          <w:sz w:val="24"/>
          <w:szCs w:val="24"/>
        </w:rPr>
        <w:t>quando a natureza do projeto necessitar de produção coletiva;</w:t>
      </w:r>
    </w:p>
    <w:p w14:paraId="4F5086AE" w14:textId="77777777" w:rsidR="008A1797" w:rsidRDefault="00276F44">
      <w:pPr>
        <w:pStyle w:val="PargrafodaLista"/>
        <w:numPr>
          <w:ilvl w:val="0"/>
          <w:numId w:val="9"/>
        </w:numPr>
        <w:spacing w:after="0" w:line="360" w:lineRule="auto"/>
        <w:jc w:val="both"/>
        <w:rPr>
          <w:rFonts w:ascii="Arial" w:hAnsi="Arial" w:cs="Arial"/>
          <w:sz w:val="24"/>
          <w:szCs w:val="24"/>
        </w:rPr>
      </w:pPr>
      <w:r>
        <w:rPr>
          <w:rFonts w:ascii="Arial" w:hAnsi="Arial" w:cs="Arial"/>
          <w:sz w:val="24"/>
          <w:szCs w:val="24"/>
        </w:rPr>
        <w:lastRenderedPageBreak/>
        <w:t>com a anuência dos/as  docentes de TCC-I e TCC-II;</w:t>
      </w:r>
    </w:p>
    <w:p w14:paraId="5F4BA4A4" w14:textId="77777777" w:rsidR="008A1797" w:rsidRDefault="00276F44">
      <w:pPr>
        <w:pStyle w:val="PargrafodaLista"/>
        <w:numPr>
          <w:ilvl w:val="0"/>
          <w:numId w:val="9"/>
        </w:numPr>
        <w:spacing w:after="0" w:line="360" w:lineRule="auto"/>
        <w:jc w:val="both"/>
        <w:rPr>
          <w:rFonts w:ascii="Arial" w:hAnsi="Arial" w:cs="Arial"/>
          <w:sz w:val="24"/>
          <w:szCs w:val="24"/>
        </w:rPr>
      </w:pPr>
      <w:r>
        <w:rPr>
          <w:rFonts w:ascii="Arial" w:hAnsi="Arial" w:cs="Arial"/>
          <w:sz w:val="24"/>
          <w:szCs w:val="24"/>
        </w:rPr>
        <w:t>com a aprovação prévia do colegiado de Jornalismo;</w:t>
      </w:r>
    </w:p>
    <w:p w14:paraId="73F802D7" w14:textId="77777777" w:rsidR="008A1797" w:rsidRDefault="00276F44">
      <w:pPr>
        <w:pStyle w:val="PargrafodaLista"/>
        <w:numPr>
          <w:ilvl w:val="0"/>
          <w:numId w:val="9"/>
        </w:numPr>
        <w:spacing w:after="0" w:line="360" w:lineRule="auto"/>
        <w:jc w:val="both"/>
        <w:rPr>
          <w:rFonts w:ascii="Arial" w:hAnsi="Arial" w:cs="Arial"/>
          <w:sz w:val="24"/>
          <w:szCs w:val="24"/>
        </w:rPr>
      </w:pPr>
      <w:r>
        <w:rPr>
          <w:rFonts w:ascii="Arial" w:hAnsi="Arial" w:cs="Arial"/>
          <w:sz w:val="24"/>
          <w:szCs w:val="24"/>
        </w:rPr>
        <w:t>cada integrante da equipe de produção do trabalho experimental deverá apresentar um relatório científico individual conforme preconizam as DCNs.</w:t>
      </w:r>
    </w:p>
    <w:p w14:paraId="0C91D517" w14:textId="77777777" w:rsidR="008A1797" w:rsidRDefault="00276F44" w:rsidP="00C523A2">
      <w:pPr>
        <w:spacing w:beforeAutospacing="0" w:afterAutospacing="0" w:line="360" w:lineRule="auto"/>
        <w:ind w:firstLine="709"/>
        <w:jc w:val="both"/>
      </w:pPr>
      <w:r>
        <w:rPr>
          <w:szCs w:val="24"/>
        </w:rPr>
        <w:t>Este item se sustenta no parágrafo terceiro do artigo 11 das DCNs de Jornalismo, que aponta para as singularidades das matrizes curriculares: “As instituições de educação superior deverão emitir e divulgar regulamentação própria, aprovada por colegiado competente, estabelecendo, necessariamente, critérios, procedimentos e mecanismos de avaliação do TCC, além das diretrizes</w:t>
      </w:r>
      <w:r>
        <w:t xml:space="preserve"> técnicas relacionadas com a sua elaboração”.</w:t>
      </w:r>
    </w:p>
    <w:p w14:paraId="51A884E2" w14:textId="77777777" w:rsidR="00C523A2" w:rsidRDefault="00C523A2">
      <w:pPr>
        <w:pStyle w:val="Ttulo1"/>
        <w:spacing w:after="36"/>
        <w:ind w:left="0"/>
      </w:pPr>
    </w:p>
    <w:p w14:paraId="48FEAE6A" w14:textId="77777777" w:rsidR="008A1797" w:rsidRDefault="00276F44">
      <w:pPr>
        <w:pStyle w:val="Ttulo1"/>
        <w:spacing w:after="36"/>
        <w:ind w:left="0"/>
      </w:pPr>
      <w:r>
        <w:t>IX –Integração ensino, pesquisa e extensão</w:t>
      </w:r>
    </w:p>
    <w:p w14:paraId="6D75E9F4" w14:textId="77777777" w:rsidR="008A1797" w:rsidRDefault="00276F44">
      <w:pPr>
        <w:spacing w:before="280" w:line="360" w:lineRule="auto"/>
        <w:ind w:firstLine="709"/>
        <w:jc w:val="both"/>
        <w:rPr>
          <w:szCs w:val="24"/>
        </w:rPr>
      </w:pPr>
      <w:r>
        <w:rPr>
          <w:szCs w:val="24"/>
        </w:rPr>
        <w:t>O curso de Jornalismo da UFG integra ensino, pesquisa e extensão a partir de uma política que incentiva a participação docente e discente em práticas que façam convergir tais pilares no sentido de possibilitar a formação integral. Para isso, estimula docentes e discentes em diversas atividades relacionadas à pesquisa e à extensão, paralelamente ao cotidiano da sala de aula.</w:t>
      </w:r>
    </w:p>
    <w:p w14:paraId="5F9D207D" w14:textId="77777777" w:rsidR="008A1797" w:rsidRDefault="00276F44">
      <w:pPr>
        <w:spacing w:before="280" w:line="360" w:lineRule="auto"/>
        <w:ind w:firstLine="709"/>
        <w:jc w:val="both"/>
        <w:rPr>
          <w:szCs w:val="24"/>
        </w:rPr>
      </w:pPr>
      <w:r>
        <w:rPr>
          <w:szCs w:val="24"/>
        </w:rPr>
        <w:t>O curso integra o Programa Jovens Talentos, do Ministério de Ciência e Tecnologia, e incentiva a participação em programas de natureza semelhante. Em atenção a editais internos e externos, os professores participam de projetos de pesquisa e extensão, na maioria das vezes prevendo bolsas acadêmicas. Além disso, viagens acadêmicas de estudos (trabalho de campo) e visitas técnicas são realizadas, proporcionando uma experiência prática com o ensino teórico.</w:t>
      </w:r>
    </w:p>
    <w:p w14:paraId="29F43626" w14:textId="77777777" w:rsidR="008A1797" w:rsidRDefault="00276F44">
      <w:pPr>
        <w:spacing w:before="280" w:line="360" w:lineRule="auto"/>
        <w:ind w:firstLine="709"/>
        <w:jc w:val="both"/>
        <w:rPr>
          <w:szCs w:val="24"/>
        </w:rPr>
      </w:pPr>
      <w:r>
        <w:rPr>
          <w:szCs w:val="24"/>
        </w:rPr>
        <w:t>O curso promove e provoca o envolvimento com eventos acadêmicos e/ou em parceria com setores da comunidade, de forma a aproximar docentes e discentes do contexto em que estão inseridos e também contribuir para o desenvolvimento regional a partir de suas ações e projetos.</w:t>
      </w:r>
    </w:p>
    <w:p w14:paraId="18CE285F" w14:textId="77777777" w:rsidR="008A1797" w:rsidRDefault="00276F44">
      <w:pPr>
        <w:spacing w:before="280" w:line="360" w:lineRule="auto"/>
        <w:ind w:firstLine="709"/>
        <w:jc w:val="both"/>
        <w:rPr>
          <w:szCs w:val="24"/>
        </w:rPr>
      </w:pPr>
      <w:r>
        <w:rPr>
          <w:szCs w:val="24"/>
        </w:rPr>
        <w:lastRenderedPageBreak/>
        <w:t>A concepção de pesquisa no Jornalismo da UFG converge com a perspectiva da própria universidade, o que equivale a pesquisa voltada para a construção do conhecimento científico básico e aplicado, de caráter interdisciplinar, que busca o estreitamento das relações com o ensino e a extensão. A construção da relação da pesquisa com o ensino e a extensão possibilita uma leitura contínua e crítica da realidade.</w:t>
      </w:r>
    </w:p>
    <w:p w14:paraId="37EF92D0" w14:textId="77777777" w:rsidR="008A1797" w:rsidRDefault="00276F44">
      <w:pPr>
        <w:spacing w:before="280" w:line="360" w:lineRule="auto"/>
        <w:ind w:firstLine="709"/>
        <w:jc w:val="both"/>
        <w:rPr>
          <w:szCs w:val="24"/>
        </w:rPr>
      </w:pPr>
      <w:r>
        <w:rPr>
          <w:szCs w:val="24"/>
        </w:rPr>
        <w:t>Paralelamente, desenvolvem-se pesquisas focadas no aperfeiçoamento do conhecimento relativo ao campo da comunicação e do Jornalismo, de modo a produzir ciência na área de conhecimento em que o curso está inserido, sem negligenciar a interdisciplinaridade. Os docentes estão diretamente envolvidos na articulação de grupos de pesquisa, primando pela participação também de alunos e técnico-administrativos. Como resultado, diversos projetos têm-se originado dessas ações bem como publicação de livros e artigos.</w:t>
      </w:r>
    </w:p>
    <w:p w14:paraId="7CE00848" w14:textId="77777777" w:rsidR="008A1797" w:rsidRDefault="00276F44">
      <w:pPr>
        <w:spacing w:before="280" w:line="360" w:lineRule="auto"/>
        <w:ind w:firstLine="709"/>
        <w:jc w:val="both"/>
        <w:rPr>
          <w:szCs w:val="24"/>
        </w:rPr>
      </w:pPr>
      <w:r>
        <w:rPr>
          <w:szCs w:val="24"/>
        </w:rPr>
        <w:t>Também a extensão em Jornalismo acompanha as diretrizes da UFG, que assume o papel de promover a articulação entre a universidade e a sociedade, seja no sentido de levar o conhecimento até a sociedade, seja no de realimentar suas práticas acadêmicas a partir da dialogicidade. Em consonância com os princípios gerais da Universidade e da concepção de formação acadêmica, a extensão é pautada pelos seguintes princípios específicos: impacto e transformação, interação dialógica e interdisciplinaridade, além da necessária indissociabilidade entre ensino e pesquisa.</w:t>
      </w:r>
    </w:p>
    <w:p w14:paraId="39AAA060" w14:textId="77777777" w:rsidR="008A1797" w:rsidRDefault="00276F44">
      <w:pPr>
        <w:spacing w:before="280" w:line="360" w:lineRule="auto"/>
        <w:ind w:firstLine="709"/>
        <w:jc w:val="both"/>
      </w:pPr>
      <w:r>
        <w:rPr>
          <w:szCs w:val="24"/>
        </w:rPr>
        <w:t>O incentivo para as atividades de extensão envolve possibilidade de afastamento para a capacitação ou concessão de horário especial, quando necessário, bem como recursos para participação em eventos da área. Os discentes, por sua vez, também se beneficiam de recursos e/ou transporte para participar de eventos, seja no âmbito da Universidade – como o Conpeex (Congresso de Pesquisa, Ensino e Extensão) ou eventos de natureza similar – ou fora dela. Discentes do curso de Jornalismo já conquistaram diversos prêmios regionais e nacionais decorrentes da produção e apresentação de trabalhos de natureza científica ou produtos de finalidade jornalística.</w:t>
      </w:r>
    </w:p>
    <w:p w14:paraId="61D76435" w14:textId="77777777" w:rsidR="008A1797" w:rsidRDefault="00276F44">
      <w:pPr>
        <w:spacing w:before="280" w:line="360" w:lineRule="auto"/>
        <w:ind w:firstLine="709"/>
        <w:jc w:val="both"/>
        <w:rPr>
          <w:color w:val="FF0000"/>
          <w:szCs w:val="24"/>
        </w:rPr>
      </w:pPr>
      <w:r>
        <w:rPr>
          <w:szCs w:val="24"/>
        </w:rPr>
        <w:lastRenderedPageBreak/>
        <w:t>Os docentes e discentes do curso são estimulados a se candidatarem à distribuição de bolsas de pesquisa, ensino, monitoria e extensão feita pela UFG todos os semestres. Para tanto, os docentes concorrem com projetos e, se aprovados nos editais, selecionam alunos para se incorporarem às atividades.</w:t>
      </w:r>
    </w:p>
    <w:p w14:paraId="1F2C1D39" w14:textId="77777777" w:rsidR="008A1797" w:rsidRDefault="008A1797">
      <w:pPr>
        <w:spacing w:before="280" w:after="62"/>
        <w:ind w:firstLine="0"/>
      </w:pPr>
    </w:p>
    <w:p w14:paraId="7A69D09F" w14:textId="77777777" w:rsidR="008A1797" w:rsidRDefault="00276F44">
      <w:pPr>
        <w:pStyle w:val="Ttulo1"/>
        <w:spacing w:after="31"/>
        <w:ind w:left="0"/>
        <w:jc w:val="both"/>
      </w:pPr>
      <w:r>
        <w:t>X – Sistema de avaliação do processo de ensino e de aprendizagem</w:t>
      </w:r>
    </w:p>
    <w:p w14:paraId="48755773" w14:textId="77777777" w:rsidR="008A1797" w:rsidRDefault="00276F44">
      <w:pPr>
        <w:spacing w:beforeAutospacing="0" w:afterAutospacing="0" w:line="360" w:lineRule="auto"/>
        <w:ind w:right="97" w:firstLine="709"/>
        <w:jc w:val="both"/>
      </w:pPr>
      <w:r>
        <w:t>A avaliação de ensino e aprendizagem em Jornalismo segue o que está estabelecido no Regulamento Geral dos Cursos de Graduação da UFG, Capítulo IV, artigo 79 e os parágrafos 1º, 2º, 5º, 6º, 7º e 8º, acrescidos da especificidade da formação do jornalista e a equidade ao processo de avaliação discente no que se refere à verificação da aprendizagem, a saber:</w:t>
      </w:r>
    </w:p>
    <w:p w14:paraId="58A8C200" w14:textId="77777777" w:rsidR="008A1797" w:rsidRDefault="00276F44">
      <w:pPr>
        <w:spacing w:beforeAutospacing="0" w:afterAutospacing="0" w:line="360" w:lineRule="auto"/>
        <w:ind w:right="97" w:firstLine="709"/>
        <w:jc w:val="both"/>
      </w:pPr>
      <w:r>
        <w:t>Art. 79 – A nota final do estudante variará de zero vírgula zero (0,0) a dez vírgula zero (10,0), com uma casa decimal.</w:t>
      </w:r>
    </w:p>
    <w:p w14:paraId="5D275111" w14:textId="77777777" w:rsidR="008A1797" w:rsidRDefault="00276F44">
      <w:pPr>
        <w:spacing w:beforeAutospacing="0" w:afterAutospacing="0" w:line="360" w:lineRule="auto"/>
        <w:ind w:right="97" w:firstLine="709"/>
        <w:jc w:val="both"/>
      </w:pPr>
      <w:r>
        <w:t>§ 1º - A nota final será resultado de, no mínimo, duas avaliações que podem ser na forma de provas, trabalhos, seminários, relatórios ou outras formas de produção acadêmica escrita, oral, prática ou audiovisual do estudante.</w:t>
      </w:r>
    </w:p>
    <w:p w14:paraId="485DD590" w14:textId="77777777" w:rsidR="008A1797" w:rsidRDefault="00276F44">
      <w:pPr>
        <w:spacing w:beforeAutospacing="0" w:afterAutospacing="0" w:line="360" w:lineRule="auto"/>
        <w:ind w:right="97" w:firstLine="709"/>
        <w:jc w:val="both"/>
      </w:pPr>
      <w:r>
        <w:t>§ 2º - Será aprovado na disciplina ou no eixo temático/módulo o estudante que obtiver nota final igual ou superior a seis vírgula zero (6,0) e frequência igual ou superior a setenta e cinco por cento (75%) da carga horária da disciplina ou do eixo-temático/módulo, observado o disposto no artigo 83.</w:t>
      </w:r>
    </w:p>
    <w:p w14:paraId="52D6CDBA" w14:textId="77777777" w:rsidR="008A1797" w:rsidRDefault="00276F44">
      <w:pPr>
        <w:spacing w:beforeAutospacing="0" w:afterAutospacing="0" w:line="360" w:lineRule="auto"/>
        <w:ind w:right="97" w:firstLine="709"/>
        <w:jc w:val="both"/>
      </w:pPr>
      <w:r>
        <w:t>§ 5º - O docente responsável pela disciplina ou pelo eixo temático/módulo só poderá realizar uma nova avaliação após divulgar a nota obtida na avaliação anterior com antecedência de pelo menos dois (2) dias letivos.</w:t>
      </w:r>
    </w:p>
    <w:p w14:paraId="159F3F4D" w14:textId="77777777" w:rsidR="008A1797" w:rsidRDefault="00276F44">
      <w:pPr>
        <w:spacing w:beforeAutospacing="0" w:afterAutospacing="0" w:line="360" w:lineRule="auto"/>
        <w:ind w:right="97" w:firstLine="709"/>
        <w:jc w:val="both"/>
      </w:pPr>
      <w:r>
        <w:t>§ 6º - Os originais de trabalhos ou provas deverão ser devolvidos ao estudante no momento da divulgação da nota de cada avaliação, exceto os trabalhos de conclusão de curso e relatórios de estágios, os quais deverão ser arquivados na Instituição.</w:t>
      </w:r>
    </w:p>
    <w:p w14:paraId="194C2193" w14:textId="77777777" w:rsidR="008A1797" w:rsidRDefault="00276F44">
      <w:pPr>
        <w:spacing w:beforeAutospacing="0" w:afterAutospacing="0" w:line="360" w:lineRule="auto"/>
        <w:ind w:right="97" w:firstLine="709"/>
        <w:jc w:val="both"/>
      </w:pPr>
      <w:r>
        <w:t>§ 7º - A nota final e a frequência serão registradas no sistema acadêmico correspondente pelo professor responsável pela disciplina ou pelo eixo temático/módulo, em prazos estabelecidos pelo calendário acadêmico;</w:t>
      </w:r>
    </w:p>
    <w:p w14:paraId="18B0CB83" w14:textId="77777777" w:rsidR="008A1797" w:rsidRDefault="00276F44">
      <w:pPr>
        <w:spacing w:beforeAutospacing="0" w:afterAutospacing="0" w:line="360" w:lineRule="auto"/>
        <w:ind w:right="97" w:firstLine="709"/>
        <w:jc w:val="both"/>
      </w:pPr>
      <w:r>
        <w:lastRenderedPageBreak/>
        <w:t>§ 8º - As formas, os períodos e a divulgação das avaliações, bem como a forma de obtenção da nota final, relativos ao processo de ensino-aprendizagem, deverão estar previstos no plano de ensino ou de eixo temático/módulo.</w:t>
      </w:r>
    </w:p>
    <w:p w14:paraId="517C2287" w14:textId="77777777" w:rsidR="008A1797" w:rsidRDefault="00276F44">
      <w:pPr>
        <w:spacing w:beforeAutospacing="0" w:afterAutospacing="0" w:line="360" w:lineRule="auto"/>
        <w:ind w:right="97" w:firstLine="709"/>
      </w:pPr>
      <w:r>
        <w:t>Porém, ao considerar o que preconizam as Diretrizes Nacionais para os Cursos de Graduação em Jornalismo em seu artigo 1º, Itens I a IV, sobre a organização curricular:</w:t>
      </w:r>
    </w:p>
    <w:p w14:paraId="224568E4" w14:textId="77777777" w:rsidR="008A1797" w:rsidRDefault="00276F44">
      <w:pPr>
        <w:spacing w:beforeAutospacing="0" w:afterAutospacing="0" w:line="360" w:lineRule="auto"/>
        <w:ind w:right="97" w:firstLine="709"/>
        <w:jc w:val="both"/>
      </w:pPr>
      <w:r>
        <w:t>I –ter como eixo de desenvolvimento curricular as necessidades de informação e de expressão dialógica dos indivíduos e da sociedade;</w:t>
      </w:r>
    </w:p>
    <w:p w14:paraId="5BD5B01E" w14:textId="77777777" w:rsidR="008A1797" w:rsidRDefault="00276F44">
      <w:pPr>
        <w:spacing w:beforeAutospacing="0" w:afterAutospacing="0" w:line="360" w:lineRule="auto"/>
        <w:ind w:right="97" w:firstLine="709"/>
        <w:jc w:val="both"/>
      </w:pPr>
      <w:r>
        <w:t>II – utilizar metodologias que privilegiem a participação ativa do aluno na construção do conhecimento e a integração entre os conteúdos, além de estimular a interação entre o ensino, a pesquisa e a extensão, propiciando suas articulações com diferentes segmentos da sociedade;</w:t>
      </w:r>
    </w:p>
    <w:p w14:paraId="2FD25F11" w14:textId="77777777" w:rsidR="008A1797" w:rsidRDefault="00276F44">
      <w:pPr>
        <w:spacing w:beforeAutospacing="0" w:afterAutospacing="0" w:line="360" w:lineRule="auto"/>
        <w:ind w:right="97" w:firstLine="709"/>
        <w:jc w:val="both"/>
      </w:pPr>
      <w:r>
        <w:t>III – promover a integração teoria/prática e a interdisciplinaridade entre os eixos de desenvolvimento curricular;</w:t>
      </w:r>
    </w:p>
    <w:p w14:paraId="3495E5CB" w14:textId="77777777" w:rsidR="008A1797" w:rsidRDefault="00276F44">
      <w:pPr>
        <w:spacing w:beforeAutospacing="0" w:afterAutospacing="0" w:line="360" w:lineRule="auto"/>
        <w:ind w:right="97" w:firstLine="709"/>
        <w:jc w:val="both"/>
      </w:pPr>
      <w:r>
        <w:t>IV - inserir precocemente o aluno em atividades didáticas relevantes para a sua futura vida profissional;</w:t>
      </w:r>
    </w:p>
    <w:p w14:paraId="759D75AF" w14:textId="77777777" w:rsidR="008A1797" w:rsidRDefault="00276F44">
      <w:pPr>
        <w:spacing w:beforeAutospacing="0" w:afterAutospacing="0" w:line="360" w:lineRule="auto"/>
        <w:ind w:firstLine="709"/>
        <w:jc w:val="both"/>
      </w:pPr>
      <w:r>
        <w:t xml:space="preserve">E, em seu artigo 16, que estabelece critérios para avaliação institucional do curso os itens: </w:t>
      </w:r>
    </w:p>
    <w:p w14:paraId="34B8ABB8" w14:textId="77777777" w:rsidR="008A1797" w:rsidRDefault="00276F44">
      <w:pPr>
        <w:spacing w:beforeAutospacing="0" w:afterAutospacing="0" w:line="360" w:lineRule="auto"/>
        <w:ind w:right="97" w:firstLine="709"/>
        <w:jc w:val="both"/>
      </w:pPr>
      <w:r>
        <w:t>I – o conjunto da produção jornalística e de atividades de pesquisa e de extensão realizadas pelos alunos ao longo do curso;</w:t>
      </w:r>
    </w:p>
    <w:p w14:paraId="2BA0701C" w14:textId="77777777" w:rsidR="008A1797" w:rsidRDefault="00276F44">
      <w:pPr>
        <w:spacing w:beforeAutospacing="0" w:afterAutospacing="0" w:line="360" w:lineRule="auto"/>
        <w:ind w:right="97" w:firstLine="709"/>
        <w:jc w:val="both"/>
      </w:pPr>
      <w:r>
        <w:t xml:space="preserve">III – a contribuição do curso para o desenvolvimento local social e de cidadania nos contextos em que a instituição de educação superior está inserida, o PPC de Jornalismo propõe que sejam articuladas à avaliação discente, as metodologias de ensino e o processo de avaliação do curso. </w:t>
      </w:r>
    </w:p>
    <w:p w14:paraId="44F9B9D7" w14:textId="77777777" w:rsidR="00344946" w:rsidRDefault="00276F44">
      <w:pPr>
        <w:spacing w:beforeAutospacing="0" w:afterAutospacing="0" w:line="360" w:lineRule="auto"/>
        <w:ind w:right="97" w:firstLine="709"/>
        <w:jc w:val="both"/>
      </w:pPr>
      <w:r>
        <w:t>Recomenda-se que a produção de conhecimento e produção jornalística nas diferentes disciplinas sejam consideradas, mais do que a simples verificação de aprendizagem</w:t>
      </w:r>
      <w:r w:rsidR="0016751E">
        <w:t xml:space="preserve"> por meio de provas</w:t>
      </w:r>
      <w:r>
        <w:t>, como resultado de ensino-aprendizagem para o processo de avaliação discente, de acordo com os eixos formativos indicados nas DCNs de Jornalismo:</w:t>
      </w:r>
    </w:p>
    <w:p w14:paraId="3B5B3483" w14:textId="77777777" w:rsidR="00344946" w:rsidRDefault="00344946">
      <w:pPr>
        <w:suppressAutoHyphens w:val="0"/>
        <w:spacing w:beforeAutospacing="0" w:afterAutospacing="0"/>
        <w:ind w:firstLine="0"/>
        <w:jc w:val="both"/>
      </w:pPr>
      <w:r>
        <w:br w:type="page"/>
      </w:r>
    </w:p>
    <w:tbl>
      <w:tblPr>
        <w:tblW w:w="96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09"/>
      </w:tblGrid>
      <w:tr w:rsidR="008A1797" w14:paraId="74839C71" w14:textId="77777777" w:rsidTr="00BD1242">
        <w:trPr>
          <w:tblHeader/>
        </w:trPr>
        <w:tc>
          <w:tcPr>
            <w:tcW w:w="4811" w:type="dxa"/>
            <w:shd w:val="clear" w:color="auto" w:fill="auto"/>
            <w:tcMar>
              <w:left w:w="108" w:type="dxa"/>
            </w:tcMar>
          </w:tcPr>
          <w:p w14:paraId="34FA6367" w14:textId="77777777" w:rsidR="008A1797" w:rsidRPr="00BD1242" w:rsidRDefault="00276F44" w:rsidP="00BD1242">
            <w:pPr>
              <w:ind w:right="97" w:firstLine="0"/>
              <w:jc w:val="center"/>
              <w:rPr>
                <w:b/>
              </w:rPr>
            </w:pPr>
            <w:r w:rsidRPr="00BD1242">
              <w:rPr>
                <w:b/>
              </w:rPr>
              <w:lastRenderedPageBreak/>
              <w:t>Eixo formativo da disciplina</w:t>
            </w:r>
          </w:p>
        </w:tc>
        <w:tc>
          <w:tcPr>
            <w:tcW w:w="4809" w:type="dxa"/>
            <w:shd w:val="clear" w:color="auto" w:fill="auto"/>
          </w:tcPr>
          <w:p w14:paraId="04C429C8" w14:textId="77777777" w:rsidR="008A1797" w:rsidRPr="00BD1242" w:rsidRDefault="00276F44" w:rsidP="00BD1242">
            <w:pPr>
              <w:ind w:right="97" w:firstLine="0"/>
              <w:jc w:val="center"/>
              <w:rPr>
                <w:b/>
              </w:rPr>
            </w:pPr>
            <w:r w:rsidRPr="00BD1242">
              <w:rPr>
                <w:b/>
              </w:rPr>
              <w:t>Formas de avaliação na disciplina</w:t>
            </w:r>
          </w:p>
        </w:tc>
      </w:tr>
      <w:tr w:rsidR="008A1797" w14:paraId="0F2DCFD5" w14:textId="77777777" w:rsidTr="00BD1242">
        <w:tc>
          <w:tcPr>
            <w:tcW w:w="4811" w:type="dxa"/>
            <w:shd w:val="clear" w:color="auto" w:fill="auto"/>
            <w:tcMar>
              <w:left w:w="108" w:type="dxa"/>
            </w:tcMar>
          </w:tcPr>
          <w:p w14:paraId="7815A37E" w14:textId="77777777" w:rsidR="008A1797" w:rsidRDefault="00276F44" w:rsidP="00BD1242">
            <w:pPr>
              <w:ind w:right="97" w:firstLine="0"/>
              <w:jc w:val="both"/>
            </w:pPr>
            <w:r>
              <w:t>Fundamentação Humanística</w:t>
            </w:r>
          </w:p>
        </w:tc>
        <w:tc>
          <w:tcPr>
            <w:tcW w:w="4809" w:type="dxa"/>
            <w:shd w:val="clear" w:color="auto" w:fill="auto"/>
          </w:tcPr>
          <w:p w14:paraId="712E1022" w14:textId="77777777" w:rsidR="008A1797" w:rsidRDefault="00276F44" w:rsidP="00BD1242">
            <w:pPr>
              <w:ind w:right="97" w:firstLine="0"/>
              <w:jc w:val="both"/>
            </w:pPr>
            <w:r>
              <w:t>artigos científicos, seminários, realização de pesquisa, relatos de experiência, relatórios de ações de extensão</w:t>
            </w:r>
          </w:p>
        </w:tc>
      </w:tr>
      <w:tr w:rsidR="008A1797" w14:paraId="02B2BD5B" w14:textId="77777777" w:rsidTr="00BD1242">
        <w:tc>
          <w:tcPr>
            <w:tcW w:w="4811" w:type="dxa"/>
            <w:shd w:val="clear" w:color="auto" w:fill="auto"/>
            <w:tcMar>
              <w:left w:w="108" w:type="dxa"/>
            </w:tcMar>
          </w:tcPr>
          <w:p w14:paraId="6B8ACC02" w14:textId="77777777" w:rsidR="008A1797" w:rsidRDefault="00276F44" w:rsidP="00BD1242">
            <w:pPr>
              <w:ind w:right="97" w:firstLine="0"/>
              <w:jc w:val="both"/>
            </w:pPr>
            <w:r>
              <w:t>Fundamentação Específica</w:t>
            </w:r>
          </w:p>
        </w:tc>
        <w:tc>
          <w:tcPr>
            <w:tcW w:w="4809" w:type="dxa"/>
            <w:shd w:val="clear" w:color="auto" w:fill="auto"/>
          </w:tcPr>
          <w:p w14:paraId="46C15A51" w14:textId="77777777" w:rsidR="008A1797" w:rsidRDefault="00276F44" w:rsidP="00BD1242">
            <w:pPr>
              <w:ind w:right="97" w:firstLine="0"/>
              <w:jc w:val="both"/>
            </w:pPr>
            <w:r>
              <w:t>Produções jornalísticas</w:t>
            </w:r>
          </w:p>
        </w:tc>
      </w:tr>
      <w:tr w:rsidR="008A1797" w14:paraId="0DAEC50E" w14:textId="77777777" w:rsidTr="00BD1242">
        <w:tc>
          <w:tcPr>
            <w:tcW w:w="4811" w:type="dxa"/>
            <w:shd w:val="clear" w:color="auto" w:fill="auto"/>
            <w:tcMar>
              <w:left w:w="108" w:type="dxa"/>
            </w:tcMar>
          </w:tcPr>
          <w:p w14:paraId="1E16FD10" w14:textId="77777777" w:rsidR="008A1797" w:rsidRDefault="00276F44" w:rsidP="00BD1242">
            <w:pPr>
              <w:ind w:right="97" w:firstLine="0"/>
              <w:jc w:val="both"/>
            </w:pPr>
            <w:r>
              <w:t>Fundamentação Contextual</w:t>
            </w:r>
          </w:p>
        </w:tc>
        <w:tc>
          <w:tcPr>
            <w:tcW w:w="4809" w:type="dxa"/>
            <w:shd w:val="clear" w:color="auto" w:fill="auto"/>
          </w:tcPr>
          <w:p w14:paraId="72F720B5" w14:textId="77777777" w:rsidR="008A1797" w:rsidRDefault="00276F44" w:rsidP="00BD1242">
            <w:pPr>
              <w:ind w:right="97" w:firstLine="0"/>
              <w:jc w:val="both"/>
            </w:pPr>
            <w:r>
              <w:t>artigos científicos, seminários, realização de pesquisa, relatos de experiência, relatórios de ações de extensão</w:t>
            </w:r>
          </w:p>
        </w:tc>
      </w:tr>
      <w:tr w:rsidR="008A1797" w14:paraId="22091B11" w14:textId="77777777" w:rsidTr="00BD1242">
        <w:tc>
          <w:tcPr>
            <w:tcW w:w="4811" w:type="dxa"/>
            <w:shd w:val="clear" w:color="auto" w:fill="auto"/>
            <w:tcMar>
              <w:left w:w="108" w:type="dxa"/>
            </w:tcMar>
          </w:tcPr>
          <w:p w14:paraId="04CA62F6" w14:textId="77777777" w:rsidR="008A1797" w:rsidRDefault="00276F44" w:rsidP="00BD1242">
            <w:pPr>
              <w:ind w:right="97" w:firstLine="0"/>
              <w:jc w:val="both"/>
            </w:pPr>
            <w:r>
              <w:t>Fundamentação Formação Profissional</w:t>
            </w:r>
          </w:p>
        </w:tc>
        <w:tc>
          <w:tcPr>
            <w:tcW w:w="4809" w:type="dxa"/>
            <w:shd w:val="clear" w:color="auto" w:fill="auto"/>
          </w:tcPr>
          <w:p w14:paraId="634325AC" w14:textId="77777777" w:rsidR="008A1797" w:rsidRDefault="00276F44" w:rsidP="00BD1242">
            <w:pPr>
              <w:ind w:right="97" w:firstLine="0"/>
              <w:jc w:val="both"/>
            </w:pPr>
            <w:r>
              <w:t>Produções jornalísticas (reportagens, programas de rádio e de tv, livros-reportagem, notícias, artigos opinativos, revistas, sites e blogs jornalísticos, agências de notícia.</w:t>
            </w:r>
          </w:p>
        </w:tc>
      </w:tr>
      <w:tr w:rsidR="008A1797" w14:paraId="6E0D2494" w14:textId="77777777" w:rsidTr="00BD1242">
        <w:tc>
          <w:tcPr>
            <w:tcW w:w="4811" w:type="dxa"/>
            <w:shd w:val="clear" w:color="auto" w:fill="auto"/>
            <w:tcMar>
              <w:left w:w="108" w:type="dxa"/>
            </w:tcMar>
          </w:tcPr>
          <w:p w14:paraId="52601E03" w14:textId="77777777" w:rsidR="008A1797" w:rsidRDefault="00276F44" w:rsidP="00BD1242">
            <w:pPr>
              <w:ind w:right="97" w:firstLine="0"/>
              <w:jc w:val="both"/>
            </w:pPr>
            <w:r>
              <w:t>Fundamentação Aplicação Processual</w:t>
            </w:r>
          </w:p>
        </w:tc>
        <w:tc>
          <w:tcPr>
            <w:tcW w:w="4809" w:type="dxa"/>
            <w:shd w:val="clear" w:color="auto" w:fill="auto"/>
          </w:tcPr>
          <w:p w14:paraId="4C6C33D4" w14:textId="77777777" w:rsidR="008A1797" w:rsidRDefault="00276F44" w:rsidP="00BD1242">
            <w:pPr>
              <w:ind w:right="97" w:firstLine="0"/>
              <w:jc w:val="both"/>
            </w:pPr>
            <w:r>
              <w:t>Produções jornalísticas (reportagens, programas de rádio e de tv, livros-reportagem, notícias, artigos opinativos, revistas, sites e blogs jornalísticos, agências de notícia.</w:t>
            </w:r>
          </w:p>
        </w:tc>
      </w:tr>
      <w:tr w:rsidR="008A1797" w14:paraId="01749D4E" w14:textId="77777777" w:rsidTr="00BD1242">
        <w:tc>
          <w:tcPr>
            <w:tcW w:w="4811" w:type="dxa"/>
            <w:shd w:val="clear" w:color="auto" w:fill="auto"/>
            <w:tcMar>
              <w:left w:w="108" w:type="dxa"/>
            </w:tcMar>
          </w:tcPr>
          <w:p w14:paraId="0941366F" w14:textId="77777777" w:rsidR="008A1797" w:rsidRDefault="00276F44" w:rsidP="00BD1242">
            <w:pPr>
              <w:ind w:right="97" w:firstLine="0"/>
              <w:jc w:val="both"/>
            </w:pPr>
            <w:r>
              <w:t>Fundamentação Prática Laboratorial</w:t>
            </w:r>
          </w:p>
        </w:tc>
        <w:tc>
          <w:tcPr>
            <w:tcW w:w="4809" w:type="dxa"/>
            <w:shd w:val="clear" w:color="auto" w:fill="auto"/>
          </w:tcPr>
          <w:p w14:paraId="25D1ECC2" w14:textId="77777777" w:rsidR="008A1797" w:rsidRDefault="00276F44" w:rsidP="00BD1242">
            <w:pPr>
              <w:ind w:right="97" w:firstLine="0"/>
              <w:jc w:val="both"/>
            </w:pPr>
            <w:r>
              <w:t>Produções jornalísticas (reportagens, programas de rádio e de tv, livros-reportagem, notícias, artigos opinativos, revistas, sites e blogs jornalísticos, agências de notícia.</w:t>
            </w:r>
          </w:p>
        </w:tc>
      </w:tr>
    </w:tbl>
    <w:p w14:paraId="71C3701B" w14:textId="77777777" w:rsidR="008A1797" w:rsidRDefault="008A1797">
      <w:pPr>
        <w:ind w:right="97" w:firstLine="720"/>
      </w:pPr>
    </w:p>
    <w:p w14:paraId="71B0B38B" w14:textId="77777777" w:rsidR="008A1797" w:rsidRDefault="00276F44">
      <w:pPr>
        <w:pStyle w:val="Ttulo1"/>
        <w:spacing w:after="36"/>
        <w:ind w:left="0"/>
      </w:pPr>
      <w:r>
        <w:t xml:space="preserve">XI – Sistema de avaliação do projeto de curso </w:t>
      </w:r>
    </w:p>
    <w:p w14:paraId="22E4CAEB" w14:textId="77777777" w:rsidR="008A1797" w:rsidRDefault="00276F44">
      <w:pPr>
        <w:spacing w:beforeAutospacing="0" w:afterAutospacing="0" w:line="360" w:lineRule="auto"/>
        <w:ind w:firstLine="709"/>
        <w:jc w:val="both"/>
        <w:rPr>
          <w:szCs w:val="24"/>
        </w:rPr>
      </w:pPr>
      <w:r>
        <w:rPr>
          <w:szCs w:val="24"/>
        </w:rPr>
        <w:t>O Curso de Jornalismo da UFG, atendendo aos objetivos da Comissão de Avaliação Institucional (CAVI) da UFG e da Comissão Própria de Avaliação (CPA), institui as seguintes ações acadêmico-administrativas para a avaliação deste PPC:</w:t>
      </w:r>
    </w:p>
    <w:p w14:paraId="3E4950BE" w14:textId="77777777" w:rsidR="008A1797" w:rsidRDefault="00276F44">
      <w:pPr>
        <w:pStyle w:val="PargrafodaLista"/>
        <w:numPr>
          <w:ilvl w:val="0"/>
          <w:numId w:val="4"/>
        </w:numPr>
        <w:jc w:val="both"/>
        <w:rPr>
          <w:rFonts w:ascii="Arial" w:hAnsi="Arial" w:cs="Arial"/>
          <w:sz w:val="24"/>
          <w:szCs w:val="24"/>
        </w:rPr>
      </w:pPr>
      <w:r>
        <w:rPr>
          <w:rFonts w:ascii="Arial" w:hAnsi="Arial" w:cs="Arial"/>
          <w:sz w:val="24"/>
          <w:szCs w:val="24"/>
        </w:rPr>
        <w:t>Após sua implementação, os integrantes da CPA farão uma avaliação anual, visando à identificação de possíveis problemas e potencialidades do novo currículo.</w:t>
      </w:r>
    </w:p>
    <w:p w14:paraId="1DAB6BC8" w14:textId="77777777" w:rsidR="008A1797" w:rsidRDefault="00276F44">
      <w:pPr>
        <w:pStyle w:val="PargrafodaLista"/>
        <w:numPr>
          <w:ilvl w:val="0"/>
          <w:numId w:val="4"/>
        </w:numPr>
        <w:jc w:val="both"/>
        <w:rPr>
          <w:rFonts w:ascii="Arial" w:hAnsi="Arial" w:cs="Arial"/>
          <w:sz w:val="24"/>
          <w:szCs w:val="24"/>
        </w:rPr>
      </w:pPr>
      <w:r>
        <w:rPr>
          <w:rFonts w:ascii="Arial" w:hAnsi="Arial" w:cs="Arial"/>
          <w:sz w:val="24"/>
          <w:szCs w:val="24"/>
        </w:rPr>
        <w:t>Dessa avaliação anual participam estudantes, professores e técnico-administrativos.</w:t>
      </w:r>
    </w:p>
    <w:p w14:paraId="54529A91" w14:textId="77777777" w:rsidR="008A1797" w:rsidRDefault="00276F44">
      <w:pPr>
        <w:pStyle w:val="PargrafodaLista"/>
        <w:numPr>
          <w:ilvl w:val="0"/>
          <w:numId w:val="4"/>
        </w:numPr>
        <w:jc w:val="both"/>
        <w:rPr>
          <w:rFonts w:ascii="Arial" w:hAnsi="Arial" w:cs="Arial"/>
          <w:sz w:val="24"/>
          <w:szCs w:val="24"/>
        </w:rPr>
      </w:pPr>
      <w:r>
        <w:rPr>
          <w:rFonts w:ascii="Arial" w:hAnsi="Arial" w:cs="Arial"/>
          <w:sz w:val="24"/>
          <w:szCs w:val="24"/>
        </w:rPr>
        <w:t>A CPA fará um relatório também anual das críticas e sugestões apresentadas pelo corpo docente, discente e administrativo, e o enviará ao Núcleo Docente Estruturante (NDE) para análise.</w:t>
      </w:r>
    </w:p>
    <w:p w14:paraId="00008E63" w14:textId="77777777" w:rsidR="008A1797" w:rsidRDefault="00276F44">
      <w:pPr>
        <w:pStyle w:val="PargrafodaLista"/>
        <w:numPr>
          <w:ilvl w:val="0"/>
          <w:numId w:val="4"/>
        </w:numPr>
        <w:jc w:val="both"/>
        <w:rPr>
          <w:rFonts w:ascii="Arial" w:hAnsi="Arial" w:cs="Arial"/>
          <w:sz w:val="24"/>
          <w:szCs w:val="24"/>
        </w:rPr>
      </w:pPr>
      <w:r>
        <w:rPr>
          <w:rFonts w:ascii="Arial" w:hAnsi="Arial" w:cs="Arial"/>
          <w:sz w:val="24"/>
          <w:szCs w:val="24"/>
        </w:rPr>
        <w:t>Esse relatório deve considerar avaliações quanto à carga horária destinada a cada disciplina, ementa, pertinência da bibliografia e metodologia de ensino.</w:t>
      </w:r>
    </w:p>
    <w:p w14:paraId="30631A0C" w14:textId="77777777" w:rsidR="008A1797" w:rsidRDefault="00276F44">
      <w:pPr>
        <w:pStyle w:val="PargrafodaLista"/>
        <w:numPr>
          <w:ilvl w:val="0"/>
          <w:numId w:val="4"/>
        </w:numPr>
        <w:jc w:val="both"/>
        <w:rPr>
          <w:rFonts w:ascii="Arial" w:hAnsi="Arial" w:cs="Arial"/>
          <w:sz w:val="24"/>
          <w:szCs w:val="24"/>
        </w:rPr>
      </w:pPr>
      <w:r>
        <w:rPr>
          <w:rFonts w:ascii="Arial" w:hAnsi="Arial" w:cs="Arial"/>
          <w:sz w:val="24"/>
          <w:szCs w:val="24"/>
        </w:rPr>
        <w:lastRenderedPageBreak/>
        <w:t>Após a análise de quatro relatórios anuais (tempo estimado de para a graduação em Jornalismo), o NDE proporá modificações no PPC e as apresentará ao colegiado do curso e ao Conselho Diretor da Unidade para que sejam aprovadas.</w:t>
      </w:r>
    </w:p>
    <w:p w14:paraId="64EB0D09" w14:textId="77777777" w:rsidR="008A1797" w:rsidRDefault="00276F44">
      <w:pPr>
        <w:spacing w:beforeAutospacing="0" w:afterAutospacing="0" w:line="360" w:lineRule="auto"/>
        <w:ind w:firstLine="709"/>
        <w:jc w:val="both"/>
        <w:rPr>
          <w:szCs w:val="24"/>
        </w:rPr>
      </w:pPr>
      <w:r>
        <w:rPr>
          <w:szCs w:val="24"/>
        </w:rPr>
        <w:t>A cada três anos, a CPA fará outro procedimento de avaliação, levando em conta os resultados obtidos pelo curso nas avaliações do MEC, tais como o Enade (Exame Nacional de Desempenho de Estudantes) e o CPC (Conceito Preliminar de Curso):</w:t>
      </w:r>
    </w:p>
    <w:p w14:paraId="285FEF42" w14:textId="77777777" w:rsidR="008A1797" w:rsidRDefault="00276F44">
      <w:pPr>
        <w:pStyle w:val="PargrafodaLista"/>
        <w:numPr>
          <w:ilvl w:val="0"/>
          <w:numId w:val="5"/>
        </w:numPr>
        <w:jc w:val="both"/>
        <w:rPr>
          <w:rFonts w:ascii="Arial" w:hAnsi="Arial" w:cs="Arial"/>
          <w:sz w:val="24"/>
          <w:szCs w:val="24"/>
        </w:rPr>
      </w:pPr>
      <w:r>
        <w:rPr>
          <w:rFonts w:ascii="Arial" w:hAnsi="Arial" w:cs="Arial"/>
          <w:sz w:val="24"/>
          <w:szCs w:val="24"/>
        </w:rPr>
        <w:t>Análise das notas obtidas pelos estudantes, mediante os dados de desempenho disponibilizados pelo MEC.</w:t>
      </w:r>
    </w:p>
    <w:p w14:paraId="036A7A6B" w14:textId="77777777" w:rsidR="008A1797" w:rsidRDefault="00276F44">
      <w:pPr>
        <w:pStyle w:val="PargrafodaLista"/>
        <w:numPr>
          <w:ilvl w:val="0"/>
          <w:numId w:val="5"/>
        </w:numPr>
        <w:jc w:val="both"/>
        <w:rPr>
          <w:rFonts w:ascii="Arial" w:hAnsi="Arial" w:cs="Arial"/>
          <w:sz w:val="24"/>
          <w:szCs w:val="24"/>
        </w:rPr>
      </w:pPr>
      <w:r>
        <w:rPr>
          <w:rFonts w:ascii="Arial" w:hAnsi="Arial" w:cs="Arial"/>
          <w:sz w:val="24"/>
          <w:szCs w:val="24"/>
        </w:rPr>
        <w:t>Confrontação desses dados com o conteúdo trabalhado nas disciplinas e com as competências e habilidades exigidas no Exame.</w:t>
      </w:r>
    </w:p>
    <w:p w14:paraId="26E6FA45" w14:textId="77777777" w:rsidR="008A1797" w:rsidRDefault="00276F44">
      <w:pPr>
        <w:pStyle w:val="PargrafodaLista"/>
        <w:numPr>
          <w:ilvl w:val="0"/>
          <w:numId w:val="5"/>
        </w:numPr>
        <w:jc w:val="both"/>
        <w:rPr>
          <w:rFonts w:ascii="Arial" w:hAnsi="Arial" w:cs="Arial"/>
          <w:sz w:val="24"/>
          <w:szCs w:val="24"/>
        </w:rPr>
      </w:pPr>
      <w:r>
        <w:rPr>
          <w:rFonts w:ascii="Arial" w:hAnsi="Arial" w:cs="Arial"/>
          <w:sz w:val="24"/>
          <w:szCs w:val="24"/>
        </w:rPr>
        <w:t>Análise das notas obtidas pelo curso nos quesitos que integram o CPC.</w:t>
      </w:r>
    </w:p>
    <w:p w14:paraId="061BE0AB" w14:textId="77777777" w:rsidR="008A1797" w:rsidRDefault="00276F44">
      <w:pPr>
        <w:pStyle w:val="PargrafodaLista"/>
        <w:numPr>
          <w:ilvl w:val="0"/>
          <w:numId w:val="5"/>
        </w:numPr>
        <w:jc w:val="both"/>
        <w:rPr>
          <w:rFonts w:ascii="Arial" w:hAnsi="Arial" w:cs="Arial"/>
          <w:sz w:val="24"/>
          <w:szCs w:val="24"/>
        </w:rPr>
      </w:pPr>
      <w:r>
        <w:rPr>
          <w:rFonts w:ascii="Arial" w:hAnsi="Arial" w:cs="Arial"/>
          <w:sz w:val="24"/>
          <w:szCs w:val="24"/>
        </w:rPr>
        <w:t>Emissão de relatório sugerindo mudanças no PPC, caso sejam necessárias.</w:t>
      </w:r>
    </w:p>
    <w:p w14:paraId="7686AB0D" w14:textId="77777777" w:rsidR="008A1797" w:rsidRDefault="00276F44">
      <w:pPr>
        <w:pStyle w:val="PargrafodaLista"/>
        <w:numPr>
          <w:ilvl w:val="0"/>
          <w:numId w:val="5"/>
        </w:numPr>
        <w:jc w:val="both"/>
        <w:rPr>
          <w:rFonts w:ascii="Arial" w:hAnsi="Arial" w:cs="Arial"/>
          <w:sz w:val="24"/>
          <w:szCs w:val="24"/>
        </w:rPr>
      </w:pPr>
      <w:r>
        <w:rPr>
          <w:rFonts w:ascii="Arial" w:hAnsi="Arial" w:cs="Arial"/>
          <w:sz w:val="24"/>
          <w:szCs w:val="24"/>
        </w:rPr>
        <w:t>Envio do relatório ao NDE para apreciação.</w:t>
      </w:r>
    </w:p>
    <w:p w14:paraId="275D1500" w14:textId="77777777" w:rsidR="008A1797" w:rsidRDefault="00276F44">
      <w:pPr>
        <w:pStyle w:val="PargrafodaLista"/>
        <w:numPr>
          <w:ilvl w:val="0"/>
          <w:numId w:val="5"/>
        </w:numPr>
        <w:jc w:val="both"/>
        <w:rPr>
          <w:rFonts w:ascii="Arial" w:hAnsi="Arial" w:cs="Arial"/>
          <w:sz w:val="24"/>
          <w:szCs w:val="24"/>
        </w:rPr>
      </w:pPr>
      <w:r>
        <w:rPr>
          <w:rFonts w:ascii="Arial" w:hAnsi="Arial" w:cs="Arial"/>
          <w:sz w:val="24"/>
          <w:szCs w:val="24"/>
        </w:rPr>
        <w:t>O NDE, após análise, submeterá as possíveis mudanças ou adequações no PPC às instâncias deliberativas da Universidade.</w:t>
      </w:r>
    </w:p>
    <w:p w14:paraId="38FB5D78" w14:textId="77777777" w:rsidR="008A1797" w:rsidRDefault="00276F44">
      <w:pPr>
        <w:spacing w:beforeAutospacing="0" w:afterAutospacing="0" w:line="360" w:lineRule="auto"/>
        <w:ind w:firstLine="709"/>
        <w:jc w:val="both"/>
        <w:rPr>
          <w:szCs w:val="24"/>
        </w:rPr>
      </w:pPr>
      <w:r>
        <w:rPr>
          <w:szCs w:val="24"/>
        </w:rPr>
        <w:t>Todos os relatórios e pareceres deverão estar devidamente arquivados para o acompanhamento dos processos de mudanças e atualizações, além de servir como memória do sistema de auto-avaliação do curso, objetivando, ainda, a reincidências em erros, a garantia de melhorias possíveis no curso, e a transparência das críticas e propostas de todos os sujeitos envolvidos nesse processo.</w:t>
      </w:r>
    </w:p>
    <w:p w14:paraId="1E3D8E7A" w14:textId="77777777" w:rsidR="008A1797" w:rsidRDefault="008A1797">
      <w:pPr>
        <w:spacing w:beforeAutospacing="0" w:afterAutospacing="0" w:line="360" w:lineRule="auto"/>
        <w:ind w:firstLine="709"/>
        <w:jc w:val="both"/>
        <w:rPr>
          <w:szCs w:val="24"/>
        </w:rPr>
      </w:pPr>
    </w:p>
    <w:p w14:paraId="3A8F958B" w14:textId="77777777" w:rsidR="008A1797" w:rsidRDefault="00276F44">
      <w:pPr>
        <w:pStyle w:val="Ttulo1"/>
        <w:spacing w:beforeAutospacing="0" w:after="100" w:line="360" w:lineRule="auto"/>
        <w:ind w:left="0" w:firstLine="0"/>
        <w:jc w:val="both"/>
      </w:pPr>
      <w:r>
        <w:rPr>
          <w:sz w:val="28"/>
        </w:rPr>
        <w:t xml:space="preserve">XII – Política de qualificação docente e técnico-administrativo da unidade acadêmica </w:t>
      </w:r>
    </w:p>
    <w:p w14:paraId="3168CA51" w14:textId="77777777" w:rsidR="008A1797" w:rsidRDefault="00276F44">
      <w:pPr>
        <w:spacing w:beforeAutospacing="0" w:afterAutospacing="0" w:line="360" w:lineRule="auto"/>
        <w:ind w:firstLine="709"/>
        <w:jc w:val="both"/>
        <w:rPr>
          <w:color w:val="00000A"/>
          <w:szCs w:val="24"/>
        </w:rPr>
      </w:pPr>
      <w:r>
        <w:rPr>
          <w:color w:val="00000A"/>
          <w:szCs w:val="24"/>
        </w:rPr>
        <w:t xml:space="preserve">A política de qualificação docente da Faculdade de Informação e Comunicação da Universidade Federal de Goiás está em consonância com a Resolução Cepec nº 1286, de 6 de julho de 2014, que disciplina o afastamento de docentes da UFG para a realização de cursos de Pós-Graduação </w:t>
      </w:r>
      <w:r>
        <w:rPr>
          <w:i/>
          <w:iCs/>
          <w:color w:val="00000A"/>
          <w:szCs w:val="24"/>
        </w:rPr>
        <w:t>Stricto Sensu</w:t>
      </w:r>
      <w:r>
        <w:rPr>
          <w:color w:val="00000A"/>
          <w:szCs w:val="24"/>
        </w:rPr>
        <w:t xml:space="preserve"> e Estágios de Pós-Doutorado.</w:t>
      </w:r>
    </w:p>
    <w:p w14:paraId="1C265095" w14:textId="77777777" w:rsidR="008A1797" w:rsidRDefault="008A1797">
      <w:pPr>
        <w:spacing w:beforeAutospacing="0" w:afterAutospacing="0" w:line="360" w:lineRule="auto"/>
        <w:ind w:firstLine="709"/>
        <w:jc w:val="both"/>
        <w:rPr>
          <w:szCs w:val="24"/>
        </w:rPr>
      </w:pPr>
    </w:p>
    <w:p w14:paraId="04EE1EBA" w14:textId="77777777" w:rsidR="008A1797" w:rsidRDefault="00276F44">
      <w:pPr>
        <w:pStyle w:val="Ttulo1"/>
        <w:ind w:left="0"/>
        <w:jc w:val="both"/>
        <w:rPr>
          <w:szCs w:val="29"/>
        </w:rPr>
      </w:pPr>
      <w:r>
        <w:rPr>
          <w:szCs w:val="29"/>
        </w:rPr>
        <w:lastRenderedPageBreak/>
        <w:t xml:space="preserve">XIII – Requisitos Legais e Normativos </w:t>
      </w:r>
    </w:p>
    <w:p w14:paraId="3E1D7AB2" w14:textId="77777777" w:rsidR="008A1797" w:rsidRDefault="00276F44">
      <w:pPr>
        <w:spacing w:beforeAutospacing="0" w:afterAutospacing="0" w:line="360" w:lineRule="auto"/>
        <w:ind w:firstLine="709"/>
        <w:jc w:val="both"/>
        <w:rPr>
          <w:szCs w:val="24"/>
        </w:rPr>
      </w:pPr>
      <w:r>
        <w:rPr>
          <w:szCs w:val="24"/>
        </w:rPr>
        <w:t>Este Projeto Pedagógico sustenta-se em exigências legais e normativas lidas como aliadas no processo de construção de uma graduação em Jornalismo que contemple uma formação humanística, técnico-teórica e ética no sentido de garantir demandas de informação e expressão dialógicas na interação com a sociedade. Os requisitos legais e normativos aqui observados são:</w:t>
      </w:r>
    </w:p>
    <w:p w14:paraId="0BF8D031" w14:textId="77777777" w:rsidR="008A1797" w:rsidRDefault="00276F44">
      <w:pPr>
        <w:spacing w:beforeAutospacing="0" w:afterAutospacing="0" w:line="360" w:lineRule="auto"/>
        <w:ind w:firstLine="0"/>
        <w:jc w:val="both"/>
        <w:rPr>
          <w:szCs w:val="24"/>
        </w:rPr>
      </w:pPr>
      <w:r>
        <w:rPr>
          <w:b/>
          <w:szCs w:val="24"/>
        </w:rPr>
        <w:t xml:space="preserve">a) </w:t>
      </w:r>
      <w:r>
        <w:rPr>
          <w:b/>
          <w:szCs w:val="24"/>
        </w:rPr>
        <w:tab/>
      </w:r>
      <w:r>
        <w:rPr>
          <w:szCs w:val="24"/>
        </w:rPr>
        <w:t>Resolução nº 1, de 27 de setembro de 2013 - Institui as Diretrizes Curriculares Nacionais para o curso de graduação em Jornalismo, bacharelado, e dá outras providências.</w:t>
      </w:r>
    </w:p>
    <w:p w14:paraId="63578CE3" w14:textId="77777777" w:rsidR="008A1797" w:rsidRDefault="00276F44">
      <w:pPr>
        <w:spacing w:beforeAutospacing="0" w:afterAutospacing="0" w:line="360" w:lineRule="auto"/>
        <w:ind w:firstLine="709"/>
        <w:jc w:val="both"/>
      </w:pPr>
      <w:r>
        <w:rPr>
          <w:szCs w:val="24"/>
        </w:rPr>
        <w:t xml:space="preserve">Enquanto conjunto de orientações sobre princípios, fundamentos, condições de oferta e procedimentos para planejamento, implantação e avaliação do curso de Jornalismo, as DCNs estão na base de constituição deste documento, que pretende estruturar a graduação em Jornalismo na Universidade Federal de Goiás a partir da dialogicidade Jornalismo e sociedade, utilizando </w:t>
      </w:r>
      <w:r>
        <w:t>metodologias participativa se estimulando a interação entre ensino, pesquisa e extensão. As DCNs são fundamentais ainda para, a partir deste Projeto, orientar a integração teoria/prática e a interdisciplinaridade entre os eixos de desenvolvimento curricular, sem prejuízo à responsabilidade necessária para o grau de autonomia que o exercício do Jornalismo demanda.</w:t>
      </w:r>
    </w:p>
    <w:p w14:paraId="30C4DD4C" w14:textId="77777777" w:rsidR="008A1797" w:rsidRDefault="00276F44">
      <w:pPr>
        <w:spacing w:beforeAutospacing="0" w:afterAutospacing="0" w:line="360" w:lineRule="auto"/>
        <w:ind w:firstLine="709"/>
        <w:jc w:val="both"/>
      </w:pPr>
      <w:r>
        <w:t>Os componentes curriculares, carga horária e estrutura da oferta aqui apresentados buscam formar para o que Chaparro (2001) categoriza como o “bom Jornalismo”, sendo aquele capaz de promover narração de conflitos de todo tipo, mas sempre manifestados por ações e falas que podem “transformar a realidade” e otimizar o “potencial transformador” deste campo do conhecimento. Daí ainda a necessidade de integrar graduação e pós-graduação, formar para a cidadania com competência teórica, técnica, tecnológica, ética e estética para atuar criticamente na profissão.</w:t>
      </w:r>
    </w:p>
    <w:p w14:paraId="0B6A779E" w14:textId="77777777" w:rsidR="008A1797" w:rsidRDefault="008A1797">
      <w:pPr>
        <w:spacing w:beforeAutospacing="0" w:afterAutospacing="0" w:line="360" w:lineRule="auto"/>
        <w:ind w:firstLine="709"/>
      </w:pPr>
    </w:p>
    <w:p w14:paraId="0E7B950F" w14:textId="77777777" w:rsidR="008A1797" w:rsidRDefault="00276F44">
      <w:pPr>
        <w:spacing w:beforeAutospacing="0" w:afterAutospacing="0" w:line="360" w:lineRule="auto"/>
        <w:ind w:firstLine="0"/>
        <w:jc w:val="both"/>
      </w:pPr>
      <w:r>
        <w:rPr>
          <w:b/>
          <w:szCs w:val="24"/>
        </w:rPr>
        <w:t xml:space="preserve">b) </w:t>
      </w:r>
      <w:r>
        <w:rPr>
          <w:b/>
          <w:szCs w:val="24"/>
        </w:rPr>
        <w:tab/>
      </w:r>
      <w:r>
        <w:rPr>
          <w:szCs w:val="24"/>
        </w:rPr>
        <w:t xml:space="preserve">Lei nº 11.645, de10 março de 2008 - Altera a Lei no 9.394, de 20 de dezembro de 1996, modificada pela Lei no 10.639, de 9 de janeiro de 2003, que estabelece as </w:t>
      </w:r>
      <w:r>
        <w:rPr>
          <w:szCs w:val="24"/>
        </w:rPr>
        <w:lastRenderedPageBreak/>
        <w:t>diretrizes e bases da educação nacional, para incluir no currículo oficial da rede de ensino a obrigatoriedade da temática “História e Cultura Afro-Brasileira e Indígena”.</w:t>
      </w:r>
    </w:p>
    <w:p w14:paraId="36121DD1" w14:textId="77777777" w:rsidR="008A1797" w:rsidRDefault="00276F44">
      <w:pPr>
        <w:spacing w:beforeAutospacing="0" w:afterAutospacing="0" w:line="360" w:lineRule="auto"/>
        <w:ind w:firstLine="709"/>
        <w:jc w:val="both"/>
      </w:pPr>
      <w:r>
        <w:rPr>
          <w:szCs w:val="24"/>
        </w:rPr>
        <w:t>Por compreender que esta Lei regulamenta a obrigatoriedade do Ensino da História e Cultura Afro-Brasileira e Indígena em todos os níveis de formação no processo de conquista pelo respeito às diferenças, a mesma orienta a construção das ementas e transversaliza o interesse em fixar-nos, conforme apontam Pôrto Jr. E Neves (2007, p. 63) “nas brechas verticais na chamada História da Educação, indo em busca da diferença, e não do padrão”. Por isso, garantimos a inserção da proposta nas ementas, e mais que isso, o presente Projeto propõe práticas pedagógica e metodológica participativas, no sentido de contemplar o novo panorama desenhado marcadamente após a adoção de cotas nos cursos de graduação do Brasil, a partir da Lei nº 12.711, de 29 de agosto de 2012, que dispõe sobre o ingresso nas universidades federais e nas instituições federais de ensino técnico de nível médio.</w:t>
      </w:r>
    </w:p>
    <w:p w14:paraId="700EABB2" w14:textId="77777777" w:rsidR="008A1797" w:rsidRDefault="00276F44">
      <w:pPr>
        <w:spacing w:beforeAutospacing="0" w:afterAutospacing="0" w:line="360" w:lineRule="auto"/>
        <w:ind w:firstLine="709"/>
        <w:jc w:val="both"/>
      </w:pPr>
      <w:r>
        <w:rPr>
          <w:szCs w:val="24"/>
        </w:rPr>
        <w:t xml:space="preserve">Os espaços acadêmicos da graduação em Jornalismo são percebidos, assim, como locais por onde transitam diferentes sujeitos, atravessados pela diversidade cultural, e a docência é percebida enquanto mediação das relações de ensino-aprendizagem, de forma a garantir a percepção de que nossa realidade é pluriétnica e que nenhum grupo ou povo é superior ao outro. Os princípios aqui buscados são os da heterogeneidade cultural, diferença e respeito. </w:t>
      </w:r>
    </w:p>
    <w:p w14:paraId="7DDDC485" w14:textId="77777777" w:rsidR="008A1797" w:rsidRDefault="008A1797">
      <w:pPr>
        <w:spacing w:beforeAutospacing="0" w:afterAutospacing="0" w:line="360" w:lineRule="auto"/>
        <w:ind w:firstLine="709"/>
        <w:rPr>
          <w:szCs w:val="24"/>
        </w:rPr>
      </w:pPr>
    </w:p>
    <w:p w14:paraId="3FC92212" w14:textId="77777777" w:rsidR="001A67B2" w:rsidRDefault="00276F44" w:rsidP="001A67B2">
      <w:pPr>
        <w:spacing w:beforeAutospacing="0" w:afterAutospacing="0" w:line="360" w:lineRule="auto"/>
        <w:ind w:firstLine="0"/>
        <w:jc w:val="both"/>
        <w:rPr>
          <w:szCs w:val="24"/>
        </w:rPr>
      </w:pPr>
      <w:r>
        <w:rPr>
          <w:b/>
          <w:szCs w:val="24"/>
        </w:rPr>
        <w:t xml:space="preserve">c) </w:t>
      </w:r>
      <w:r>
        <w:rPr>
          <w:b/>
          <w:szCs w:val="24"/>
        </w:rPr>
        <w:tab/>
      </w:r>
      <w:r>
        <w:rPr>
          <w:szCs w:val="24"/>
        </w:rPr>
        <w:t>Decreto nº 5.622, de 19 de dezembro de 2005 - Regulamenta o Art. 80 da Lei nº 9.394, de 20 de dezembro de 1996, que estabelece as diretrizes e bases da educação nacional.</w:t>
      </w:r>
    </w:p>
    <w:p w14:paraId="222CDAD7" w14:textId="77777777" w:rsidR="001A67B2" w:rsidRDefault="00276F44" w:rsidP="001A67B2">
      <w:pPr>
        <w:spacing w:beforeAutospacing="0" w:afterAutospacing="0" w:line="360" w:lineRule="auto"/>
        <w:ind w:firstLine="0"/>
        <w:jc w:val="both"/>
        <w:rPr>
          <w:szCs w:val="24"/>
        </w:rPr>
      </w:pPr>
      <w:r>
        <w:rPr>
          <w:szCs w:val="24"/>
        </w:rPr>
        <w:t xml:space="preserve">Como o curso de graduação em Jornalismo da Universidade Federal de Goiás é presencial, mas sem abrir mão do direito de funcionar parcialmente pelos preceitos da educação a distância, o presente Decreto é fundamental para ressaltar, a partir do seu Art. 4º, Inciso II, §2º, a prevalência da avaliação presencial para fins de aprovação, conclusão de estudos e obtenção de diplomas ou certificados. Importante registrar que os resultados dos exames citados devem prevalecer sobre os demais obtidos em quaisquer outras formas de avaliação a distância. A graduação em Jornalismo da UFG entende que </w:t>
      </w:r>
      <w:r>
        <w:rPr>
          <w:szCs w:val="24"/>
        </w:rPr>
        <w:lastRenderedPageBreak/>
        <w:t>ofertas parciais a distância podem trazer oportunidades educacionais para que camadas sociais menos privilegiadas economicamente possam participar do sistema formal de ensino.</w:t>
      </w:r>
    </w:p>
    <w:p w14:paraId="2DD43CD4" w14:textId="77777777" w:rsidR="008A1797" w:rsidRDefault="00276F44" w:rsidP="001A67B2">
      <w:pPr>
        <w:spacing w:beforeAutospacing="0" w:afterAutospacing="0" w:line="360" w:lineRule="auto"/>
        <w:ind w:firstLine="709"/>
        <w:jc w:val="both"/>
      </w:pPr>
      <w:r>
        <w:rPr>
          <w:szCs w:val="24"/>
        </w:rPr>
        <w:t>De acordo com os referenciais de qualidade para a educação a distância do MEC, no Brasil, a modalidade de educação a distância obteve respaldo legal para sua realização com a Lei de Diretrizes e Bases da Educação – Lei 9.394, de 20 de dezembro de 1996 –, que estabelece, em seu artigo 80, a possibilidade de uso orgânico da modalidade de educação a distância em todos os níveis e modalidades de ensino. Esse artigo foi regulamentado posteriormente pelos Decretos 2.494 e 2.561, de 1998, mas ambos revogados pelo Decreto 5.622, em vigência desde sua publicação em 20 de dezembro de 2005.</w:t>
      </w:r>
    </w:p>
    <w:p w14:paraId="422E58DF" w14:textId="77777777" w:rsidR="008A1797" w:rsidRPr="003253FE" w:rsidRDefault="00276F44" w:rsidP="003253FE">
      <w:pPr>
        <w:spacing w:beforeAutospacing="0" w:afterAutospacing="0" w:line="360" w:lineRule="auto"/>
        <w:ind w:firstLine="709"/>
        <w:jc w:val="both"/>
        <w:rPr>
          <w:szCs w:val="24"/>
        </w:rPr>
      </w:pPr>
      <w:r w:rsidRPr="003253FE">
        <w:rPr>
          <w:szCs w:val="24"/>
        </w:rPr>
        <w:t xml:space="preserve">De acordo com Landin (1997, p. 14), “o sistema a distância implica estudar por si </w:t>
      </w:r>
      <w:r w:rsidR="001A67B2" w:rsidRPr="003253FE">
        <w:rPr>
          <w:szCs w:val="24"/>
        </w:rPr>
        <w:t>m</w:t>
      </w:r>
      <w:r w:rsidRPr="003253FE">
        <w:rPr>
          <w:szCs w:val="24"/>
        </w:rPr>
        <w:t>esmo, mas o aluno não está só; vale-se de um curso e de interação com instrutores e com uma organização de apoio”, acrescentando que esta é uma forma de produzir “uma espécie de diálogo em forma de tráfego de mão dupla”. Nessa construção de troca, e apresar dos avanços da educação a distância, é importante estar vigilante para o fato de que muitos de seus pontos estratégicos ainda não terem sido discutidos com a necessária profundidade. Um destes pontos é, sem dúvida, a carência de regulamentação do sistema de acompanhamento do aprendizado, sendo que a garantia das avaliações presenciais pode sustentar a insubst</w:t>
      </w:r>
      <w:r w:rsidR="003C7C06" w:rsidRPr="003253FE">
        <w:rPr>
          <w:szCs w:val="24"/>
        </w:rPr>
        <w:t xml:space="preserve">                                                                                                                                                                                                                                    </w:t>
      </w:r>
      <w:r w:rsidRPr="003253FE">
        <w:rPr>
          <w:szCs w:val="24"/>
        </w:rPr>
        <w:t>ituível dialogicidade no processo.</w:t>
      </w:r>
    </w:p>
    <w:p w14:paraId="07144446" w14:textId="77777777" w:rsidR="001A67B2" w:rsidRDefault="001A67B2">
      <w:pPr>
        <w:spacing w:line="360" w:lineRule="auto"/>
        <w:ind w:firstLine="709"/>
        <w:jc w:val="both"/>
      </w:pPr>
    </w:p>
    <w:p w14:paraId="2F8BDC11" w14:textId="77777777" w:rsidR="008A1797" w:rsidRDefault="00276F44">
      <w:pPr>
        <w:spacing w:beforeAutospacing="0" w:afterAutospacing="0" w:line="360" w:lineRule="auto"/>
        <w:ind w:firstLine="0"/>
        <w:jc w:val="both"/>
      </w:pPr>
      <w:r>
        <w:rPr>
          <w:b/>
          <w:szCs w:val="24"/>
        </w:rPr>
        <w:t xml:space="preserve">d) </w:t>
      </w:r>
      <w:r>
        <w:rPr>
          <w:b/>
          <w:szCs w:val="24"/>
        </w:rPr>
        <w:tab/>
      </w:r>
      <w:r>
        <w:rPr>
          <w:szCs w:val="24"/>
        </w:rPr>
        <w:t>Decreto nº 5.626, de 22 de dezembro de 2005 - Regulamenta a Lei no 10.436, de 24 de abril de 2002, que dispõe sobre a Língua Brasileira de Sinais - Libras, e o Art. 18 da Lei no 10.098, de 19 de dezembro de 2000.</w:t>
      </w:r>
    </w:p>
    <w:p w14:paraId="23863937" w14:textId="77777777" w:rsidR="008A1797" w:rsidRDefault="00276F44">
      <w:pPr>
        <w:spacing w:line="360" w:lineRule="auto"/>
        <w:ind w:firstLine="709"/>
        <w:jc w:val="both"/>
      </w:pPr>
      <w:r>
        <w:rPr>
          <w:szCs w:val="24"/>
        </w:rPr>
        <w:t xml:space="preserve">Mesmo sendo um curso de bacharelado, a graduação em Jornalismo da </w:t>
      </w:r>
      <w:r w:rsidR="001A67B2">
        <w:rPr>
          <w:szCs w:val="24"/>
        </w:rPr>
        <w:t>U</w:t>
      </w:r>
      <w:r>
        <w:rPr>
          <w:szCs w:val="24"/>
        </w:rPr>
        <w:t xml:space="preserve">niversidade Federal de Goiás respeita a Política Nacional de Educação Especial na perspectiva da Educação Inclusiva e busca se preparar para receber discentes, docentes </w:t>
      </w:r>
      <w:r>
        <w:rPr>
          <w:szCs w:val="24"/>
        </w:rPr>
        <w:lastRenderedPageBreak/>
        <w:t>e técnicos administrativos surdos estimulando a qualificação em cursos de Língua Brasileira de Sinais - Libras ofertados pela Faculdade de Letras de UFG. Compreendemos que o curso não supre a necessidade de apoio especializado para casos concretos, mas alerta para a abertura de canais que garantam o direito da pessoa surda à educação.</w:t>
      </w:r>
    </w:p>
    <w:p w14:paraId="6F4DBFEE" w14:textId="77777777" w:rsidR="008A1797" w:rsidRDefault="00276F44">
      <w:pPr>
        <w:spacing w:line="360" w:lineRule="auto"/>
        <w:ind w:firstLine="709"/>
        <w:jc w:val="both"/>
      </w:pPr>
      <w:r>
        <w:rPr>
          <w:szCs w:val="24"/>
        </w:rPr>
        <w:t xml:space="preserve">Para além desta orientação, os discentes de Jornalismo tem acesso à disciplina de Libras. Paralelamente a esta formação, está presente nas ementas das disciplinas, de forma transversalizada, a necessária construção do respeito às diferenças para que seja cumprido o preceito constitucional do dever do poder público, conforme </w:t>
      </w:r>
      <w:r>
        <w:t>Art. 208 da Constituição Federal, de I - garantir a universalização do atendimento especializado de educandos portadores de deficiência cuja situação não permita a integração em classes comuns de ensino regular; II - garantir, progressivamente, a inserção dos educandos portadores de deficiência nas classes comuns de ensino regular.</w:t>
      </w:r>
    </w:p>
    <w:p w14:paraId="14C8FC35" w14:textId="77777777" w:rsidR="008A1797" w:rsidRDefault="00276F44">
      <w:pPr>
        <w:spacing w:beforeAutospacing="0" w:afterAutospacing="0" w:line="360" w:lineRule="auto"/>
        <w:ind w:firstLine="0"/>
        <w:jc w:val="both"/>
        <w:rPr>
          <w:szCs w:val="24"/>
        </w:rPr>
      </w:pPr>
      <w:r>
        <w:rPr>
          <w:b/>
          <w:szCs w:val="24"/>
        </w:rPr>
        <w:t xml:space="preserve">e) </w:t>
      </w:r>
      <w:r>
        <w:rPr>
          <w:b/>
          <w:szCs w:val="24"/>
        </w:rPr>
        <w:tab/>
      </w:r>
      <w:r>
        <w:rPr>
          <w:szCs w:val="24"/>
        </w:rPr>
        <w:t>Lei nº 9.795, DE 27 de abril 1999.Dispõe sobre a educação ambiental, institui a Política Nacional de Educação Ambiental e dá outras providências. E Decreto nº 4.281, de 25 de junho de 2002 - Regulamenta a Lei no 9.795, de 27 de abril de 1999, que institui a Política Nacional de Educação Ambiental, e dá outras providências.</w:t>
      </w:r>
    </w:p>
    <w:p w14:paraId="7D8042B6" w14:textId="77777777" w:rsidR="008A1797" w:rsidRPr="00593DB0" w:rsidRDefault="00276F44" w:rsidP="00593DB0">
      <w:pPr>
        <w:spacing w:beforeAutospacing="0" w:afterAutospacing="0" w:line="360" w:lineRule="auto"/>
        <w:ind w:firstLine="709"/>
        <w:jc w:val="both"/>
        <w:rPr>
          <w:color w:val="00000A"/>
        </w:rPr>
      </w:pPr>
      <w:r>
        <w:rPr>
          <w:color w:val="00000A"/>
        </w:rPr>
        <w:t>Educação ambiental é aqui compreendida como os processos por meio dos quais o indivíduo e as coletividades constroem valores sociais, conhecimentos, habilidades, atitudes e competências voltadas para a conservação do meio ambiente, bem de uso comum do povo, essencial à sadia qualidade de vida e sua sustentabilidade. A educação ambiental é um componente essencial e permanente da educação nacional, devendo estar presente, de forma articulada, em todos os níveis e modalidades do processo educativo. Neste sentido, o presente Projeto contempla esta preocupação na transversalização dos componentes curriculares e mais especificamente em “Cidadania e Direitos Humanos” e “Comunicação e Sustentabilidade”.</w:t>
      </w:r>
    </w:p>
    <w:p w14:paraId="3C8C2891" w14:textId="77777777" w:rsidR="003253FE" w:rsidRDefault="00276F44">
      <w:pPr>
        <w:spacing w:before="280" w:after="6"/>
        <w:jc w:val="both"/>
        <w:rPr>
          <w:b/>
          <w:sz w:val="29"/>
        </w:rPr>
      </w:pPr>
      <w:r>
        <w:rPr>
          <w:b/>
          <w:sz w:val="29"/>
        </w:rPr>
        <w:t xml:space="preserve">XIV – </w:t>
      </w:r>
      <w:r w:rsidR="00B678D4">
        <w:rPr>
          <w:b/>
          <w:sz w:val="29"/>
        </w:rPr>
        <w:t xml:space="preserve"> Dinâmica das Atividades</w:t>
      </w:r>
    </w:p>
    <w:p w14:paraId="67FD249B" w14:textId="77777777" w:rsidR="00B678D4" w:rsidRDefault="00B678D4">
      <w:pPr>
        <w:spacing w:before="280" w:after="6"/>
        <w:jc w:val="both"/>
        <w:rPr>
          <w:b/>
          <w:sz w:val="29"/>
        </w:rPr>
      </w:pPr>
    </w:p>
    <w:p w14:paraId="757237A8" w14:textId="77777777" w:rsidR="00B678D4" w:rsidRPr="00B678D4" w:rsidRDefault="00B678D4" w:rsidP="00B678D4">
      <w:pPr>
        <w:spacing w:beforeAutospacing="0" w:afterAutospacing="0" w:line="360" w:lineRule="auto"/>
        <w:jc w:val="both"/>
        <w:rPr>
          <w:szCs w:val="24"/>
        </w:rPr>
      </w:pPr>
      <w:r w:rsidRPr="00B678D4">
        <w:rPr>
          <w:szCs w:val="24"/>
        </w:rPr>
        <w:tab/>
        <w:t>Como previsto no item 6.6</w:t>
      </w:r>
      <w:r>
        <w:rPr>
          <w:szCs w:val="24"/>
        </w:rPr>
        <w:t xml:space="preserve"> deste documento</w:t>
      </w:r>
      <w:r w:rsidRPr="00B678D4">
        <w:rPr>
          <w:szCs w:val="24"/>
        </w:rPr>
        <w:t xml:space="preserve">, </w:t>
      </w:r>
      <w:r>
        <w:rPr>
          <w:szCs w:val="24"/>
        </w:rPr>
        <w:t>cada disciplina</w:t>
      </w:r>
      <w:r w:rsidRPr="00B678D4">
        <w:rPr>
          <w:szCs w:val="24"/>
        </w:rPr>
        <w:t xml:space="preserve"> ofert</w:t>
      </w:r>
      <w:r>
        <w:rPr>
          <w:szCs w:val="24"/>
        </w:rPr>
        <w:t>ada</w:t>
      </w:r>
      <w:r w:rsidRPr="00B678D4">
        <w:rPr>
          <w:szCs w:val="24"/>
        </w:rPr>
        <w:t xml:space="preserve"> pelo curso poder</w:t>
      </w:r>
      <w:r w:rsidR="00560E15">
        <w:rPr>
          <w:szCs w:val="24"/>
        </w:rPr>
        <w:t>á</w:t>
      </w:r>
      <w:r>
        <w:rPr>
          <w:szCs w:val="24"/>
        </w:rPr>
        <w:t xml:space="preserve"> ter até 20% de sua carga horária desenvolvida a distância</w:t>
      </w:r>
      <w:r w:rsidR="00560E15">
        <w:rPr>
          <w:szCs w:val="24"/>
        </w:rPr>
        <w:t>, desde que essa metodologia conste no plano de ensino, com especificação do conteúdo e objetivo de cada atividade. No cronograma das aulas, também deve constar as datas destinadas a essas atividades a distância.</w:t>
      </w:r>
    </w:p>
    <w:p w14:paraId="39CE10B5" w14:textId="77777777" w:rsidR="003253FE" w:rsidRDefault="003253FE">
      <w:pPr>
        <w:spacing w:before="280" w:after="6"/>
        <w:jc w:val="both"/>
        <w:rPr>
          <w:b/>
          <w:sz w:val="29"/>
        </w:rPr>
      </w:pPr>
      <w:r>
        <w:rPr>
          <w:b/>
          <w:sz w:val="29"/>
        </w:rPr>
        <w:t>XV- E</w:t>
      </w:r>
      <w:r w:rsidRPr="003253FE">
        <w:rPr>
          <w:b/>
          <w:sz w:val="29"/>
        </w:rPr>
        <w:t>mentas, bibliografias básicas e complementares dos componentes curriculares</w:t>
      </w:r>
    </w:p>
    <w:p w14:paraId="3163C027" w14:textId="77777777" w:rsidR="003253FE" w:rsidRPr="003253FE" w:rsidRDefault="003253FE" w:rsidP="003253FE">
      <w:pPr>
        <w:jc w:val="center"/>
        <w:rPr>
          <w:b/>
          <w:caps/>
          <w:shadow/>
          <w:szCs w:val="24"/>
        </w:rPr>
      </w:pPr>
      <w:r w:rsidRPr="003253FE">
        <w:rPr>
          <w:b/>
          <w:caps/>
          <w:shadow/>
          <w:szCs w:val="24"/>
        </w:rPr>
        <w:t>Obrigatórias</w:t>
      </w:r>
    </w:p>
    <w:tbl>
      <w:tblPr>
        <w:tblStyle w:val="Tabelacomgrade"/>
        <w:tblW w:w="9322" w:type="dxa"/>
        <w:tblLook w:val="04A0" w:firstRow="1" w:lastRow="0" w:firstColumn="1" w:lastColumn="0" w:noHBand="0" w:noVBand="1"/>
      </w:tblPr>
      <w:tblGrid>
        <w:gridCol w:w="5211"/>
        <w:gridCol w:w="1560"/>
        <w:gridCol w:w="2551"/>
      </w:tblGrid>
      <w:tr w:rsidR="003253FE" w:rsidRPr="003253FE" w14:paraId="14BE0B4D" w14:textId="77777777" w:rsidTr="003253FE">
        <w:tc>
          <w:tcPr>
            <w:tcW w:w="5211" w:type="dxa"/>
          </w:tcPr>
          <w:p w14:paraId="5ACF6E2F" w14:textId="77777777" w:rsidR="003253FE" w:rsidRPr="003253FE" w:rsidRDefault="003253FE" w:rsidP="003253FE">
            <w:pPr>
              <w:rPr>
                <w:szCs w:val="24"/>
              </w:rPr>
            </w:pPr>
            <w:r w:rsidRPr="003253FE">
              <w:rPr>
                <w:b/>
                <w:szCs w:val="24"/>
              </w:rPr>
              <w:t>Disciplina: Produção de Texto Jornalístico I</w:t>
            </w:r>
          </w:p>
        </w:tc>
        <w:tc>
          <w:tcPr>
            <w:tcW w:w="1560" w:type="dxa"/>
          </w:tcPr>
          <w:p w14:paraId="62C2EEFE"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6B577205" w14:textId="77777777" w:rsidR="003253FE" w:rsidRPr="003253FE" w:rsidRDefault="003253FE" w:rsidP="003253FE">
            <w:pPr>
              <w:rPr>
                <w:szCs w:val="24"/>
              </w:rPr>
            </w:pPr>
            <w:r w:rsidRPr="003253FE">
              <w:rPr>
                <w:b/>
                <w:szCs w:val="24"/>
              </w:rPr>
              <w:t>Núcleo:</w:t>
            </w:r>
            <w:r w:rsidRPr="003253FE">
              <w:rPr>
                <w:szCs w:val="24"/>
              </w:rPr>
              <w:t>Específico</w:t>
            </w:r>
          </w:p>
        </w:tc>
      </w:tr>
      <w:tr w:rsidR="003253FE" w:rsidRPr="003253FE" w14:paraId="335002B2" w14:textId="77777777" w:rsidTr="003253FE">
        <w:tc>
          <w:tcPr>
            <w:tcW w:w="9322" w:type="dxa"/>
            <w:gridSpan w:val="3"/>
          </w:tcPr>
          <w:p w14:paraId="59C44896" w14:textId="77777777" w:rsidR="003253FE" w:rsidRPr="003253FE" w:rsidRDefault="003253FE" w:rsidP="003253FE">
            <w:pPr>
              <w:rPr>
                <w:szCs w:val="24"/>
              </w:rPr>
            </w:pPr>
            <w:r w:rsidRPr="003253FE">
              <w:rPr>
                <w:b/>
                <w:szCs w:val="24"/>
              </w:rPr>
              <w:t>Ementa:</w:t>
            </w:r>
          </w:p>
          <w:p w14:paraId="5A21847F" w14:textId="77777777" w:rsidR="003253FE" w:rsidRPr="003253FE" w:rsidRDefault="003253FE" w:rsidP="003253FE">
            <w:pPr>
              <w:jc w:val="both"/>
              <w:rPr>
                <w:szCs w:val="24"/>
              </w:rPr>
            </w:pPr>
            <w:r w:rsidRPr="003253FE">
              <w:rPr>
                <w:szCs w:val="24"/>
              </w:rPr>
              <w:t>Conceito de notícia.  A notícia enquanto gênero fundador do jornalismo industrial. Técnicas de produção e apuração da notícia. A estrutura do texto noticioso. Tipos de lead. Produção laboratorial de notícias.</w:t>
            </w:r>
          </w:p>
          <w:p w14:paraId="52E4EC74" w14:textId="77777777" w:rsidR="003253FE" w:rsidRPr="003253FE" w:rsidRDefault="003253FE" w:rsidP="003253FE">
            <w:pPr>
              <w:jc w:val="both"/>
              <w:rPr>
                <w:szCs w:val="24"/>
              </w:rPr>
            </w:pPr>
          </w:p>
        </w:tc>
      </w:tr>
      <w:tr w:rsidR="003253FE" w:rsidRPr="003253FE" w14:paraId="513A3BFF" w14:textId="77777777" w:rsidTr="003253FE">
        <w:tc>
          <w:tcPr>
            <w:tcW w:w="9322" w:type="dxa"/>
            <w:gridSpan w:val="3"/>
          </w:tcPr>
          <w:p w14:paraId="1F84375D" w14:textId="77777777" w:rsidR="003253FE" w:rsidRPr="003253FE" w:rsidRDefault="003253FE" w:rsidP="003253FE">
            <w:pPr>
              <w:rPr>
                <w:szCs w:val="24"/>
              </w:rPr>
            </w:pPr>
            <w:r w:rsidRPr="003253FE">
              <w:rPr>
                <w:b/>
                <w:szCs w:val="24"/>
              </w:rPr>
              <w:t>Bibliografia Básica:</w:t>
            </w:r>
          </w:p>
          <w:p w14:paraId="2E4CB650" w14:textId="77777777" w:rsidR="003253FE" w:rsidRPr="003253FE" w:rsidRDefault="003253FE" w:rsidP="003253FE">
            <w:pPr>
              <w:jc w:val="both"/>
              <w:rPr>
                <w:szCs w:val="24"/>
              </w:rPr>
            </w:pPr>
            <w:r w:rsidRPr="003253FE">
              <w:rPr>
                <w:szCs w:val="24"/>
              </w:rPr>
              <w:t xml:space="preserve">CHAPARRO, Manuel Carlos. </w:t>
            </w:r>
            <w:r w:rsidRPr="003253FE">
              <w:rPr>
                <w:b/>
                <w:szCs w:val="24"/>
              </w:rPr>
              <w:t>Pragmática do jornalismo</w:t>
            </w:r>
            <w:r w:rsidRPr="003253FE">
              <w:rPr>
                <w:szCs w:val="24"/>
              </w:rPr>
              <w:t>. São Paulo: Summus, 2007.</w:t>
            </w:r>
          </w:p>
          <w:p w14:paraId="4FFAF87F" w14:textId="77777777" w:rsidR="003253FE" w:rsidRPr="003253FE" w:rsidRDefault="003253FE" w:rsidP="003253FE">
            <w:pPr>
              <w:jc w:val="both"/>
              <w:rPr>
                <w:szCs w:val="24"/>
              </w:rPr>
            </w:pPr>
            <w:r w:rsidRPr="003253FE">
              <w:rPr>
                <w:szCs w:val="24"/>
              </w:rPr>
              <w:t xml:space="preserve">FORTES, Leandro. </w:t>
            </w:r>
            <w:r w:rsidRPr="003253FE">
              <w:rPr>
                <w:b/>
                <w:szCs w:val="24"/>
              </w:rPr>
              <w:t>Os segredos das redações</w:t>
            </w:r>
            <w:r w:rsidRPr="003253FE">
              <w:rPr>
                <w:szCs w:val="24"/>
              </w:rPr>
              <w:t>: O que os jornalistas só descobrem no dia-a-dia. São Paulo:Contexto, 2008.</w:t>
            </w:r>
          </w:p>
          <w:p w14:paraId="6A1C0D61" w14:textId="77777777" w:rsidR="003253FE" w:rsidRPr="003253FE" w:rsidRDefault="003253FE" w:rsidP="003253FE">
            <w:pPr>
              <w:jc w:val="both"/>
              <w:rPr>
                <w:szCs w:val="24"/>
              </w:rPr>
            </w:pPr>
            <w:r w:rsidRPr="003253FE">
              <w:rPr>
                <w:szCs w:val="24"/>
              </w:rPr>
              <w:t xml:space="preserve">KOVACH, Bill &amp; ROSENTIEL, Tom. </w:t>
            </w:r>
            <w:r w:rsidRPr="003253FE">
              <w:rPr>
                <w:b/>
                <w:szCs w:val="24"/>
              </w:rPr>
              <w:t>Os elementos do jornalismo</w:t>
            </w:r>
            <w:r w:rsidRPr="003253FE">
              <w:rPr>
                <w:szCs w:val="24"/>
              </w:rPr>
              <w:t>: O que os jornalistas devem saber e o público exigir. São Paulo: Geração Editorial, 2003.</w:t>
            </w:r>
          </w:p>
        </w:tc>
      </w:tr>
      <w:tr w:rsidR="003253FE" w:rsidRPr="003253FE" w14:paraId="1874684B" w14:textId="77777777" w:rsidTr="003253FE">
        <w:tc>
          <w:tcPr>
            <w:tcW w:w="9322" w:type="dxa"/>
            <w:gridSpan w:val="3"/>
          </w:tcPr>
          <w:p w14:paraId="421C85D8" w14:textId="77777777" w:rsidR="003253FE" w:rsidRPr="003253FE" w:rsidRDefault="003253FE" w:rsidP="003253FE">
            <w:pPr>
              <w:rPr>
                <w:szCs w:val="24"/>
              </w:rPr>
            </w:pPr>
            <w:r w:rsidRPr="003253FE">
              <w:rPr>
                <w:b/>
                <w:szCs w:val="24"/>
              </w:rPr>
              <w:t>Bibliografia Complementar:</w:t>
            </w:r>
          </w:p>
          <w:p w14:paraId="5B479200" w14:textId="77777777" w:rsidR="003253FE" w:rsidRPr="003253FE" w:rsidRDefault="003253FE" w:rsidP="003253FE">
            <w:pPr>
              <w:jc w:val="both"/>
              <w:rPr>
                <w:szCs w:val="24"/>
              </w:rPr>
            </w:pPr>
            <w:r w:rsidRPr="003253FE">
              <w:rPr>
                <w:szCs w:val="24"/>
              </w:rPr>
              <w:t xml:space="preserve">ABRAMO, Cláudio. </w:t>
            </w:r>
            <w:r w:rsidRPr="003253FE">
              <w:rPr>
                <w:b/>
                <w:szCs w:val="24"/>
              </w:rPr>
              <w:t>A regra do jogo</w:t>
            </w:r>
            <w:r w:rsidRPr="003253FE">
              <w:rPr>
                <w:szCs w:val="24"/>
              </w:rPr>
              <w:t>. São Paulo: Cia das Letras, 1988</w:t>
            </w:r>
          </w:p>
          <w:p w14:paraId="63B8DE5E" w14:textId="77777777" w:rsidR="003253FE" w:rsidRPr="003253FE" w:rsidRDefault="003253FE" w:rsidP="003253FE">
            <w:pPr>
              <w:jc w:val="both"/>
              <w:rPr>
                <w:szCs w:val="24"/>
              </w:rPr>
            </w:pPr>
            <w:r w:rsidRPr="003253FE">
              <w:rPr>
                <w:szCs w:val="24"/>
              </w:rPr>
              <w:t xml:space="preserve">ALCÂNTARA, Norma S.; CHAPARRO, Manuel Carlos; GARCIA, Wilson (orgs.). </w:t>
            </w:r>
            <w:r w:rsidRPr="003253FE">
              <w:rPr>
                <w:b/>
                <w:szCs w:val="24"/>
              </w:rPr>
              <w:t>Imprensa na berlinda</w:t>
            </w:r>
            <w:r w:rsidRPr="003253FE">
              <w:rPr>
                <w:szCs w:val="24"/>
              </w:rPr>
              <w:t>: A fonte pergunta. São Paulo: Celebris, 2005.</w:t>
            </w:r>
          </w:p>
          <w:p w14:paraId="4637AA38" w14:textId="77777777" w:rsidR="003253FE" w:rsidRPr="003253FE" w:rsidRDefault="003253FE" w:rsidP="003253FE">
            <w:pPr>
              <w:jc w:val="both"/>
              <w:rPr>
                <w:szCs w:val="24"/>
              </w:rPr>
            </w:pPr>
            <w:r w:rsidRPr="003253FE">
              <w:rPr>
                <w:szCs w:val="24"/>
              </w:rPr>
              <w:t xml:space="preserve">AMARAL, Luiz. </w:t>
            </w:r>
            <w:r w:rsidRPr="003253FE">
              <w:rPr>
                <w:b/>
                <w:szCs w:val="24"/>
              </w:rPr>
              <w:t>A objetividade jornalística</w:t>
            </w:r>
            <w:r w:rsidRPr="003253FE">
              <w:rPr>
                <w:szCs w:val="24"/>
              </w:rPr>
              <w:t>. Porto Alegre: Sagra-Luzzatto, 1996.</w:t>
            </w:r>
          </w:p>
          <w:p w14:paraId="6089F9AA" w14:textId="77777777" w:rsidR="003253FE" w:rsidRPr="003253FE" w:rsidRDefault="003253FE" w:rsidP="003253FE">
            <w:pPr>
              <w:jc w:val="both"/>
              <w:rPr>
                <w:szCs w:val="24"/>
              </w:rPr>
            </w:pPr>
            <w:r w:rsidRPr="003253FE">
              <w:rPr>
                <w:szCs w:val="24"/>
              </w:rPr>
              <w:lastRenderedPageBreak/>
              <w:t>EBC, Empresa Brasil de Comunicação. Manual de Jornalismo da EBC: Somente a verdade. Brasília, 2013. Disponível em: &lt;http://www.ebc.com.br/sites/default/files/manual_de_jornalismo_ebc.pdf&gt;. Acesso em 01.jul.2015.</w:t>
            </w:r>
          </w:p>
          <w:p w14:paraId="283BC800" w14:textId="77777777" w:rsidR="003253FE" w:rsidRPr="003253FE" w:rsidRDefault="003253FE" w:rsidP="003253FE">
            <w:pPr>
              <w:jc w:val="both"/>
              <w:rPr>
                <w:szCs w:val="24"/>
              </w:rPr>
            </w:pPr>
            <w:r w:rsidRPr="003253FE">
              <w:rPr>
                <w:szCs w:val="24"/>
              </w:rPr>
              <w:t xml:space="preserve">LAGE, Nilson. </w:t>
            </w:r>
            <w:r w:rsidRPr="003253FE">
              <w:rPr>
                <w:b/>
                <w:szCs w:val="24"/>
              </w:rPr>
              <w:t>Ideologia e técnica da notícia</w:t>
            </w:r>
            <w:r w:rsidRPr="003253FE">
              <w:rPr>
                <w:szCs w:val="24"/>
              </w:rPr>
              <w:t>. Florianópolis: Insular/UFSC, 2001.</w:t>
            </w:r>
          </w:p>
        </w:tc>
      </w:tr>
    </w:tbl>
    <w:p w14:paraId="44D1B2E1" w14:textId="77777777" w:rsidR="003253FE" w:rsidRPr="003253FE" w:rsidRDefault="003253FE" w:rsidP="003253FE">
      <w:pPr>
        <w:rPr>
          <w:b/>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777CEDF3" w14:textId="77777777" w:rsidTr="003253FE">
        <w:tc>
          <w:tcPr>
            <w:tcW w:w="5211" w:type="dxa"/>
          </w:tcPr>
          <w:p w14:paraId="3BC82CF8" w14:textId="77777777" w:rsidR="003253FE" w:rsidRPr="003253FE" w:rsidRDefault="003253FE" w:rsidP="003253FE">
            <w:pPr>
              <w:rPr>
                <w:szCs w:val="24"/>
              </w:rPr>
            </w:pPr>
            <w:r w:rsidRPr="003253FE">
              <w:rPr>
                <w:b/>
                <w:szCs w:val="24"/>
              </w:rPr>
              <w:t>Disciplina: Estudos da Imagem</w:t>
            </w:r>
          </w:p>
        </w:tc>
        <w:tc>
          <w:tcPr>
            <w:tcW w:w="1560" w:type="dxa"/>
          </w:tcPr>
          <w:p w14:paraId="0971E7A9"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71D0EF65"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44280557" w14:textId="77777777" w:rsidTr="003253FE">
        <w:tc>
          <w:tcPr>
            <w:tcW w:w="9322" w:type="dxa"/>
            <w:gridSpan w:val="3"/>
          </w:tcPr>
          <w:p w14:paraId="0EC171A6" w14:textId="77777777" w:rsidR="003253FE" w:rsidRPr="003253FE" w:rsidRDefault="003253FE" w:rsidP="003253FE">
            <w:pPr>
              <w:rPr>
                <w:szCs w:val="24"/>
              </w:rPr>
            </w:pPr>
            <w:r w:rsidRPr="003253FE">
              <w:rPr>
                <w:b/>
                <w:szCs w:val="24"/>
              </w:rPr>
              <w:t>Ementa:</w:t>
            </w:r>
          </w:p>
          <w:p w14:paraId="2E31B636" w14:textId="77777777" w:rsidR="003253FE" w:rsidRPr="003253FE" w:rsidRDefault="003253FE" w:rsidP="003253FE">
            <w:pPr>
              <w:jc w:val="both"/>
              <w:rPr>
                <w:szCs w:val="24"/>
              </w:rPr>
            </w:pPr>
            <w:r w:rsidRPr="003253FE">
              <w:rPr>
                <w:rFonts w:eastAsia="Times New Roman"/>
                <w:szCs w:val="24"/>
              </w:rPr>
              <w:t>A natureza e definição da imagem; os elementos morfológicos; imagem: o espaço e o tempo representados; a imagem fotográfica, cinematográfica, eletrônica; as “novas imagens” no processo da cultura</w:t>
            </w:r>
            <w:r w:rsidRPr="003253FE">
              <w:rPr>
                <w:rFonts w:eastAsia="Times New Roman"/>
                <w:b/>
                <w:szCs w:val="24"/>
              </w:rPr>
              <w:t>.</w:t>
            </w:r>
          </w:p>
        </w:tc>
      </w:tr>
      <w:tr w:rsidR="003253FE" w:rsidRPr="003253FE" w14:paraId="6A64E7F3" w14:textId="77777777" w:rsidTr="003253FE">
        <w:tc>
          <w:tcPr>
            <w:tcW w:w="9322" w:type="dxa"/>
            <w:gridSpan w:val="3"/>
          </w:tcPr>
          <w:p w14:paraId="4E61BEA2" w14:textId="77777777" w:rsidR="003253FE" w:rsidRPr="003253FE" w:rsidRDefault="003253FE" w:rsidP="003253FE">
            <w:pPr>
              <w:rPr>
                <w:szCs w:val="24"/>
              </w:rPr>
            </w:pPr>
            <w:r w:rsidRPr="003253FE">
              <w:rPr>
                <w:b/>
                <w:szCs w:val="24"/>
              </w:rPr>
              <w:t>Bibliografia Básica:</w:t>
            </w:r>
          </w:p>
          <w:p w14:paraId="16DB3980" w14:textId="77777777" w:rsidR="003253FE" w:rsidRPr="003253FE" w:rsidRDefault="003253FE" w:rsidP="003253FE">
            <w:pPr>
              <w:rPr>
                <w:szCs w:val="24"/>
              </w:rPr>
            </w:pPr>
            <w:r w:rsidRPr="003253FE">
              <w:rPr>
                <w:bCs/>
                <w:caps/>
                <w:szCs w:val="24"/>
              </w:rPr>
              <w:t>Joly</w:t>
            </w:r>
            <w:r w:rsidRPr="003253FE">
              <w:rPr>
                <w:szCs w:val="24"/>
              </w:rPr>
              <w:t>, Martine.</w:t>
            </w:r>
            <w:r w:rsidRPr="003253FE">
              <w:rPr>
                <w:b/>
                <w:iCs/>
                <w:szCs w:val="24"/>
              </w:rPr>
              <w:t>Introdução à Análise da Imagem</w:t>
            </w:r>
            <w:r w:rsidRPr="003253FE">
              <w:rPr>
                <w:iCs/>
                <w:szCs w:val="24"/>
              </w:rPr>
              <w:t xml:space="preserve"> -</w:t>
            </w:r>
            <w:r w:rsidRPr="003253FE">
              <w:rPr>
                <w:szCs w:val="24"/>
              </w:rPr>
              <w:t xml:space="preserve"> Papirus Editora, São Paulo, 2002.</w:t>
            </w:r>
          </w:p>
          <w:p w14:paraId="7339A582" w14:textId="77777777" w:rsidR="003253FE" w:rsidRPr="003253FE" w:rsidRDefault="003253FE" w:rsidP="003253FE">
            <w:pPr>
              <w:rPr>
                <w:szCs w:val="24"/>
              </w:rPr>
            </w:pPr>
            <w:r w:rsidRPr="003253FE">
              <w:rPr>
                <w:bCs/>
                <w:caps/>
                <w:szCs w:val="24"/>
              </w:rPr>
              <w:t>Lewis</w:t>
            </w:r>
            <w:r w:rsidRPr="003253FE">
              <w:rPr>
                <w:bCs/>
                <w:szCs w:val="24"/>
              </w:rPr>
              <w:t>,</w:t>
            </w:r>
            <w:r w:rsidRPr="003253FE">
              <w:rPr>
                <w:szCs w:val="24"/>
              </w:rPr>
              <w:t xml:space="preserve"> C. S. </w:t>
            </w:r>
            <w:r w:rsidRPr="003253FE">
              <w:rPr>
                <w:b/>
                <w:iCs/>
                <w:szCs w:val="24"/>
              </w:rPr>
              <w:t>A Imagem descartada</w:t>
            </w:r>
            <w:r w:rsidRPr="003253FE">
              <w:rPr>
                <w:iCs/>
                <w:szCs w:val="24"/>
              </w:rPr>
              <w:t>: para compreender a visão medieval do mundo. Coleção: História, Crítica e Teoria da Literatura.</w:t>
            </w:r>
            <w:r w:rsidRPr="003253FE">
              <w:rPr>
                <w:szCs w:val="24"/>
              </w:rPr>
              <w:t>São Paulo: É Realizações, 2015.</w:t>
            </w:r>
          </w:p>
          <w:p w14:paraId="058F6D68" w14:textId="77777777" w:rsidR="003253FE" w:rsidRPr="003253FE" w:rsidRDefault="003253FE" w:rsidP="003253FE">
            <w:pPr>
              <w:rPr>
                <w:szCs w:val="24"/>
                <w:lang w:val="es-AR"/>
              </w:rPr>
            </w:pPr>
            <w:r w:rsidRPr="003253FE">
              <w:rPr>
                <w:bCs/>
                <w:caps/>
                <w:szCs w:val="24"/>
              </w:rPr>
              <w:t>Zunzunegui</w:t>
            </w:r>
            <w:r w:rsidRPr="003253FE">
              <w:rPr>
                <w:szCs w:val="24"/>
              </w:rPr>
              <w:t xml:space="preserve">, Santos. </w:t>
            </w:r>
            <w:r w:rsidRPr="003253FE">
              <w:rPr>
                <w:b/>
                <w:iCs/>
                <w:szCs w:val="24"/>
                <w:lang w:val="es-AR"/>
              </w:rPr>
              <w:t>Pensar la imagen</w:t>
            </w:r>
            <w:r w:rsidRPr="003253FE">
              <w:rPr>
                <w:iCs/>
                <w:szCs w:val="24"/>
                <w:lang w:val="es-AR"/>
              </w:rPr>
              <w:t>.</w:t>
            </w:r>
            <w:r w:rsidRPr="003253FE">
              <w:rPr>
                <w:szCs w:val="24"/>
                <w:lang w:val="es-AR"/>
              </w:rPr>
              <w:t>Madrid: Catedra/Universidad del Pais Vasco, 1998.</w:t>
            </w:r>
          </w:p>
        </w:tc>
      </w:tr>
      <w:tr w:rsidR="003253FE" w:rsidRPr="003253FE" w14:paraId="31B0710D" w14:textId="77777777" w:rsidTr="003253FE">
        <w:tc>
          <w:tcPr>
            <w:tcW w:w="9322" w:type="dxa"/>
            <w:gridSpan w:val="3"/>
          </w:tcPr>
          <w:p w14:paraId="3C2345D2" w14:textId="77777777" w:rsidR="003253FE" w:rsidRPr="003253FE" w:rsidRDefault="003253FE" w:rsidP="003253FE">
            <w:pPr>
              <w:rPr>
                <w:szCs w:val="24"/>
                <w:lang w:val="es-AR"/>
              </w:rPr>
            </w:pPr>
            <w:r w:rsidRPr="003253FE">
              <w:rPr>
                <w:b/>
                <w:szCs w:val="24"/>
                <w:lang w:val="es-AR"/>
              </w:rPr>
              <w:t>Bibliografia Complementar:</w:t>
            </w:r>
          </w:p>
          <w:p w14:paraId="303A5C63" w14:textId="77777777" w:rsidR="003253FE" w:rsidRPr="003253FE" w:rsidRDefault="003253FE" w:rsidP="003253FE">
            <w:pPr>
              <w:rPr>
                <w:szCs w:val="24"/>
              </w:rPr>
            </w:pPr>
            <w:r w:rsidRPr="003253FE">
              <w:rPr>
                <w:bCs/>
                <w:caps/>
                <w:szCs w:val="24"/>
                <w:lang w:val="es-AR"/>
              </w:rPr>
              <w:t>Justo</w:t>
            </w:r>
            <w:r w:rsidRPr="003253FE">
              <w:rPr>
                <w:szCs w:val="24"/>
                <w:lang w:val="es-AR"/>
              </w:rPr>
              <w:t>, Villafane Gallego.</w:t>
            </w:r>
            <w:r w:rsidRPr="003253FE">
              <w:rPr>
                <w:b/>
                <w:iCs/>
                <w:szCs w:val="24"/>
                <w:lang w:val="es-AR"/>
              </w:rPr>
              <w:t>Introduction a la Teoria de la Imagen</w:t>
            </w:r>
            <w:r w:rsidRPr="003253FE">
              <w:rPr>
                <w:iCs/>
                <w:szCs w:val="24"/>
                <w:lang w:val="es-AR"/>
              </w:rPr>
              <w:t xml:space="preserve">. </w:t>
            </w:r>
            <w:r w:rsidRPr="003253FE">
              <w:rPr>
                <w:iCs/>
                <w:szCs w:val="24"/>
              </w:rPr>
              <w:t>5. ed. São Paulo: P</w:t>
            </w:r>
            <w:r w:rsidRPr="003253FE">
              <w:rPr>
                <w:szCs w:val="24"/>
              </w:rPr>
              <w:t>irâmide, 2006.</w:t>
            </w:r>
          </w:p>
          <w:p w14:paraId="49F7064D" w14:textId="77777777" w:rsidR="003253FE" w:rsidRPr="003253FE" w:rsidRDefault="003253FE" w:rsidP="003253FE">
            <w:pPr>
              <w:rPr>
                <w:szCs w:val="24"/>
              </w:rPr>
            </w:pPr>
            <w:r w:rsidRPr="003253FE">
              <w:rPr>
                <w:bCs/>
                <w:caps/>
                <w:szCs w:val="24"/>
              </w:rPr>
              <w:t>Aumont</w:t>
            </w:r>
            <w:r w:rsidRPr="003253FE">
              <w:rPr>
                <w:szCs w:val="24"/>
              </w:rPr>
              <w:t>, Jacques.</w:t>
            </w:r>
            <w:r w:rsidRPr="003253FE">
              <w:rPr>
                <w:b/>
                <w:iCs/>
                <w:szCs w:val="24"/>
              </w:rPr>
              <w:t>A Imagem</w:t>
            </w:r>
            <w:r w:rsidRPr="003253FE">
              <w:rPr>
                <w:iCs/>
                <w:szCs w:val="24"/>
              </w:rPr>
              <w:t>. São Paulo:</w:t>
            </w:r>
            <w:r w:rsidRPr="003253FE">
              <w:rPr>
                <w:szCs w:val="24"/>
              </w:rPr>
              <w:t xml:space="preserve"> Papirus, 2004.</w:t>
            </w:r>
          </w:p>
          <w:p w14:paraId="24B984A0" w14:textId="77777777" w:rsidR="003253FE" w:rsidRPr="003253FE" w:rsidRDefault="003253FE" w:rsidP="003253FE">
            <w:pPr>
              <w:rPr>
                <w:szCs w:val="24"/>
              </w:rPr>
            </w:pPr>
            <w:r w:rsidRPr="003253FE">
              <w:rPr>
                <w:bCs/>
                <w:caps/>
                <w:szCs w:val="24"/>
              </w:rPr>
              <w:t>Krauss</w:t>
            </w:r>
            <w:r w:rsidRPr="003253FE">
              <w:rPr>
                <w:bCs/>
                <w:szCs w:val="24"/>
              </w:rPr>
              <w:t xml:space="preserve">, </w:t>
            </w:r>
            <w:r w:rsidRPr="003253FE">
              <w:rPr>
                <w:szCs w:val="24"/>
              </w:rPr>
              <w:t>Rosalind E.</w:t>
            </w:r>
            <w:r w:rsidRPr="003253FE">
              <w:rPr>
                <w:b/>
                <w:iCs/>
                <w:szCs w:val="24"/>
              </w:rPr>
              <w:t>O fotográfico</w:t>
            </w:r>
            <w:r w:rsidRPr="003253FE">
              <w:rPr>
                <w:szCs w:val="24"/>
              </w:rPr>
              <w:t>. São Paulo: GG Brasil, 2014.</w:t>
            </w:r>
          </w:p>
          <w:p w14:paraId="7C21C0FE" w14:textId="77777777" w:rsidR="003253FE" w:rsidRPr="003253FE" w:rsidRDefault="003253FE" w:rsidP="003253FE">
            <w:pPr>
              <w:rPr>
                <w:szCs w:val="24"/>
              </w:rPr>
            </w:pPr>
            <w:r w:rsidRPr="003253FE">
              <w:rPr>
                <w:bCs/>
                <w:caps/>
                <w:szCs w:val="24"/>
              </w:rPr>
              <w:t>Machado</w:t>
            </w:r>
            <w:r w:rsidRPr="003253FE">
              <w:rPr>
                <w:bCs/>
                <w:szCs w:val="24"/>
              </w:rPr>
              <w:t xml:space="preserve">, </w:t>
            </w:r>
            <w:r w:rsidRPr="003253FE">
              <w:rPr>
                <w:szCs w:val="24"/>
              </w:rPr>
              <w:t>Arlindo.</w:t>
            </w:r>
            <w:r w:rsidRPr="003253FE">
              <w:rPr>
                <w:b/>
                <w:iCs/>
                <w:szCs w:val="24"/>
              </w:rPr>
              <w:t>Arte e Mídia</w:t>
            </w:r>
            <w:r w:rsidRPr="003253FE">
              <w:rPr>
                <w:szCs w:val="24"/>
              </w:rPr>
              <w:t>. São Paulo: Zahar, 2007.</w:t>
            </w:r>
          </w:p>
          <w:p w14:paraId="35F5CC6E" w14:textId="77777777" w:rsidR="003253FE" w:rsidRPr="003253FE" w:rsidRDefault="003253FE" w:rsidP="003253FE">
            <w:pPr>
              <w:rPr>
                <w:szCs w:val="24"/>
                <w:lang w:val="en-US"/>
              </w:rPr>
            </w:pPr>
            <w:r w:rsidRPr="003253FE">
              <w:rPr>
                <w:bCs/>
                <w:caps/>
                <w:szCs w:val="24"/>
              </w:rPr>
              <w:t>Frizot</w:t>
            </w:r>
            <w:r w:rsidRPr="003253FE">
              <w:rPr>
                <w:szCs w:val="24"/>
              </w:rPr>
              <w:t xml:space="preserve">, Michel. </w:t>
            </w:r>
            <w:r w:rsidRPr="003253FE">
              <w:rPr>
                <w:b/>
                <w:iCs/>
                <w:szCs w:val="24"/>
                <w:lang w:val="en-US"/>
              </w:rPr>
              <w:t>The New History of Photography</w:t>
            </w:r>
            <w:r w:rsidRPr="003253FE">
              <w:rPr>
                <w:szCs w:val="24"/>
                <w:lang w:val="en-US"/>
              </w:rPr>
              <w:t>. Köln: Könemann, 1998.</w:t>
            </w:r>
          </w:p>
        </w:tc>
      </w:tr>
    </w:tbl>
    <w:p w14:paraId="58EDD870" w14:textId="77777777" w:rsidR="003253FE" w:rsidRPr="003253FE" w:rsidRDefault="003253FE" w:rsidP="003253FE">
      <w:pPr>
        <w:rPr>
          <w:szCs w:val="24"/>
          <w:lang w:val="en-US"/>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39F3ECE" w14:textId="77777777" w:rsidTr="003253FE">
        <w:tc>
          <w:tcPr>
            <w:tcW w:w="5211" w:type="dxa"/>
          </w:tcPr>
          <w:p w14:paraId="37951CED" w14:textId="77777777" w:rsidR="003253FE" w:rsidRPr="003253FE" w:rsidRDefault="003253FE" w:rsidP="003253FE">
            <w:pPr>
              <w:rPr>
                <w:szCs w:val="24"/>
              </w:rPr>
            </w:pPr>
            <w:r w:rsidRPr="003253FE">
              <w:rPr>
                <w:b/>
                <w:szCs w:val="24"/>
              </w:rPr>
              <w:t>Disciplina: Introdução ao Jornalismo</w:t>
            </w:r>
          </w:p>
        </w:tc>
        <w:tc>
          <w:tcPr>
            <w:tcW w:w="1560" w:type="dxa"/>
          </w:tcPr>
          <w:p w14:paraId="6E837A93" w14:textId="77777777" w:rsidR="003253FE" w:rsidRPr="003253FE" w:rsidRDefault="003253FE" w:rsidP="003253FE">
            <w:pPr>
              <w:rPr>
                <w:szCs w:val="24"/>
              </w:rPr>
            </w:pPr>
            <w:r w:rsidRPr="003253FE">
              <w:rPr>
                <w:b/>
                <w:szCs w:val="24"/>
              </w:rPr>
              <w:t>Créditos:</w:t>
            </w:r>
            <w:r w:rsidRPr="003253FE">
              <w:rPr>
                <w:szCs w:val="24"/>
              </w:rPr>
              <w:t xml:space="preserve"> 02</w:t>
            </w:r>
          </w:p>
        </w:tc>
        <w:tc>
          <w:tcPr>
            <w:tcW w:w="2551" w:type="dxa"/>
          </w:tcPr>
          <w:p w14:paraId="4502485F" w14:textId="77777777" w:rsidR="003253FE" w:rsidRPr="003253FE" w:rsidRDefault="003253FE" w:rsidP="003253FE">
            <w:pPr>
              <w:rPr>
                <w:szCs w:val="24"/>
              </w:rPr>
            </w:pPr>
            <w:r w:rsidRPr="003253FE">
              <w:rPr>
                <w:b/>
                <w:szCs w:val="24"/>
              </w:rPr>
              <w:t>Núcleo:</w:t>
            </w:r>
            <w:r w:rsidRPr="003253FE">
              <w:rPr>
                <w:szCs w:val="24"/>
              </w:rPr>
              <w:t>Específico</w:t>
            </w:r>
          </w:p>
        </w:tc>
      </w:tr>
      <w:tr w:rsidR="003253FE" w:rsidRPr="003253FE" w14:paraId="00F7A494" w14:textId="77777777" w:rsidTr="003253FE">
        <w:tc>
          <w:tcPr>
            <w:tcW w:w="9322" w:type="dxa"/>
            <w:gridSpan w:val="3"/>
          </w:tcPr>
          <w:p w14:paraId="0F391398" w14:textId="77777777" w:rsidR="003253FE" w:rsidRPr="003253FE" w:rsidRDefault="003253FE" w:rsidP="003253FE">
            <w:pPr>
              <w:rPr>
                <w:b/>
                <w:szCs w:val="24"/>
              </w:rPr>
            </w:pPr>
            <w:r w:rsidRPr="003253FE">
              <w:rPr>
                <w:b/>
                <w:szCs w:val="24"/>
              </w:rPr>
              <w:lastRenderedPageBreak/>
              <w:t>Ementa:</w:t>
            </w:r>
          </w:p>
          <w:p w14:paraId="1BB16EE2" w14:textId="77777777" w:rsidR="003253FE" w:rsidRPr="003253FE" w:rsidRDefault="003253FE" w:rsidP="003253FE">
            <w:pPr>
              <w:jc w:val="both"/>
              <w:rPr>
                <w:szCs w:val="24"/>
              </w:rPr>
            </w:pPr>
            <w:r w:rsidRPr="003253FE">
              <w:rPr>
                <w:szCs w:val="24"/>
              </w:rPr>
              <w:t xml:space="preserve">Conceitos e características do jornalismo. História da profissionalização e de legitimação do jornalismo. Aspectos distintivos do jornalismo em relação a outras áreas da comunicação social. Formatos e gêneros no jornalismo. Informação e opinião no jornalismo. Jornalismo generalista, especializado e segmentado.  O processo de produção de notícias. As diferentes funções de atuação profissional. O mercado de trabalho. O jornalismo em diferentes suportes midiáticos. </w:t>
            </w:r>
          </w:p>
        </w:tc>
      </w:tr>
      <w:tr w:rsidR="003253FE" w:rsidRPr="003253FE" w14:paraId="1F599716" w14:textId="77777777" w:rsidTr="003253FE">
        <w:trPr>
          <w:trHeight w:val="1559"/>
        </w:trPr>
        <w:tc>
          <w:tcPr>
            <w:tcW w:w="9322" w:type="dxa"/>
            <w:gridSpan w:val="3"/>
          </w:tcPr>
          <w:p w14:paraId="37717864" w14:textId="77777777" w:rsidR="003253FE" w:rsidRPr="003253FE" w:rsidRDefault="003253FE" w:rsidP="003253FE">
            <w:pPr>
              <w:rPr>
                <w:szCs w:val="24"/>
              </w:rPr>
            </w:pPr>
            <w:r w:rsidRPr="003253FE">
              <w:rPr>
                <w:b/>
                <w:szCs w:val="24"/>
              </w:rPr>
              <w:t>Bibliografia Básica:</w:t>
            </w:r>
          </w:p>
          <w:p w14:paraId="172457C4" w14:textId="77777777" w:rsidR="003253FE" w:rsidRPr="003253FE" w:rsidRDefault="003253FE" w:rsidP="003253FE">
            <w:pPr>
              <w:rPr>
                <w:szCs w:val="24"/>
              </w:rPr>
            </w:pPr>
            <w:r w:rsidRPr="003253FE">
              <w:rPr>
                <w:szCs w:val="24"/>
              </w:rPr>
              <w:t xml:space="preserve">KUNCZINK, Michael. </w:t>
            </w:r>
            <w:r w:rsidRPr="003253FE">
              <w:rPr>
                <w:b/>
                <w:szCs w:val="24"/>
              </w:rPr>
              <w:t>Conceitos de Jornalismo</w:t>
            </w:r>
            <w:r w:rsidRPr="003253FE">
              <w:rPr>
                <w:szCs w:val="24"/>
              </w:rPr>
              <w:t>. São Paulo: Edusp, 2012.</w:t>
            </w:r>
          </w:p>
          <w:p w14:paraId="6847CB6C" w14:textId="77777777" w:rsidR="003253FE" w:rsidRPr="003253FE" w:rsidRDefault="003253FE" w:rsidP="003253FE">
            <w:pPr>
              <w:rPr>
                <w:szCs w:val="24"/>
              </w:rPr>
            </w:pPr>
            <w:r w:rsidRPr="003253FE">
              <w:rPr>
                <w:szCs w:val="24"/>
              </w:rPr>
              <w:t xml:space="preserve">TRAQUINA, Nelson. </w:t>
            </w:r>
            <w:r w:rsidRPr="003253FE">
              <w:rPr>
                <w:b/>
                <w:szCs w:val="24"/>
              </w:rPr>
              <w:t>Teorias do Jornalismo Vol. 1</w:t>
            </w:r>
            <w:r w:rsidRPr="003253FE">
              <w:rPr>
                <w:szCs w:val="24"/>
              </w:rPr>
              <w:t>. Florianópolis: Insular, 2005.</w:t>
            </w:r>
          </w:p>
          <w:p w14:paraId="2553EA8B" w14:textId="77777777" w:rsidR="003253FE" w:rsidRPr="003253FE" w:rsidRDefault="003253FE" w:rsidP="003253FE">
            <w:pPr>
              <w:rPr>
                <w:szCs w:val="24"/>
              </w:rPr>
            </w:pPr>
            <w:r w:rsidRPr="003253FE">
              <w:rPr>
                <w:szCs w:val="24"/>
              </w:rPr>
              <w:t xml:space="preserve">MELO, José Marques de; LAURINDO, Rosimei; ASSIS, Francisco de. </w:t>
            </w:r>
            <w:r w:rsidRPr="003253FE">
              <w:rPr>
                <w:b/>
                <w:szCs w:val="24"/>
              </w:rPr>
              <w:t>Gêneros Jornalísticos</w:t>
            </w:r>
            <w:r w:rsidRPr="003253FE">
              <w:rPr>
                <w:szCs w:val="24"/>
              </w:rPr>
              <w:t>. Blumenau:Edfurb, 2012.</w:t>
            </w:r>
          </w:p>
        </w:tc>
      </w:tr>
      <w:tr w:rsidR="003253FE" w:rsidRPr="003253FE" w14:paraId="3B138B60" w14:textId="77777777" w:rsidTr="003253FE">
        <w:tc>
          <w:tcPr>
            <w:tcW w:w="9322" w:type="dxa"/>
            <w:gridSpan w:val="3"/>
          </w:tcPr>
          <w:p w14:paraId="4B05F07F" w14:textId="77777777" w:rsidR="003253FE" w:rsidRPr="003253FE" w:rsidRDefault="003253FE" w:rsidP="003253FE">
            <w:pPr>
              <w:rPr>
                <w:szCs w:val="24"/>
              </w:rPr>
            </w:pPr>
            <w:r w:rsidRPr="003253FE">
              <w:rPr>
                <w:b/>
                <w:szCs w:val="24"/>
              </w:rPr>
              <w:t>Bibliografia Complementar:</w:t>
            </w:r>
          </w:p>
          <w:p w14:paraId="3DE8193F" w14:textId="77777777" w:rsidR="003253FE" w:rsidRPr="003253FE" w:rsidRDefault="003253FE" w:rsidP="003253FE">
            <w:pPr>
              <w:rPr>
                <w:szCs w:val="24"/>
              </w:rPr>
            </w:pPr>
            <w:r w:rsidRPr="003253FE">
              <w:rPr>
                <w:szCs w:val="24"/>
              </w:rPr>
              <w:t xml:space="preserve">KOVACH, Bill; ROSENSTIEL, Tom. </w:t>
            </w:r>
            <w:r w:rsidRPr="003253FE">
              <w:rPr>
                <w:b/>
                <w:szCs w:val="24"/>
              </w:rPr>
              <w:t>Os elementos do jornalismo</w:t>
            </w:r>
            <w:r w:rsidRPr="003253FE">
              <w:rPr>
                <w:szCs w:val="24"/>
              </w:rPr>
              <w:t>. São Paulo: Geração Editorial, 2004.</w:t>
            </w:r>
          </w:p>
          <w:p w14:paraId="0C1D48F3" w14:textId="77777777" w:rsidR="003253FE" w:rsidRPr="003253FE" w:rsidRDefault="003253FE" w:rsidP="003253FE">
            <w:pPr>
              <w:rPr>
                <w:szCs w:val="24"/>
              </w:rPr>
            </w:pPr>
            <w:r w:rsidRPr="003253FE">
              <w:rPr>
                <w:szCs w:val="24"/>
              </w:rPr>
              <w:t xml:space="preserve">HERNANDES, Nilton. </w:t>
            </w:r>
            <w:r w:rsidRPr="003253FE">
              <w:rPr>
                <w:b/>
                <w:szCs w:val="24"/>
              </w:rPr>
              <w:t>A mídia e seus truques</w:t>
            </w:r>
            <w:r w:rsidRPr="003253FE">
              <w:rPr>
                <w:szCs w:val="24"/>
              </w:rPr>
              <w:t>. São Paulo: Contexto, 2006.</w:t>
            </w:r>
          </w:p>
          <w:p w14:paraId="5A845B8E" w14:textId="77777777" w:rsidR="003253FE" w:rsidRPr="003253FE" w:rsidRDefault="003253FE" w:rsidP="003253FE">
            <w:pPr>
              <w:rPr>
                <w:szCs w:val="24"/>
              </w:rPr>
            </w:pPr>
            <w:r w:rsidRPr="003253FE">
              <w:rPr>
                <w:szCs w:val="24"/>
              </w:rPr>
              <w:t xml:space="preserve">PENA, Felipe. </w:t>
            </w:r>
            <w:r w:rsidRPr="003253FE">
              <w:rPr>
                <w:b/>
                <w:szCs w:val="24"/>
              </w:rPr>
              <w:t>Teoria do jornalismo</w:t>
            </w:r>
            <w:r w:rsidRPr="003253FE">
              <w:rPr>
                <w:szCs w:val="24"/>
              </w:rPr>
              <w:t>. São Paulo: Contexto, 2005.</w:t>
            </w:r>
          </w:p>
          <w:p w14:paraId="22B94927" w14:textId="77777777" w:rsidR="003253FE" w:rsidRPr="003253FE" w:rsidRDefault="003253FE" w:rsidP="003253FE">
            <w:pPr>
              <w:rPr>
                <w:szCs w:val="24"/>
              </w:rPr>
            </w:pPr>
            <w:r w:rsidRPr="003253FE">
              <w:rPr>
                <w:szCs w:val="24"/>
              </w:rPr>
              <w:t xml:space="preserve">RUDIN, Richard;IBBOTSON, Trevor. </w:t>
            </w:r>
            <w:r w:rsidRPr="003253FE">
              <w:rPr>
                <w:b/>
                <w:szCs w:val="24"/>
              </w:rPr>
              <w:t>Introdução ao Jornalismo</w:t>
            </w:r>
            <w:r w:rsidRPr="003253FE">
              <w:rPr>
                <w:szCs w:val="24"/>
              </w:rPr>
              <w:t>: técnicas essenciais e conhecimentos básicos. Curitiba: Roca, 2007.</w:t>
            </w:r>
          </w:p>
          <w:p w14:paraId="39382C98" w14:textId="77777777" w:rsidR="003253FE" w:rsidRPr="003253FE" w:rsidRDefault="003253FE" w:rsidP="003253FE">
            <w:pPr>
              <w:rPr>
                <w:szCs w:val="24"/>
              </w:rPr>
            </w:pPr>
            <w:r w:rsidRPr="003253FE">
              <w:rPr>
                <w:szCs w:val="24"/>
              </w:rPr>
              <w:t xml:space="preserve">CAVERSAN, Luiz. </w:t>
            </w:r>
            <w:r w:rsidRPr="003253FE">
              <w:rPr>
                <w:b/>
                <w:szCs w:val="24"/>
              </w:rPr>
              <w:t>Introdução do Jornalismo Diário</w:t>
            </w:r>
            <w:r w:rsidRPr="003253FE">
              <w:rPr>
                <w:szCs w:val="24"/>
              </w:rPr>
              <w:t>. São Paulo: Saraiva, 2009.</w:t>
            </w:r>
          </w:p>
        </w:tc>
      </w:tr>
    </w:tbl>
    <w:p w14:paraId="77D6B8A4"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350E1BDD" w14:textId="77777777" w:rsidTr="003253FE">
        <w:tc>
          <w:tcPr>
            <w:tcW w:w="5211" w:type="dxa"/>
          </w:tcPr>
          <w:p w14:paraId="03765275" w14:textId="77777777" w:rsidR="003253FE" w:rsidRPr="003253FE" w:rsidRDefault="003253FE" w:rsidP="003253FE">
            <w:pPr>
              <w:rPr>
                <w:szCs w:val="24"/>
              </w:rPr>
            </w:pPr>
            <w:r w:rsidRPr="003253FE">
              <w:rPr>
                <w:b/>
                <w:szCs w:val="24"/>
              </w:rPr>
              <w:t>Disciplina: História do Jornalismo</w:t>
            </w:r>
          </w:p>
        </w:tc>
        <w:tc>
          <w:tcPr>
            <w:tcW w:w="1560" w:type="dxa"/>
          </w:tcPr>
          <w:p w14:paraId="6D46151D"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34A4E5BC" w14:textId="77777777" w:rsidR="003253FE" w:rsidRPr="003253FE" w:rsidRDefault="003253FE" w:rsidP="003253FE">
            <w:pPr>
              <w:rPr>
                <w:szCs w:val="24"/>
              </w:rPr>
            </w:pPr>
            <w:r w:rsidRPr="003253FE">
              <w:rPr>
                <w:b/>
                <w:szCs w:val="24"/>
              </w:rPr>
              <w:t>Núcleo:</w:t>
            </w:r>
            <w:r w:rsidRPr="003253FE">
              <w:rPr>
                <w:szCs w:val="24"/>
              </w:rPr>
              <w:t>Específico</w:t>
            </w:r>
          </w:p>
        </w:tc>
      </w:tr>
      <w:tr w:rsidR="003253FE" w:rsidRPr="003253FE" w14:paraId="5FDE9D8D" w14:textId="77777777" w:rsidTr="003253FE">
        <w:tc>
          <w:tcPr>
            <w:tcW w:w="9322" w:type="dxa"/>
            <w:gridSpan w:val="3"/>
          </w:tcPr>
          <w:p w14:paraId="794FBA75" w14:textId="77777777" w:rsidR="003253FE" w:rsidRPr="003253FE" w:rsidRDefault="003253FE" w:rsidP="003253FE">
            <w:pPr>
              <w:rPr>
                <w:szCs w:val="24"/>
              </w:rPr>
            </w:pPr>
            <w:r w:rsidRPr="003253FE">
              <w:rPr>
                <w:b/>
                <w:szCs w:val="24"/>
              </w:rPr>
              <w:t>Ementa:</w:t>
            </w:r>
          </w:p>
          <w:p w14:paraId="02B11E28" w14:textId="77777777" w:rsidR="003253FE" w:rsidRPr="003253FE" w:rsidRDefault="003253FE" w:rsidP="003253FE">
            <w:pPr>
              <w:jc w:val="both"/>
              <w:rPr>
                <w:szCs w:val="24"/>
              </w:rPr>
            </w:pPr>
            <w:r w:rsidRPr="003253FE">
              <w:rPr>
                <w:szCs w:val="24"/>
              </w:rPr>
              <w:t>Conceito de História. O fazer histórico. O nascimento e o desenvolvimento da imprensa no ocidente e no Brasil. Contextos sociais, políticos econômicos e tecnológicos que afetaram a prática jornalística em diferentes momentos históricos. Processo de implantação dos veículos de jornalismo na América Latina, no Brasil, e no Estado de Goiás. Desenvolvimento dos veículos jornalísticos de mídia eletrônica no Brasil. Jornalismo, censura e controle da informação.</w:t>
            </w:r>
          </w:p>
        </w:tc>
      </w:tr>
      <w:tr w:rsidR="003253FE" w:rsidRPr="003253FE" w14:paraId="280C801D" w14:textId="77777777" w:rsidTr="003253FE">
        <w:tc>
          <w:tcPr>
            <w:tcW w:w="9322" w:type="dxa"/>
            <w:gridSpan w:val="3"/>
          </w:tcPr>
          <w:p w14:paraId="7A4F0CD4" w14:textId="77777777" w:rsidR="003253FE" w:rsidRPr="003253FE" w:rsidRDefault="003253FE" w:rsidP="003253FE">
            <w:pPr>
              <w:rPr>
                <w:szCs w:val="24"/>
              </w:rPr>
            </w:pPr>
            <w:r w:rsidRPr="003253FE">
              <w:rPr>
                <w:b/>
                <w:szCs w:val="24"/>
              </w:rPr>
              <w:t>Bibliografia Básica:</w:t>
            </w:r>
          </w:p>
          <w:p w14:paraId="45AC135B" w14:textId="77777777" w:rsidR="003253FE" w:rsidRPr="003253FE" w:rsidRDefault="003253FE" w:rsidP="003253FE">
            <w:pPr>
              <w:rPr>
                <w:szCs w:val="24"/>
              </w:rPr>
            </w:pPr>
            <w:r w:rsidRPr="003253FE">
              <w:rPr>
                <w:szCs w:val="24"/>
              </w:rPr>
              <w:lastRenderedPageBreak/>
              <w:t xml:space="preserve">BARBOSA, Marialva. </w:t>
            </w:r>
            <w:r w:rsidRPr="003253FE">
              <w:rPr>
                <w:b/>
                <w:szCs w:val="24"/>
              </w:rPr>
              <w:t>História cultural da imprensa</w:t>
            </w:r>
            <w:r w:rsidRPr="003253FE">
              <w:rPr>
                <w:szCs w:val="24"/>
              </w:rPr>
              <w:t>. Rio de Janeiro: Mauad, 2007.</w:t>
            </w:r>
          </w:p>
          <w:p w14:paraId="756F6B16" w14:textId="77777777" w:rsidR="003253FE" w:rsidRPr="003253FE" w:rsidRDefault="003253FE" w:rsidP="003253FE">
            <w:pPr>
              <w:rPr>
                <w:szCs w:val="24"/>
              </w:rPr>
            </w:pPr>
            <w:r w:rsidRPr="003253FE">
              <w:rPr>
                <w:szCs w:val="24"/>
              </w:rPr>
              <w:t xml:space="preserve">BRIGGS, Asa; BURKE, Peter. </w:t>
            </w:r>
            <w:r w:rsidRPr="003253FE">
              <w:rPr>
                <w:b/>
                <w:szCs w:val="24"/>
              </w:rPr>
              <w:t>Uma história social da mídia</w:t>
            </w:r>
            <w:r w:rsidRPr="003253FE">
              <w:rPr>
                <w:szCs w:val="24"/>
              </w:rPr>
              <w:t>.  Rio de Janeiro: Zahar Editora, 2004.</w:t>
            </w:r>
          </w:p>
          <w:p w14:paraId="4E6C33D0" w14:textId="77777777" w:rsidR="003253FE" w:rsidRPr="003253FE" w:rsidRDefault="003253FE" w:rsidP="003253FE">
            <w:pPr>
              <w:rPr>
                <w:szCs w:val="24"/>
              </w:rPr>
            </w:pPr>
            <w:r w:rsidRPr="003253FE">
              <w:rPr>
                <w:szCs w:val="24"/>
              </w:rPr>
              <w:t xml:space="preserve">ROMANCINI, Ricard; LAGO, Cláudia. </w:t>
            </w:r>
            <w:r w:rsidRPr="003253FE">
              <w:rPr>
                <w:b/>
                <w:szCs w:val="24"/>
              </w:rPr>
              <w:t>História do Jornalismo no Brasil</w:t>
            </w:r>
            <w:r w:rsidRPr="003253FE">
              <w:rPr>
                <w:szCs w:val="24"/>
              </w:rPr>
              <w:t>. Florianópolis: Insular 2007.</w:t>
            </w:r>
          </w:p>
        </w:tc>
      </w:tr>
      <w:tr w:rsidR="003253FE" w:rsidRPr="003253FE" w14:paraId="1344E1B8" w14:textId="77777777" w:rsidTr="003253FE">
        <w:tc>
          <w:tcPr>
            <w:tcW w:w="9322" w:type="dxa"/>
            <w:gridSpan w:val="3"/>
          </w:tcPr>
          <w:p w14:paraId="029BB24E" w14:textId="77777777" w:rsidR="003253FE" w:rsidRPr="003253FE" w:rsidRDefault="003253FE" w:rsidP="003253FE">
            <w:pPr>
              <w:rPr>
                <w:szCs w:val="24"/>
              </w:rPr>
            </w:pPr>
            <w:r w:rsidRPr="003253FE">
              <w:rPr>
                <w:b/>
                <w:szCs w:val="24"/>
              </w:rPr>
              <w:t>Bibliografia Complementar:</w:t>
            </w:r>
          </w:p>
          <w:p w14:paraId="2A13FEAE" w14:textId="77777777" w:rsidR="003253FE" w:rsidRPr="003253FE" w:rsidRDefault="003253FE" w:rsidP="003253FE">
            <w:pPr>
              <w:rPr>
                <w:szCs w:val="24"/>
              </w:rPr>
            </w:pPr>
            <w:r w:rsidRPr="003253FE">
              <w:rPr>
                <w:szCs w:val="24"/>
              </w:rPr>
              <w:t xml:space="preserve">BORGES, Rosana Maria Ribeiro; LIMA, Angelita Pereira. </w:t>
            </w:r>
            <w:r w:rsidRPr="003253FE">
              <w:rPr>
                <w:b/>
                <w:szCs w:val="24"/>
              </w:rPr>
              <w:t>História da imprensa goiana</w:t>
            </w:r>
            <w:r w:rsidRPr="003253FE">
              <w:rPr>
                <w:szCs w:val="24"/>
              </w:rPr>
              <w:t>: dos velhos tempos da colônia à modernidade mercadológica.Goiânia: Revista UFG, dezembro 2008, Ano X, nº 5, p. 68-87.</w:t>
            </w:r>
          </w:p>
          <w:p w14:paraId="5C1E105C" w14:textId="77777777" w:rsidR="003253FE" w:rsidRPr="003253FE" w:rsidRDefault="003253FE" w:rsidP="003253FE">
            <w:pPr>
              <w:rPr>
                <w:szCs w:val="24"/>
              </w:rPr>
            </w:pPr>
            <w:r w:rsidRPr="003253FE">
              <w:rPr>
                <w:szCs w:val="24"/>
              </w:rPr>
              <w:t xml:space="preserve">MARTINS, Ana Luiza; LUCA, Tânia Regina. </w:t>
            </w:r>
            <w:r w:rsidRPr="003253FE">
              <w:rPr>
                <w:b/>
                <w:szCs w:val="24"/>
              </w:rPr>
              <w:t>História da Imprensa no Brasil</w:t>
            </w:r>
            <w:r w:rsidRPr="003253FE">
              <w:rPr>
                <w:szCs w:val="24"/>
              </w:rPr>
              <w:t>. São Paulo: Contexto, 2008.</w:t>
            </w:r>
          </w:p>
          <w:p w14:paraId="08667E47" w14:textId="77777777" w:rsidR="003253FE" w:rsidRPr="003253FE" w:rsidRDefault="003253FE" w:rsidP="003253FE">
            <w:pPr>
              <w:rPr>
                <w:szCs w:val="24"/>
              </w:rPr>
            </w:pPr>
            <w:r w:rsidRPr="003253FE">
              <w:rPr>
                <w:szCs w:val="24"/>
              </w:rPr>
              <w:t xml:space="preserve">MATTOS, Sérgio. </w:t>
            </w:r>
            <w:r w:rsidRPr="003253FE">
              <w:rPr>
                <w:b/>
                <w:szCs w:val="24"/>
              </w:rPr>
              <w:t>A televisão no Brasil</w:t>
            </w:r>
            <w:r w:rsidRPr="003253FE">
              <w:rPr>
                <w:szCs w:val="24"/>
              </w:rPr>
              <w:t>: 50 anos de história.  Salvador: Ianamá, 2000.</w:t>
            </w:r>
          </w:p>
          <w:p w14:paraId="5F073000" w14:textId="77777777" w:rsidR="003253FE" w:rsidRPr="003253FE" w:rsidRDefault="003253FE" w:rsidP="003253FE">
            <w:pPr>
              <w:rPr>
                <w:szCs w:val="24"/>
              </w:rPr>
            </w:pPr>
            <w:r w:rsidRPr="003253FE">
              <w:rPr>
                <w:szCs w:val="24"/>
              </w:rPr>
              <w:t xml:space="preserve">MOLINA, Matias. </w:t>
            </w:r>
            <w:r w:rsidRPr="003253FE">
              <w:rPr>
                <w:b/>
                <w:szCs w:val="24"/>
              </w:rPr>
              <w:t>História dos jornais no Brasil</w:t>
            </w:r>
            <w:r w:rsidRPr="003253FE">
              <w:rPr>
                <w:szCs w:val="24"/>
              </w:rPr>
              <w:t>. São Paulo: Companhia das letras, 2015.</w:t>
            </w:r>
          </w:p>
          <w:p w14:paraId="31C95168" w14:textId="77777777" w:rsidR="003253FE" w:rsidRPr="003253FE" w:rsidRDefault="003253FE" w:rsidP="003253FE">
            <w:pPr>
              <w:rPr>
                <w:szCs w:val="24"/>
              </w:rPr>
            </w:pPr>
            <w:r w:rsidRPr="003253FE">
              <w:rPr>
                <w:szCs w:val="24"/>
              </w:rPr>
              <w:t xml:space="preserve">SODRÉ, Nelson Werneck. </w:t>
            </w:r>
            <w:r w:rsidRPr="003253FE">
              <w:rPr>
                <w:b/>
                <w:szCs w:val="24"/>
              </w:rPr>
              <w:t>História da Imprensa no Brasil</w:t>
            </w:r>
            <w:r w:rsidRPr="003253FE">
              <w:rPr>
                <w:szCs w:val="24"/>
              </w:rPr>
              <w:t>. Rio de Janeiro: Mauad, 1999.</w:t>
            </w:r>
          </w:p>
        </w:tc>
      </w:tr>
    </w:tbl>
    <w:p w14:paraId="549408A3"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545CBDD7" w14:textId="77777777" w:rsidTr="003253FE">
        <w:tc>
          <w:tcPr>
            <w:tcW w:w="5211" w:type="dxa"/>
          </w:tcPr>
          <w:p w14:paraId="4E1C4947" w14:textId="77777777" w:rsidR="003253FE" w:rsidRPr="003253FE" w:rsidRDefault="003253FE" w:rsidP="003253FE">
            <w:pPr>
              <w:rPr>
                <w:szCs w:val="24"/>
              </w:rPr>
            </w:pPr>
            <w:r w:rsidRPr="003253FE">
              <w:rPr>
                <w:b/>
                <w:szCs w:val="24"/>
              </w:rPr>
              <w:t>Disciplina: Língua Portuguesa</w:t>
            </w:r>
          </w:p>
        </w:tc>
        <w:tc>
          <w:tcPr>
            <w:tcW w:w="1560" w:type="dxa"/>
          </w:tcPr>
          <w:p w14:paraId="2E34107F"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1E699A9A"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5933C6A4" w14:textId="77777777" w:rsidTr="003253FE">
        <w:tc>
          <w:tcPr>
            <w:tcW w:w="9322" w:type="dxa"/>
            <w:gridSpan w:val="3"/>
          </w:tcPr>
          <w:p w14:paraId="04EBCE48" w14:textId="77777777" w:rsidR="003253FE" w:rsidRPr="003253FE" w:rsidRDefault="003253FE" w:rsidP="003253FE">
            <w:pPr>
              <w:rPr>
                <w:szCs w:val="24"/>
              </w:rPr>
            </w:pPr>
            <w:r w:rsidRPr="003253FE">
              <w:rPr>
                <w:b/>
                <w:szCs w:val="24"/>
              </w:rPr>
              <w:t>Ementa:</w:t>
            </w:r>
          </w:p>
          <w:p w14:paraId="65554638" w14:textId="77777777" w:rsidR="003253FE" w:rsidRPr="003253FE" w:rsidRDefault="003253FE" w:rsidP="003253FE">
            <w:pPr>
              <w:jc w:val="both"/>
              <w:rPr>
                <w:szCs w:val="24"/>
              </w:rPr>
            </w:pPr>
            <w:r w:rsidRPr="003253FE">
              <w:rPr>
                <w:color w:val="222222"/>
                <w:szCs w:val="24"/>
                <w:shd w:val="clear" w:color="auto" w:fill="FFFFFF"/>
              </w:rPr>
              <w:t>A leitura e a escrita como formas de comunicação e expressão. Gêneros e formatos do texto escrito. Linguagem, texto e discurso. Composição do texto escrito: coerência, coesão e elementos gramaticais. Argumentação. Práticas e estratégias de leitura e de produção textual.A escrita do texto acadêmico de acordo com as normas da Associação Brasileira de Normas Técnicas (ABNT).</w:t>
            </w:r>
          </w:p>
          <w:p w14:paraId="1373B6AD" w14:textId="77777777" w:rsidR="003253FE" w:rsidRPr="003253FE" w:rsidRDefault="003253FE" w:rsidP="003253FE">
            <w:pPr>
              <w:rPr>
                <w:szCs w:val="24"/>
              </w:rPr>
            </w:pPr>
          </w:p>
        </w:tc>
      </w:tr>
      <w:tr w:rsidR="003253FE" w:rsidRPr="003253FE" w14:paraId="45C93576" w14:textId="77777777" w:rsidTr="003253FE">
        <w:tc>
          <w:tcPr>
            <w:tcW w:w="9322" w:type="dxa"/>
            <w:gridSpan w:val="3"/>
          </w:tcPr>
          <w:p w14:paraId="32585978" w14:textId="77777777" w:rsidR="003253FE" w:rsidRPr="003253FE" w:rsidRDefault="003253FE" w:rsidP="003253FE">
            <w:pPr>
              <w:rPr>
                <w:szCs w:val="24"/>
              </w:rPr>
            </w:pPr>
            <w:r w:rsidRPr="003253FE">
              <w:rPr>
                <w:b/>
                <w:szCs w:val="24"/>
              </w:rPr>
              <w:t>Bibliografia Básica:</w:t>
            </w:r>
          </w:p>
          <w:p w14:paraId="026D2CE9"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AIUB, Tânia. </w:t>
            </w:r>
            <w:r w:rsidRPr="003253FE">
              <w:rPr>
                <w:rFonts w:eastAsia="Times New Roman"/>
                <w:b/>
                <w:bCs/>
                <w:color w:val="222222"/>
                <w:szCs w:val="24"/>
              </w:rPr>
              <w:t>Português:</w:t>
            </w:r>
            <w:r w:rsidRPr="003253FE">
              <w:rPr>
                <w:rFonts w:eastAsia="Times New Roman"/>
                <w:color w:val="222222"/>
                <w:szCs w:val="24"/>
              </w:rPr>
              <w:t> Práticas de Leitura e Escrita. Porto Alegre: Penso, 2015.</w:t>
            </w:r>
          </w:p>
          <w:p w14:paraId="316091BB"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FREIRE, Paulo. </w:t>
            </w:r>
            <w:r w:rsidRPr="003253FE">
              <w:rPr>
                <w:rFonts w:eastAsia="Times New Roman"/>
                <w:b/>
                <w:bCs/>
                <w:color w:val="222222"/>
                <w:szCs w:val="24"/>
              </w:rPr>
              <w:t>A importância do ato de ler. </w:t>
            </w:r>
            <w:r w:rsidRPr="003253FE">
              <w:rPr>
                <w:rFonts w:eastAsia="Times New Roman"/>
                <w:color w:val="222222"/>
                <w:szCs w:val="24"/>
              </w:rPr>
              <w:t xml:space="preserve">São Paulo: Autores Associados: </w:t>
            </w:r>
            <w:r w:rsidRPr="003253FE">
              <w:rPr>
                <w:rFonts w:eastAsia="Times New Roman"/>
                <w:color w:val="222222"/>
                <w:szCs w:val="24"/>
              </w:rPr>
              <w:lastRenderedPageBreak/>
              <w:t>Cortez, 1989.</w:t>
            </w:r>
          </w:p>
          <w:p w14:paraId="60C3776B" w14:textId="77777777" w:rsidR="003253FE" w:rsidRPr="003253FE" w:rsidRDefault="003253FE" w:rsidP="003253FE">
            <w:pPr>
              <w:shd w:val="clear" w:color="auto" w:fill="FFFFFF"/>
              <w:rPr>
                <w:szCs w:val="24"/>
              </w:rPr>
            </w:pPr>
            <w:r w:rsidRPr="003253FE">
              <w:rPr>
                <w:rFonts w:eastAsia="Times New Roman"/>
                <w:color w:val="222222"/>
                <w:szCs w:val="24"/>
              </w:rPr>
              <w:t>MOSS, Barbara; LOH, Virginia S. </w:t>
            </w:r>
            <w:r w:rsidRPr="003253FE">
              <w:rPr>
                <w:rFonts w:eastAsia="Times New Roman"/>
                <w:b/>
                <w:bCs/>
                <w:color w:val="222222"/>
                <w:szCs w:val="24"/>
              </w:rPr>
              <w:t>35 estratégias para desenvolver a leitura com textos informativos</w:t>
            </w:r>
            <w:r w:rsidRPr="003253FE">
              <w:rPr>
                <w:rFonts w:eastAsia="Times New Roman"/>
                <w:color w:val="222222"/>
                <w:szCs w:val="24"/>
              </w:rPr>
              <w:t>. Porto Alegre: Penso, 2012. </w:t>
            </w:r>
          </w:p>
        </w:tc>
      </w:tr>
      <w:tr w:rsidR="003253FE" w:rsidRPr="003253FE" w14:paraId="1703E7F6" w14:textId="77777777" w:rsidTr="003253FE">
        <w:tc>
          <w:tcPr>
            <w:tcW w:w="9322" w:type="dxa"/>
            <w:gridSpan w:val="3"/>
          </w:tcPr>
          <w:p w14:paraId="5314D7CB" w14:textId="77777777" w:rsidR="003253FE" w:rsidRPr="003253FE" w:rsidRDefault="003253FE" w:rsidP="003253FE">
            <w:pPr>
              <w:rPr>
                <w:szCs w:val="24"/>
              </w:rPr>
            </w:pPr>
            <w:r w:rsidRPr="003253FE">
              <w:rPr>
                <w:b/>
                <w:szCs w:val="24"/>
              </w:rPr>
              <w:t>Bibliografia Complementar:</w:t>
            </w:r>
          </w:p>
          <w:p w14:paraId="61A75E1C" w14:textId="77777777" w:rsidR="003253FE" w:rsidRPr="003253FE" w:rsidRDefault="003253FE" w:rsidP="003253FE">
            <w:pPr>
              <w:pStyle w:val="Ttulo2"/>
              <w:shd w:val="clear" w:color="auto" w:fill="FFFFFF"/>
              <w:rPr>
                <w:rFonts w:cs="Arial"/>
                <w:szCs w:val="24"/>
              </w:rPr>
            </w:pPr>
            <w:r w:rsidRPr="003253FE">
              <w:rPr>
                <w:rFonts w:cs="Arial"/>
                <w:bCs/>
                <w:szCs w:val="24"/>
              </w:rPr>
              <w:t>ASSOCIAÇÃO BRASILEIRA DE NORMAS TÉCNICAS. </w:t>
            </w:r>
            <w:r w:rsidRPr="003253FE">
              <w:rPr>
                <w:rFonts w:cs="Arial"/>
                <w:szCs w:val="24"/>
              </w:rPr>
              <w:t>NBR 14724: </w:t>
            </w:r>
            <w:r w:rsidRPr="003253FE">
              <w:rPr>
                <w:rFonts w:cs="Arial"/>
                <w:bCs/>
                <w:szCs w:val="24"/>
              </w:rPr>
              <w:t>Informação e Documentação- Trabalhos acadêmicos - apresentação - Rio de Janeiro: ABNT, 2011.</w:t>
            </w:r>
          </w:p>
          <w:p w14:paraId="6CD2506E" w14:textId="77777777" w:rsidR="003253FE" w:rsidRPr="003253FE" w:rsidRDefault="003253FE" w:rsidP="003253FE">
            <w:pPr>
              <w:shd w:val="clear" w:color="auto" w:fill="FFFFFF"/>
              <w:rPr>
                <w:color w:val="222222"/>
                <w:szCs w:val="24"/>
              </w:rPr>
            </w:pPr>
            <w:r w:rsidRPr="003253FE">
              <w:rPr>
                <w:color w:val="252525"/>
                <w:szCs w:val="24"/>
              </w:rPr>
              <w:t>FÁVERO, Leonor Lopes.</w:t>
            </w:r>
            <w:r w:rsidRPr="003253FE">
              <w:rPr>
                <w:rStyle w:val="apple-converted-space"/>
                <w:color w:val="252525"/>
                <w:szCs w:val="24"/>
              </w:rPr>
              <w:t> </w:t>
            </w:r>
            <w:r w:rsidRPr="003253FE">
              <w:rPr>
                <w:b/>
                <w:bCs/>
                <w:color w:val="252525"/>
                <w:szCs w:val="24"/>
              </w:rPr>
              <w:t>Coesão e coerência textuais</w:t>
            </w:r>
            <w:r w:rsidRPr="003253FE">
              <w:rPr>
                <w:color w:val="252525"/>
                <w:szCs w:val="24"/>
              </w:rPr>
              <w:t>. 11. ed. São Paulo: Ática, 2007. </w:t>
            </w:r>
          </w:p>
          <w:p w14:paraId="5B647A41" w14:textId="77777777" w:rsidR="003253FE" w:rsidRPr="003253FE" w:rsidRDefault="003253FE" w:rsidP="003253FE">
            <w:pPr>
              <w:shd w:val="clear" w:color="auto" w:fill="FFFFFF"/>
              <w:rPr>
                <w:color w:val="222222"/>
                <w:szCs w:val="24"/>
              </w:rPr>
            </w:pPr>
            <w:r w:rsidRPr="003253FE">
              <w:rPr>
                <w:color w:val="222222"/>
                <w:szCs w:val="24"/>
              </w:rPr>
              <w:t>JOLIBERT, Josette; JEANNETTE, Jacob. </w:t>
            </w:r>
            <w:r w:rsidRPr="003253FE">
              <w:rPr>
                <w:b/>
                <w:bCs/>
                <w:color w:val="222222"/>
                <w:szCs w:val="24"/>
              </w:rPr>
              <w:t>Além dos muros da escola: </w:t>
            </w:r>
            <w:r w:rsidRPr="003253FE">
              <w:rPr>
                <w:color w:val="222222"/>
                <w:szCs w:val="24"/>
              </w:rPr>
              <w:t>a escrita como ponte entre alunos e comunidade. Porto Alegre: Penso, 2012.</w:t>
            </w:r>
          </w:p>
          <w:p w14:paraId="38B2F7D7" w14:textId="77777777" w:rsidR="003253FE" w:rsidRPr="003253FE" w:rsidRDefault="003253FE" w:rsidP="003253FE">
            <w:pPr>
              <w:pStyle w:val="Ttulo1"/>
              <w:shd w:val="clear" w:color="auto" w:fill="FFFFFF"/>
              <w:spacing w:after="45"/>
              <w:rPr>
                <w:rFonts w:cs="Arial"/>
                <w:b w:val="0"/>
                <w:bCs/>
                <w:color w:val="222222"/>
                <w:sz w:val="24"/>
                <w:szCs w:val="24"/>
              </w:rPr>
            </w:pPr>
            <w:r w:rsidRPr="003253FE">
              <w:rPr>
                <w:rFonts w:cs="Arial"/>
                <w:b w:val="0"/>
                <w:color w:val="222222"/>
                <w:sz w:val="24"/>
                <w:szCs w:val="24"/>
                <w:shd w:val="clear" w:color="auto" w:fill="FFFFFF"/>
              </w:rPr>
              <w:t>KAUFMAN, Ana Maria; RODRIGUEZ, Maria Elena. </w:t>
            </w:r>
            <w:r w:rsidRPr="003253FE">
              <w:rPr>
                <w:rFonts w:cs="Arial"/>
                <w:color w:val="222222"/>
                <w:sz w:val="24"/>
                <w:szCs w:val="24"/>
                <w:shd w:val="clear" w:color="auto" w:fill="FFFFFF"/>
              </w:rPr>
              <w:t>Escola: </w:t>
            </w:r>
            <w:r w:rsidRPr="003253FE">
              <w:rPr>
                <w:rFonts w:cs="Arial"/>
                <w:b w:val="0"/>
                <w:color w:val="222222"/>
                <w:sz w:val="24"/>
                <w:szCs w:val="24"/>
                <w:shd w:val="clear" w:color="auto" w:fill="FFFFFF"/>
              </w:rPr>
              <w:t>leitura e produção de textos. Porto Alegre: Artmed, 2007.</w:t>
            </w:r>
          </w:p>
          <w:p w14:paraId="44DABFFB" w14:textId="77777777" w:rsidR="003253FE" w:rsidRPr="003253FE" w:rsidRDefault="003253FE" w:rsidP="003253FE">
            <w:pPr>
              <w:shd w:val="clear" w:color="auto" w:fill="FFFFFF"/>
              <w:rPr>
                <w:szCs w:val="24"/>
              </w:rPr>
            </w:pPr>
            <w:r w:rsidRPr="003253FE">
              <w:rPr>
                <w:szCs w:val="24"/>
              </w:rPr>
              <w:t>KOCH, Ingedore Villaça; TRAVAGLIA, Luiz Carlos.</w:t>
            </w:r>
            <w:r w:rsidRPr="003253FE">
              <w:rPr>
                <w:rStyle w:val="apple-converted-space"/>
                <w:szCs w:val="24"/>
              </w:rPr>
              <w:t> </w:t>
            </w:r>
            <w:r w:rsidRPr="003253FE">
              <w:rPr>
                <w:b/>
                <w:bCs/>
                <w:szCs w:val="24"/>
              </w:rPr>
              <w:t>A coerência textual</w:t>
            </w:r>
            <w:r w:rsidRPr="003253FE">
              <w:rPr>
                <w:szCs w:val="24"/>
              </w:rPr>
              <w:t>. 17 ed. São Paulo: Contexto, 2008.</w:t>
            </w:r>
          </w:p>
        </w:tc>
      </w:tr>
    </w:tbl>
    <w:p w14:paraId="0BE691CD"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5069D128" w14:textId="77777777" w:rsidTr="003253FE">
        <w:tc>
          <w:tcPr>
            <w:tcW w:w="5211" w:type="dxa"/>
          </w:tcPr>
          <w:p w14:paraId="27741940" w14:textId="77777777" w:rsidR="003253FE" w:rsidRPr="003253FE" w:rsidRDefault="003253FE" w:rsidP="003253FE">
            <w:pPr>
              <w:rPr>
                <w:szCs w:val="24"/>
              </w:rPr>
            </w:pPr>
            <w:r w:rsidRPr="003253FE">
              <w:rPr>
                <w:b/>
                <w:szCs w:val="24"/>
              </w:rPr>
              <w:t>Disciplina: Cidadania e Direitos Humanos</w:t>
            </w:r>
          </w:p>
        </w:tc>
        <w:tc>
          <w:tcPr>
            <w:tcW w:w="1560" w:type="dxa"/>
          </w:tcPr>
          <w:p w14:paraId="2BF9736F" w14:textId="77777777" w:rsidR="003253FE" w:rsidRPr="003253FE" w:rsidRDefault="003253FE" w:rsidP="003253FE">
            <w:pPr>
              <w:rPr>
                <w:szCs w:val="24"/>
              </w:rPr>
            </w:pPr>
            <w:r w:rsidRPr="003253FE">
              <w:rPr>
                <w:b/>
                <w:szCs w:val="24"/>
              </w:rPr>
              <w:t>Créditos:</w:t>
            </w:r>
            <w:r w:rsidRPr="003253FE">
              <w:rPr>
                <w:szCs w:val="24"/>
              </w:rPr>
              <w:t xml:space="preserve"> 02</w:t>
            </w:r>
          </w:p>
        </w:tc>
        <w:tc>
          <w:tcPr>
            <w:tcW w:w="2551" w:type="dxa"/>
          </w:tcPr>
          <w:p w14:paraId="1BCE323B"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6100E898" w14:textId="77777777" w:rsidTr="003253FE">
        <w:tc>
          <w:tcPr>
            <w:tcW w:w="9322" w:type="dxa"/>
            <w:gridSpan w:val="3"/>
          </w:tcPr>
          <w:p w14:paraId="0689CF90" w14:textId="77777777" w:rsidR="003253FE" w:rsidRPr="003253FE" w:rsidRDefault="003253FE" w:rsidP="003253FE">
            <w:pPr>
              <w:rPr>
                <w:szCs w:val="24"/>
              </w:rPr>
            </w:pPr>
            <w:r w:rsidRPr="003253FE">
              <w:rPr>
                <w:b/>
                <w:szCs w:val="24"/>
              </w:rPr>
              <w:t>Ementa:</w:t>
            </w:r>
          </w:p>
          <w:p w14:paraId="6FEC8D98" w14:textId="77777777" w:rsidR="003253FE" w:rsidRPr="003253FE" w:rsidRDefault="003253FE" w:rsidP="003253FE">
            <w:pPr>
              <w:jc w:val="both"/>
              <w:rPr>
                <w:szCs w:val="24"/>
              </w:rPr>
            </w:pPr>
            <w:r w:rsidRPr="003253FE">
              <w:rPr>
                <w:szCs w:val="24"/>
              </w:rPr>
              <w:t>Conceitos fundamentais de Cidadania e a Constituição Cidadã. Plano Nacional de Educação em Direitos Humanos. Educação para as Relações Étnico-Raciais. Sustentabilidade. Relações de Gênero. Direitos da pessoa com deficiência. Diferença, diversidade e equidade. Responsabilidade social do Jornalismo como elemento fundamental para garantir equidades. Declaração Universal dos Direitos Humanos.Estatuto da Criança e do Adolescente.Lei 10.639. Lei 11.645. Lei Maria da Penha.</w:t>
            </w:r>
          </w:p>
        </w:tc>
      </w:tr>
      <w:tr w:rsidR="003253FE" w:rsidRPr="003253FE" w14:paraId="349A641C" w14:textId="77777777" w:rsidTr="003253FE">
        <w:tc>
          <w:tcPr>
            <w:tcW w:w="9322" w:type="dxa"/>
            <w:gridSpan w:val="3"/>
          </w:tcPr>
          <w:p w14:paraId="7AE7EA1A" w14:textId="77777777" w:rsidR="003253FE" w:rsidRPr="003253FE" w:rsidRDefault="003253FE" w:rsidP="003253FE">
            <w:pPr>
              <w:rPr>
                <w:szCs w:val="24"/>
              </w:rPr>
            </w:pPr>
            <w:r w:rsidRPr="003253FE">
              <w:rPr>
                <w:b/>
                <w:szCs w:val="24"/>
              </w:rPr>
              <w:t>Bibliografia Básica:</w:t>
            </w:r>
          </w:p>
          <w:p w14:paraId="2E0CF450" w14:textId="77777777" w:rsidR="003253FE" w:rsidRPr="003253FE" w:rsidRDefault="003253FE" w:rsidP="003253FE">
            <w:pPr>
              <w:jc w:val="both"/>
              <w:rPr>
                <w:szCs w:val="24"/>
              </w:rPr>
            </w:pPr>
            <w:r w:rsidRPr="003253FE">
              <w:rPr>
                <w:szCs w:val="24"/>
              </w:rPr>
              <w:t xml:space="preserve">CANDAU, Vera Maria, et al. </w:t>
            </w:r>
            <w:r w:rsidRPr="003253FE">
              <w:rPr>
                <w:b/>
                <w:szCs w:val="24"/>
              </w:rPr>
              <w:t>Oficinas Pedagógicas de Direitos Humanos</w:t>
            </w:r>
            <w:r w:rsidRPr="003253FE">
              <w:rPr>
                <w:szCs w:val="24"/>
              </w:rPr>
              <w:t>. Petrópolis: Vozes, 1995.</w:t>
            </w:r>
          </w:p>
          <w:p w14:paraId="4205671F" w14:textId="77777777" w:rsidR="003253FE" w:rsidRPr="003253FE" w:rsidRDefault="003253FE" w:rsidP="003253FE">
            <w:pPr>
              <w:jc w:val="both"/>
              <w:rPr>
                <w:szCs w:val="24"/>
              </w:rPr>
            </w:pPr>
            <w:r w:rsidRPr="003253FE">
              <w:rPr>
                <w:szCs w:val="24"/>
              </w:rPr>
              <w:t xml:space="preserve">COVRE, Maria de Lourdes Manzini. </w:t>
            </w:r>
            <w:r w:rsidRPr="003253FE">
              <w:rPr>
                <w:b/>
                <w:szCs w:val="24"/>
              </w:rPr>
              <w:t>O que é cidadania?</w:t>
            </w:r>
            <w:r w:rsidRPr="003253FE">
              <w:rPr>
                <w:szCs w:val="24"/>
              </w:rPr>
              <w:t>Coleção Primeiros Passos. São Paulo: Brasiliense, 1995.</w:t>
            </w:r>
          </w:p>
          <w:p w14:paraId="6451E3BB" w14:textId="77777777" w:rsidR="003253FE" w:rsidRPr="003253FE" w:rsidRDefault="003253FE" w:rsidP="003253FE">
            <w:pPr>
              <w:jc w:val="both"/>
              <w:rPr>
                <w:szCs w:val="24"/>
              </w:rPr>
            </w:pPr>
            <w:r w:rsidRPr="003253FE">
              <w:rPr>
                <w:szCs w:val="24"/>
              </w:rPr>
              <w:t xml:space="preserve">DALLARI, Dalmo de Abreu. </w:t>
            </w:r>
            <w:r w:rsidRPr="003253FE">
              <w:rPr>
                <w:b/>
                <w:szCs w:val="24"/>
              </w:rPr>
              <w:t>Direitos Humanos e Cidadania</w:t>
            </w:r>
            <w:r w:rsidRPr="003253FE">
              <w:rPr>
                <w:szCs w:val="24"/>
              </w:rPr>
              <w:t xml:space="preserve">. São Paulo: Moderna, </w:t>
            </w:r>
            <w:r w:rsidRPr="003253FE">
              <w:rPr>
                <w:szCs w:val="24"/>
              </w:rPr>
              <w:lastRenderedPageBreak/>
              <w:t>2001.</w:t>
            </w:r>
          </w:p>
        </w:tc>
      </w:tr>
      <w:tr w:rsidR="003253FE" w:rsidRPr="003253FE" w14:paraId="1546A20A" w14:textId="77777777" w:rsidTr="003253FE">
        <w:tc>
          <w:tcPr>
            <w:tcW w:w="9322" w:type="dxa"/>
            <w:gridSpan w:val="3"/>
          </w:tcPr>
          <w:p w14:paraId="21FF6495" w14:textId="77777777" w:rsidR="003253FE" w:rsidRPr="003253FE" w:rsidRDefault="003253FE" w:rsidP="003253FE">
            <w:pPr>
              <w:rPr>
                <w:szCs w:val="24"/>
              </w:rPr>
            </w:pPr>
            <w:r w:rsidRPr="003253FE">
              <w:rPr>
                <w:b/>
                <w:szCs w:val="24"/>
              </w:rPr>
              <w:t>Bibliografia Complementar:</w:t>
            </w:r>
          </w:p>
          <w:p w14:paraId="5DC27CDF" w14:textId="77777777" w:rsidR="003253FE" w:rsidRPr="003253FE" w:rsidRDefault="003253FE" w:rsidP="003253FE">
            <w:pPr>
              <w:jc w:val="both"/>
              <w:rPr>
                <w:szCs w:val="24"/>
              </w:rPr>
            </w:pPr>
            <w:r w:rsidRPr="003253FE">
              <w:rPr>
                <w:szCs w:val="24"/>
              </w:rPr>
              <w:t xml:space="preserve">CANDAU, Vera Maria. </w:t>
            </w:r>
            <w:r w:rsidRPr="003253FE">
              <w:rPr>
                <w:i/>
                <w:szCs w:val="24"/>
              </w:rPr>
              <w:t>Multiculturalismo e Direitos Humanos</w:t>
            </w:r>
            <w:r w:rsidRPr="003253FE">
              <w:rPr>
                <w:szCs w:val="24"/>
              </w:rPr>
              <w:t xml:space="preserve">. In: REDE BRASILEIRA DE EDUCAÇÃO EM DIREITOS HUMANOS. </w:t>
            </w:r>
            <w:r w:rsidRPr="003253FE">
              <w:rPr>
                <w:b/>
                <w:szCs w:val="24"/>
              </w:rPr>
              <w:t>Construindo a Cidadania</w:t>
            </w:r>
            <w:r w:rsidRPr="003253FE">
              <w:rPr>
                <w:szCs w:val="24"/>
              </w:rPr>
              <w:t>: Desafios para o Século XXI. Capacitação em Rede. Recife: RBDH, 2001.</w:t>
            </w:r>
          </w:p>
          <w:p w14:paraId="093D6190" w14:textId="77777777" w:rsidR="003253FE" w:rsidRPr="003253FE" w:rsidRDefault="003253FE" w:rsidP="003253FE">
            <w:pPr>
              <w:jc w:val="both"/>
              <w:rPr>
                <w:szCs w:val="24"/>
              </w:rPr>
            </w:pPr>
            <w:r w:rsidRPr="003253FE">
              <w:rPr>
                <w:szCs w:val="24"/>
              </w:rPr>
              <w:t xml:space="preserve">COMPARATO, Fábio Konder. </w:t>
            </w:r>
            <w:r w:rsidRPr="003253FE">
              <w:rPr>
                <w:b/>
                <w:szCs w:val="24"/>
              </w:rPr>
              <w:t>Afirmação Histórica dos Direitos Humanos</w:t>
            </w:r>
            <w:r w:rsidRPr="003253FE">
              <w:rPr>
                <w:szCs w:val="24"/>
              </w:rPr>
              <w:t>. 2. ed. São Paulo: Saraiva, 2001.</w:t>
            </w:r>
          </w:p>
          <w:p w14:paraId="12D49008" w14:textId="77777777" w:rsidR="003253FE" w:rsidRPr="003253FE" w:rsidRDefault="003253FE" w:rsidP="003253FE">
            <w:pPr>
              <w:jc w:val="both"/>
              <w:rPr>
                <w:szCs w:val="24"/>
              </w:rPr>
            </w:pPr>
            <w:r w:rsidRPr="003253FE">
              <w:rPr>
                <w:szCs w:val="24"/>
              </w:rPr>
              <w:t xml:space="preserve">LUCIANO, Gersem dos Santos. </w:t>
            </w:r>
            <w:r w:rsidRPr="003253FE">
              <w:rPr>
                <w:b/>
                <w:szCs w:val="24"/>
              </w:rPr>
              <w:t>O índio Brasileiro</w:t>
            </w:r>
            <w:r w:rsidRPr="003253FE">
              <w:rPr>
                <w:szCs w:val="24"/>
              </w:rPr>
              <w:t>: o que você precisa saber sobre os povos indígenas no Brasil de Hoje. Brasília: Ministério da Educação, Secretaria deEducação Continuada: LACED/Museu Nacional, 2006.LUCIANO, Gersem dos Santos. O índio Brasileiro: o que você precisa saber sobre os provos indígenas no Brasil de Hoje. Brasília: Ministério da Educação, Secretaria de Educação Continuada: LACED/Museu Nacional, 2006.</w:t>
            </w:r>
          </w:p>
          <w:p w14:paraId="7FA637A7" w14:textId="77777777" w:rsidR="003253FE" w:rsidRPr="003253FE" w:rsidRDefault="003253FE" w:rsidP="003253FE">
            <w:pPr>
              <w:jc w:val="both"/>
              <w:rPr>
                <w:szCs w:val="24"/>
              </w:rPr>
            </w:pPr>
            <w:r w:rsidRPr="003253FE">
              <w:rPr>
                <w:szCs w:val="24"/>
              </w:rPr>
              <w:t xml:space="preserve">ROSEMBERG, Fúlvia; e ANDRADE, Leandro Feitosa. Ação afirmativa no ensino superiorbrasileiro: a tensão entre raça/etnia e gênero. </w:t>
            </w:r>
            <w:r w:rsidRPr="003253FE">
              <w:rPr>
                <w:b/>
                <w:szCs w:val="24"/>
              </w:rPr>
              <w:t>Cadernos Pagu</w:t>
            </w:r>
            <w:r w:rsidRPr="003253FE">
              <w:rPr>
                <w:szCs w:val="24"/>
              </w:rPr>
              <w:t xml:space="preserve"> (31), julho-dezembro de 2008:419-437.</w:t>
            </w:r>
          </w:p>
          <w:p w14:paraId="26B1FD14" w14:textId="77777777" w:rsidR="003253FE" w:rsidRPr="003253FE" w:rsidRDefault="003253FE" w:rsidP="003253FE">
            <w:pPr>
              <w:jc w:val="both"/>
              <w:rPr>
                <w:szCs w:val="24"/>
              </w:rPr>
            </w:pPr>
            <w:r w:rsidRPr="003253FE">
              <w:rPr>
                <w:szCs w:val="24"/>
              </w:rPr>
              <w:t xml:space="preserve">SODRÉ, Muniz. </w:t>
            </w:r>
            <w:r w:rsidRPr="003253FE">
              <w:rPr>
                <w:b/>
                <w:szCs w:val="24"/>
              </w:rPr>
              <w:t>Claros e Escuros</w:t>
            </w:r>
            <w:r w:rsidRPr="003253FE">
              <w:rPr>
                <w:szCs w:val="24"/>
              </w:rPr>
              <w:t>: identidade, povo e mídia no Brasil. Petrópolis: Vozes, 1999.</w:t>
            </w:r>
          </w:p>
        </w:tc>
      </w:tr>
    </w:tbl>
    <w:p w14:paraId="51C30ED5"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44CBA00B" w14:textId="77777777" w:rsidTr="003253FE">
        <w:tc>
          <w:tcPr>
            <w:tcW w:w="5211" w:type="dxa"/>
          </w:tcPr>
          <w:p w14:paraId="431CD9DF" w14:textId="77777777" w:rsidR="003253FE" w:rsidRPr="003253FE" w:rsidRDefault="003253FE" w:rsidP="003253FE">
            <w:pPr>
              <w:rPr>
                <w:szCs w:val="24"/>
              </w:rPr>
            </w:pPr>
            <w:r w:rsidRPr="003253FE">
              <w:rPr>
                <w:b/>
                <w:szCs w:val="24"/>
              </w:rPr>
              <w:t>Disciplina: Produção em Áudio</w:t>
            </w:r>
          </w:p>
        </w:tc>
        <w:tc>
          <w:tcPr>
            <w:tcW w:w="1560" w:type="dxa"/>
          </w:tcPr>
          <w:p w14:paraId="44DF0758" w14:textId="77777777" w:rsidR="003253FE" w:rsidRPr="003253FE" w:rsidRDefault="003253FE" w:rsidP="003253FE">
            <w:pPr>
              <w:rPr>
                <w:szCs w:val="24"/>
              </w:rPr>
            </w:pPr>
            <w:r w:rsidRPr="003253FE">
              <w:rPr>
                <w:b/>
                <w:szCs w:val="24"/>
              </w:rPr>
              <w:t>Créditos:</w:t>
            </w:r>
            <w:r w:rsidRPr="003253FE">
              <w:rPr>
                <w:szCs w:val="24"/>
              </w:rPr>
              <w:t xml:space="preserve"> 02</w:t>
            </w:r>
          </w:p>
        </w:tc>
        <w:tc>
          <w:tcPr>
            <w:tcW w:w="2551" w:type="dxa"/>
          </w:tcPr>
          <w:p w14:paraId="3B2991D0" w14:textId="77777777" w:rsidR="003253FE" w:rsidRPr="003253FE" w:rsidRDefault="003253FE" w:rsidP="003253FE">
            <w:pPr>
              <w:rPr>
                <w:szCs w:val="24"/>
              </w:rPr>
            </w:pPr>
            <w:r w:rsidRPr="003253FE">
              <w:rPr>
                <w:b/>
                <w:szCs w:val="24"/>
              </w:rPr>
              <w:t>Núcleo:</w:t>
            </w:r>
            <w:r w:rsidRPr="003253FE">
              <w:rPr>
                <w:szCs w:val="24"/>
              </w:rPr>
              <w:t>Específico</w:t>
            </w:r>
          </w:p>
        </w:tc>
      </w:tr>
      <w:tr w:rsidR="003253FE" w:rsidRPr="003253FE" w14:paraId="08646DF0" w14:textId="77777777" w:rsidTr="003253FE">
        <w:tc>
          <w:tcPr>
            <w:tcW w:w="9322" w:type="dxa"/>
            <w:gridSpan w:val="3"/>
          </w:tcPr>
          <w:p w14:paraId="52C7AAC6" w14:textId="77777777" w:rsidR="003253FE" w:rsidRPr="003253FE" w:rsidRDefault="003253FE" w:rsidP="003253FE">
            <w:pPr>
              <w:rPr>
                <w:szCs w:val="24"/>
              </w:rPr>
            </w:pPr>
            <w:r w:rsidRPr="003253FE">
              <w:rPr>
                <w:b/>
                <w:szCs w:val="24"/>
              </w:rPr>
              <w:t>Ementa:</w:t>
            </w:r>
          </w:p>
          <w:p w14:paraId="50EF5388" w14:textId="77777777" w:rsidR="003253FE" w:rsidRPr="003253FE" w:rsidRDefault="003253FE" w:rsidP="003253FE">
            <w:pPr>
              <w:pStyle w:val="Corpodetexto"/>
              <w:spacing w:after="0" w:line="240" w:lineRule="auto"/>
              <w:jc w:val="both"/>
              <w:rPr>
                <w:rFonts w:ascii="Arial" w:hAnsi="Arial" w:cs="Arial"/>
              </w:rPr>
            </w:pPr>
            <w:r w:rsidRPr="003253FE">
              <w:rPr>
                <w:rFonts w:ascii="Arial" w:hAnsi="Arial" w:cs="Arial"/>
              </w:rPr>
              <w:t>A técnica no rádio: equipamentos, gravações e edição de som; operações em estúdio e externa.  Legislação e singularidades da radiodifusão brasileira. A audiência radiofônica. As funções da comunicação radiofônica: entretenimento, formativa e informativa. Natureza e formatos dos programas radiofônicos. As atividades do produtor. As webrádios e as novas tendências da comunicação em áudio. Elaboração de produto radiofônico.</w:t>
            </w:r>
          </w:p>
        </w:tc>
      </w:tr>
      <w:tr w:rsidR="003253FE" w:rsidRPr="003253FE" w14:paraId="3E93F2BC" w14:textId="77777777" w:rsidTr="003253FE">
        <w:tc>
          <w:tcPr>
            <w:tcW w:w="9322" w:type="dxa"/>
            <w:gridSpan w:val="3"/>
          </w:tcPr>
          <w:p w14:paraId="0FDA4863" w14:textId="77777777" w:rsidR="003253FE" w:rsidRPr="003253FE" w:rsidRDefault="003253FE" w:rsidP="003253FE">
            <w:pPr>
              <w:rPr>
                <w:szCs w:val="24"/>
              </w:rPr>
            </w:pPr>
            <w:r w:rsidRPr="003253FE">
              <w:rPr>
                <w:b/>
                <w:szCs w:val="24"/>
              </w:rPr>
              <w:t>Bibliografia Básica:</w:t>
            </w:r>
          </w:p>
          <w:p w14:paraId="4417BA48" w14:textId="77777777" w:rsidR="003253FE" w:rsidRPr="003253FE" w:rsidRDefault="003253FE" w:rsidP="003253FE">
            <w:pPr>
              <w:pStyle w:val="Corpodetexto"/>
              <w:spacing w:after="0" w:line="240" w:lineRule="auto"/>
              <w:rPr>
                <w:rFonts w:ascii="Arial" w:hAnsi="Arial" w:cs="Arial"/>
              </w:rPr>
            </w:pPr>
            <w:r w:rsidRPr="003253FE">
              <w:rPr>
                <w:rFonts w:ascii="Arial" w:hAnsi="Arial" w:cs="Arial"/>
              </w:rPr>
              <w:t xml:space="preserve">BARBOSA FILHO, André. </w:t>
            </w:r>
            <w:r w:rsidRPr="003253FE">
              <w:rPr>
                <w:rFonts w:ascii="Arial" w:hAnsi="Arial" w:cs="Arial"/>
                <w:b/>
              </w:rPr>
              <w:t>Gêneros Radiofônicos</w:t>
            </w:r>
            <w:r w:rsidRPr="003253FE">
              <w:rPr>
                <w:rFonts w:ascii="Arial" w:hAnsi="Arial" w:cs="Arial"/>
              </w:rPr>
              <w:t>: os formatos e os programas em áudio. São Paulo: Paulinas, 2003.</w:t>
            </w:r>
          </w:p>
          <w:p w14:paraId="5D523E76" w14:textId="77777777" w:rsidR="003253FE" w:rsidRPr="003253FE" w:rsidRDefault="003253FE" w:rsidP="003253FE">
            <w:pPr>
              <w:pStyle w:val="Corpodetexto"/>
              <w:spacing w:after="0" w:line="240" w:lineRule="auto"/>
              <w:rPr>
                <w:rFonts w:ascii="Arial" w:hAnsi="Arial" w:cs="Arial"/>
              </w:rPr>
            </w:pPr>
            <w:r w:rsidRPr="003253FE">
              <w:rPr>
                <w:rFonts w:ascii="Arial" w:hAnsi="Arial" w:cs="Arial"/>
              </w:rPr>
              <w:t xml:space="preserve">MCLEISH, Robert. </w:t>
            </w:r>
            <w:r w:rsidRPr="003253FE">
              <w:rPr>
                <w:rFonts w:ascii="Arial" w:hAnsi="Arial" w:cs="Arial"/>
                <w:b/>
              </w:rPr>
              <w:t>Produção de Rádio</w:t>
            </w:r>
            <w:r w:rsidRPr="003253FE">
              <w:rPr>
                <w:rFonts w:ascii="Arial" w:hAnsi="Arial" w:cs="Arial"/>
              </w:rPr>
              <w:t>: Um guia Abrangente de Produção Radiofônica. São Paulo: Summus, 2002.</w:t>
            </w:r>
          </w:p>
          <w:p w14:paraId="37331AB2" w14:textId="77777777" w:rsidR="003253FE" w:rsidRPr="003253FE" w:rsidRDefault="003253FE" w:rsidP="003253FE">
            <w:pPr>
              <w:jc w:val="both"/>
              <w:rPr>
                <w:szCs w:val="24"/>
              </w:rPr>
            </w:pPr>
            <w:r w:rsidRPr="003253FE">
              <w:rPr>
                <w:szCs w:val="24"/>
              </w:rPr>
              <w:t xml:space="preserve">PRADO, Magaly. </w:t>
            </w:r>
            <w:r w:rsidRPr="003253FE">
              <w:rPr>
                <w:b/>
                <w:bCs/>
                <w:szCs w:val="24"/>
              </w:rPr>
              <w:t>Produção de rádio</w:t>
            </w:r>
            <w:r w:rsidRPr="003253FE">
              <w:rPr>
                <w:szCs w:val="24"/>
              </w:rPr>
              <w:t>: um manual prático. São Paulo: Elsevier, 2006.</w:t>
            </w:r>
          </w:p>
        </w:tc>
      </w:tr>
      <w:tr w:rsidR="003253FE" w:rsidRPr="003253FE" w14:paraId="7ED8AC1C" w14:textId="77777777" w:rsidTr="003253FE">
        <w:tc>
          <w:tcPr>
            <w:tcW w:w="9322" w:type="dxa"/>
            <w:gridSpan w:val="3"/>
          </w:tcPr>
          <w:p w14:paraId="4CD3E87E" w14:textId="77777777" w:rsidR="003253FE" w:rsidRPr="003253FE" w:rsidRDefault="003253FE" w:rsidP="003253FE">
            <w:pPr>
              <w:rPr>
                <w:szCs w:val="24"/>
              </w:rPr>
            </w:pPr>
            <w:r w:rsidRPr="003253FE">
              <w:rPr>
                <w:b/>
                <w:szCs w:val="24"/>
              </w:rPr>
              <w:lastRenderedPageBreak/>
              <w:t>Bibliografia Complementar:</w:t>
            </w:r>
          </w:p>
          <w:p w14:paraId="788B0D93" w14:textId="77777777" w:rsidR="003253FE" w:rsidRPr="003253FE" w:rsidRDefault="003253FE" w:rsidP="003253FE">
            <w:pPr>
              <w:jc w:val="both"/>
              <w:rPr>
                <w:szCs w:val="24"/>
              </w:rPr>
            </w:pPr>
            <w:r w:rsidRPr="003253FE">
              <w:rPr>
                <w:szCs w:val="24"/>
              </w:rPr>
              <w:t xml:space="preserve">CARVALHO, Juliano Maurício e MAGNONI, Antonio Francisco (orgs.). </w:t>
            </w:r>
            <w:r w:rsidRPr="003253FE">
              <w:rPr>
                <w:b/>
                <w:bCs/>
                <w:szCs w:val="24"/>
              </w:rPr>
              <w:t>O novo rádio</w:t>
            </w:r>
            <w:r w:rsidRPr="003253FE">
              <w:rPr>
                <w:szCs w:val="24"/>
              </w:rPr>
              <w:t xml:space="preserve"> – cenários da radiodifusão na era digital. São Paulo: Senac, 2010.</w:t>
            </w:r>
          </w:p>
          <w:p w14:paraId="0994BE83" w14:textId="77777777" w:rsidR="003253FE" w:rsidRPr="003253FE" w:rsidRDefault="003253FE" w:rsidP="003253FE">
            <w:pPr>
              <w:rPr>
                <w:szCs w:val="24"/>
              </w:rPr>
            </w:pPr>
            <w:r w:rsidRPr="003253FE">
              <w:rPr>
                <w:szCs w:val="24"/>
                <w:lang w:val="es-AR"/>
              </w:rPr>
              <w:t xml:space="preserve">CEBRIÁN HERREROS, Mariano. </w:t>
            </w:r>
            <w:r w:rsidRPr="003253FE">
              <w:rPr>
                <w:b/>
                <w:bCs/>
                <w:szCs w:val="24"/>
                <w:lang w:val="es-AR"/>
              </w:rPr>
              <w:t>La radioen Internet</w:t>
            </w:r>
            <w:r w:rsidRPr="003253FE">
              <w:rPr>
                <w:szCs w:val="24"/>
                <w:lang w:val="es-AR"/>
              </w:rPr>
              <w:t xml:space="preserve"> – de laciberradio a las redes sociales y la radio móvil. </w:t>
            </w:r>
            <w:r w:rsidRPr="003253FE">
              <w:rPr>
                <w:szCs w:val="24"/>
              </w:rPr>
              <w:t>Buenos Aires: La Crujía, 2008.</w:t>
            </w:r>
          </w:p>
          <w:p w14:paraId="2A5D4FAE" w14:textId="77777777" w:rsidR="003253FE" w:rsidRPr="003253FE" w:rsidRDefault="003253FE" w:rsidP="003253FE">
            <w:pPr>
              <w:shd w:val="clear" w:color="auto" w:fill="FFFFFF" w:themeFill="background1"/>
              <w:jc w:val="both"/>
              <w:rPr>
                <w:rFonts w:eastAsia="Calibri"/>
                <w:szCs w:val="24"/>
              </w:rPr>
            </w:pPr>
            <w:r w:rsidRPr="003253FE">
              <w:rPr>
                <w:rFonts w:eastAsia="Calibri"/>
                <w:szCs w:val="24"/>
              </w:rPr>
              <w:t xml:space="preserve">MEDITSCH, Eduardo; ZUCULOTO Valci (Orgs.). </w:t>
            </w:r>
            <w:r w:rsidRPr="003253FE">
              <w:rPr>
                <w:rFonts w:eastAsia="Calibri"/>
                <w:b/>
                <w:szCs w:val="24"/>
              </w:rPr>
              <w:t>Teorias do Rádio</w:t>
            </w:r>
            <w:r w:rsidRPr="003253FE">
              <w:rPr>
                <w:rFonts w:eastAsia="Calibri"/>
                <w:szCs w:val="24"/>
              </w:rPr>
              <w:t>: textos e contextos. vol. II. Florianópolis: Insular, 2008.</w:t>
            </w:r>
          </w:p>
          <w:p w14:paraId="58C68081" w14:textId="77777777" w:rsidR="003253FE" w:rsidRPr="003253FE" w:rsidRDefault="003253FE" w:rsidP="003253FE">
            <w:pPr>
              <w:pStyle w:val="Corpodetexto"/>
              <w:shd w:val="clear" w:color="auto" w:fill="FFFFFF" w:themeFill="background1"/>
              <w:spacing w:after="0" w:line="240" w:lineRule="auto"/>
              <w:jc w:val="both"/>
              <w:rPr>
                <w:rFonts w:ascii="Arial" w:eastAsia="Calibri" w:hAnsi="Arial" w:cs="Arial"/>
                <w:lang w:eastAsia="pt-BR"/>
              </w:rPr>
            </w:pPr>
            <w:r w:rsidRPr="003253FE">
              <w:rPr>
                <w:rFonts w:ascii="Arial" w:eastAsia="Calibri" w:hAnsi="Arial" w:cs="Arial"/>
                <w:lang w:eastAsia="pt-BR"/>
              </w:rPr>
              <w:t xml:space="preserve">MEDITSCH, Eduardo (Org.). </w:t>
            </w:r>
            <w:r w:rsidRPr="003253FE">
              <w:rPr>
                <w:rFonts w:ascii="Arial" w:eastAsia="Calibri" w:hAnsi="Arial" w:cs="Arial"/>
                <w:b/>
                <w:bCs/>
                <w:lang w:eastAsia="pt-BR"/>
              </w:rPr>
              <w:t xml:space="preserve">Teorias do Rádio: </w:t>
            </w:r>
            <w:r w:rsidRPr="003253FE">
              <w:rPr>
                <w:rFonts w:ascii="Arial" w:eastAsia="Calibri" w:hAnsi="Arial" w:cs="Arial"/>
                <w:lang w:eastAsia="pt-BR"/>
              </w:rPr>
              <w:t>textos e contextos. vol. 1. Florianópolis: Insular, 2005.</w:t>
            </w:r>
          </w:p>
          <w:p w14:paraId="523CBAD7" w14:textId="77777777" w:rsidR="003253FE" w:rsidRPr="003253FE" w:rsidRDefault="003253FE" w:rsidP="003253FE">
            <w:pPr>
              <w:pStyle w:val="Corpodetexto"/>
              <w:shd w:val="clear" w:color="auto" w:fill="FFFFFF" w:themeFill="background1"/>
              <w:spacing w:after="0" w:line="240" w:lineRule="auto"/>
              <w:jc w:val="both"/>
              <w:rPr>
                <w:rFonts w:ascii="Arial" w:eastAsia="Calibri" w:hAnsi="Arial" w:cs="Arial"/>
                <w:lang w:eastAsia="pt-BR"/>
              </w:rPr>
            </w:pPr>
            <w:r w:rsidRPr="003253FE">
              <w:rPr>
                <w:rFonts w:ascii="Arial" w:hAnsi="Arial" w:cs="Arial"/>
              </w:rPr>
              <w:t xml:space="preserve">VIGIL, J. I. L. </w:t>
            </w:r>
            <w:r w:rsidRPr="003253FE">
              <w:rPr>
                <w:rFonts w:ascii="Arial" w:hAnsi="Arial" w:cs="Arial"/>
                <w:b/>
                <w:bCs/>
              </w:rPr>
              <w:t>Manual Urgente para radialistas apaixonados</w:t>
            </w:r>
            <w:r w:rsidRPr="003253FE">
              <w:rPr>
                <w:rFonts w:ascii="Arial" w:hAnsi="Arial" w:cs="Arial"/>
              </w:rPr>
              <w:t>. São Paulo: Paulinas, 2003.</w:t>
            </w:r>
          </w:p>
        </w:tc>
      </w:tr>
    </w:tbl>
    <w:p w14:paraId="594F9E7D"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1BA44120" w14:textId="77777777" w:rsidTr="003253FE">
        <w:tc>
          <w:tcPr>
            <w:tcW w:w="5211" w:type="dxa"/>
          </w:tcPr>
          <w:p w14:paraId="5E80060A" w14:textId="77777777" w:rsidR="003253FE" w:rsidRPr="003253FE" w:rsidRDefault="003253FE" w:rsidP="003253FE">
            <w:pPr>
              <w:rPr>
                <w:szCs w:val="24"/>
              </w:rPr>
            </w:pPr>
            <w:r w:rsidRPr="003253FE">
              <w:rPr>
                <w:b/>
                <w:szCs w:val="24"/>
              </w:rPr>
              <w:t>Disciplina: Produção de Texto Jornalístico II</w:t>
            </w:r>
          </w:p>
        </w:tc>
        <w:tc>
          <w:tcPr>
            <w:tcW w:w="1560" w:type="dxa"/>
          </w:tcPr>
          <w:p w14:paraId="7074854C"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12AA261"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29AEF7F1" w14:textId="77777777" w:rsidTr="003253FE">
        <w:tc>
          <w:tcPr>
            <w:tcW w:w="9322" w:type="dxa"/>
            <w:gridSpan w:val="3"/>
          </w:tcPr>
          <w:p w14:paraId="076332F5" w14:textId="77777777" w:rsidR="003253FE" w:rsidRPr="003253FE" w:rsidRDefault="003253FE" w:rsidP="003253FE">
            <w:pPr>
              <w:rPr>
                <w:szCs w:val="24"/>
              </w:rPr>
            </w:pPr>
            <w:r w:rsidRPr="003253FE">
              <w:rPr>
                <w:b/>
                <w:szCs w:val="24"/>
              </w:rPr>
              <w:t>Ementa:</w:t>
            </w:r>
          </w:p>
          <w:p w14:paraId="03A69BAD" w14:textId="77777777" w:rsidR="003253FE" w:rsidRPr="003253FE" w:rsidRDefault="003253FE" w:rsidP="003253FE">
            <w:pPr>
              <w:jc w:val="both"/>
              <w:rPr>
                <w:szCs w:val="24"/>
              </w:rPr>
            </w:pPr>
            <w:r w:rsidRPr="003253FE">
              <w:rPr>
                <w:szCs w:val="24"/>
              </w:rPr>
              <w:t>Conceitos de Entrevista. Técnicas de entrevista para o Jornalismo. Conceito de Reportagem. Tipos de reportagens. Técnicas deapuração e elaboração de reportagens jornalísticas. A estrutura do texto da reportagem. O pluralismo discursivo. Prática laboratorial.</w:t>
            </w:r>
          </w:p>
        </w:tc>
      </w:tr>
      <w:tr w:rsidR="003253FE" w:rsidRPr="003253FE" w14:paraId="2F6D6708" w14:textId="77777777" w:rsidTr="003253FE">
        <w:tc>
          <w:tcPr>
            <w:tcW w:w="9322" w:type="dxa"/>
            <w:gridSpan w:val="3"/>
          </w:tcPr>
          <w:p w14:paraId="386AA5F4" w14:textId="77777777" w:rsidR="003253FE" w:rsidRPr="003253FE" w:rsidRDefault="003253FE" w:rsidP="003253FE">
            <w:pPr>
              <w:rPr>
                <w:szCs w:val="24"/>
              </w:rPr>
            </w:pPr>
            <w:r w:rsidRPr="003253FE">
              <w:rPr>
                <w:b/>
                <w:szCs w:val="24"/>
              </w:rPr>
              <w:t>Bibliografia Básica:</w:t>
            </w:r>
          </w:p>
          <w:p w14:paraId="6E6D4D77" w14:textId="77777777" w:rsidR="003253FE" w:rsidRPr="003253FE" w:rsidRDefault="003253FE" w:rsidP="003253FE">
            <w:pPr>
              <w:jc w:val="both"/>
              <w:rPr>
                <w:szCs w:val="24"/>
              </w:rPr>
            </w:pPr>
            <w:r w:rsidRPr="003253FE">
              <w:rPr>
                <w:szCs w:val="24"/>
              </w:rPr>
              <w:t xml:space="preserve">MEDINA, Cremilda. </w:t>
            </w:r>
            <w:r w:rsidRPr="003253FE">
              <w:rPr>
                <w:b/>
                <w:szCs w:val="24"/>
              </w:rPr>
              <w:t>Entrevista</w:t>
            </w:r>
            <w:r w:rsidRPr="003253FE">
              <w:rPr>
                <w:szCs w:val="24"/>
              </w:rPr>
              <w:t>: O diálogo possível. São Paulo: Ática, 2007.</w:t>
            </w:r>
          </w:p>
          <w:p w14:paraId="7241C789" w14:textId="77777777" w:rsidR="003253FE" w:rsidRPr="003253FE" w:rsidRDefault="003253FE" w:rsidP="003253FE">
            <w:pPr>
              <w:jc w:val="both"/>
              <w:rPr>
                <w:szCs w:val="24"/>
              </w:rPr>
            </w:pPr>
            <w:r w:rsidRPr="003253FE">
              <w:rPr>
                <w:szCs w:val="24"/>
              </w:rPr>
              <w:t xml:space="preserve">SODRÉ, Muniz, FERRARI, Maria Helena. </w:t>
            </w:r>
            <w:r w:rsidRPr="003253FE">
              <w:rPr>
                <w:b/>
                <w:szCs w:val="24"/>
              </w:rPr>
              <w:t>Técnica de reportagem</w:t>
            </w:r>
            <w:r w:rsidRPr="003253FE">
              <w:rPr>
                <w:szCs w:val="24"/>
              </w:rPr>
              <w:t>: notas sobre a narrativa jornalística. São Paulo: Summus, 1986.</w:t>
            </w:r>
          </w:p>
          <w:p w14:paraId="6090D5F8" w14:textId="77777777" w:rsidR="003253FE" w:rsidRPr="003253FE" w:rsidRDefault="003253FE" w:rsidP="003253FE">
            <w:pPr>
              <w:pStyle w:val="Corpodetexto3"/>
              <w:rPr>
                <w:rFonts w:ascii="Arial" w:hAnsi="Arial" w:cs="Arial"/>
                <w:sz w:val="24"/>
                <w:szCs w:val="24"/>
              </w:rPr>
            </w:pPr>
            <w:r w:rsidRPr="003253FE">
              <w:rPr>
                <w:rFonts w:ascii="Arial" w:hAnsi="Arial" w:cs="Arial"/>
                <w:bCs/>
                <w:sz w:val="24"/>
                <w:szCs w:val="24"/>
              </w:rPr>
              <w:t xml:space="preserve">VILAS BOAS, Sérgio. </w:t>
            </w:r>
            <w:r w:rsidRPr="003253FE">
              <w:rPr>
                <w:rFonts w:ascii="Arial" w:hAnsi="Arial" w:cs="Arial"/>
                <w:b/>
                <w:bCs/>
                <w:sz w:val="24"/>
                <w:szCs w:val="24"/>
              </w:rPr>
              <w:t>O estilo magazine</w:t>
            </w:r>
            <w:r w:rsidRPr="003253FE">
              <w:rPr>
                <w:rFonts w:ascii="Arial" w:hAnsi="Arial" w:cs="Arial"/>
                <w:bCs/>
                <w:sz w:val="24"/>
                <w:szCs w:val="24"/>
              </w:rPr>
              <w:t>: o texto em revista. São Paulo: Summus, 1996.</w:t>
            </w:r>
          </w:p>
        </w:tc>
      </w:tr>
      <w:tr w:rsidR="003253FE" w:rsidRPr="003253FE" w14:paraId="628C89BF" w14:textId="77777777" w:rsidTr="003253FE">
        <w:tc>
          <w:tcPr>
            <w:tcW w:w="9322" w:type="dxa"/>
            <w:gridSpan w:val="3"/>
          </w:tcPr>
          <w:p w14:paraId="131672E1" w14:textId="77777777" w:rsidR="003253FE" w:rsidRPr="003253FE" w:rsidRDefault="003253FE" w:rsidP="003253FE">
            <w:pPr>
              <w:rPr>
                <w:b/>
                <w:szCs w:val="24"/>
              </w:rPr>
            </w:pPr>
            <w:r w:rsidRPr="003253FE">
              <w:rPr>
                <w:b/>
                <w:szCs w:val="24"/>
              </w:rPr>
              <w:t>Bibliografia Complementar:</w:t>
            </w:r>
          </w:p>
          <w:p w14:paraId="5F41D477" w14:textId="77777777" w:rsidR="003253FE" w:rsidRPr="003253FE" w:rsidRDefault="003253FE" w:rsidP="003253FE">
            <w:pPr>
              <w:jc w:val="both"/>
              <w:rPr>
                <w:szCs w:val="24"/>
              </w:rPr>
            </w:pPr>
            <w:r w:rsidRPr="003253FE">
              <w:rPr>
                <w:szCs w:val="24"/>
              </w:rPr>
              <w:t xml:space="preserve">COIMBRA, Oswaldo. </w:t>
            </w:r>
            <w:r w:rsidRPr="003253FE">
              <w:rPr>
                <w:b/>
                <w:szCs w:val="24"/>
              </w:rPr>
              <w:t>O texto da reportagem impressa</w:t>
            </w:r>
            <w:r w:rsidRPr="003253FE">
              <w:rPr>
                <w:szCs w:val="24"/>
              </w:rPr>
              <w:t>: um curso sobre sua estrutura. São Paulo: Ática, 2004.</w:t>
            </w:r>
          </w:p>
          <w:p w14:paraId="7B80B1F1" w14:textId="77777777" w:rsidR="003253FE" w:rsidRPr="003253FE" w:rsidRDefault="003253FE" w:rsidP="003253FE">
            <w:pPr>
              <w:jc w:val="both"/>
              <w:rPr>
                <w:szCs w:val="24"/>
              </w:rPr>
            </w:pPr>
            <w:r w:rsidRPr="003253FE">
              <w:rPr>
                <w:szCs w:val="24"/>
              </w:rPr>
              <w:t xml:space="preserve">ERBOLATO, Mário. </w:t>
            </w:r>
            <w:r w:rsidRPr="003253FE">
              <w:rPr>
                <w:b/>
                <w:szCs w:val="24"/>
              </w:rPr>
              <w:t>Técnicas de codificação em jornalismo</w:t>
            </w:r>
            <w:r w:rsidRPr="003253FE">
              <w:rPr>
                <w:szCs w:val="24"/>
              </w:rPr>
              <w:t>: redação, captação e edição no jornal diário. 5.ed.São Paulo: Ática, 2004.</w:t>
            </w:r>
          </w:p>
          <w:p w14:paraId="13376D27" w14:textId="77777777" w:rsidR="003253FE" w:rsidRPr="003253FE" w:rsidRDefault="003253FE" w:rsidP="003253FE">
            <w:pPr>
              <w:jc w:val="both"/>
              <w:rPr>
                <w:szCs w:val="24"/>
              </w:rPr>
            </w:pPr>
            <w:r w:rsidRPr="003253FE">
              <w:rPr>
                <w:szCs w:val="24"/>
              </w:rPr>
              <w:lastRenderedPageBreak/>
              <w:t xml:space="preserve">LAGE, Nilson. </w:t>
            </w:r>
            <w:r w:rsidRPr="003253FE">
              <w:rPr>
                <w:b/>
                <w:szCs w:val="24"/>
              </w:rPr>
              <w:t>A reportagem</w:t>
            </w:r>
            <w:r w:rsidRPr="003253FE">
              <w:rPr>
                <w:szCs w:val="24"/>
              </w:rPr>
              <w:t>: teoria e técnica. 5.ed. Record: Rio de Janeiro, 2005.</w:t>
            </w:r>
          </w:p>
          <w:p w14:paraId="50633BB9" w14:textId="77777777" w:rsidR="003253FE" w:rsidRPr="003253FE" w:rsidRDefault="003253FE" w:rsidP="003253FE">
            <w:pPr>
              <w:pStyle w:val="Corpodetexto3"/>
              <w:spacing w:after="0"/>
              <w:rPr>
                <w:rFonts w:ascii="Arial" w:hAnsi="Arial" w:cs="Arial"/>
                <w:bCs/>
                <w:sz w:val="24"/>
                <w:szCs w:val="24"/>
              </w:rPr>
            </w:pPr>
            <w:r w:rsidRPr="003253FE">
              <w:rPr>
                <w:rFonts w:ascii="Arial" w:hAnsi="Arial" w:cs="Arial"/>
                <w:bCs/>
                <w:sz w:val="24"/>
                <w:szCs w:val="24"/>
              </w:rPr>
              <w:t xml:space="preserve">LOPES, Dirceu Fernandes; PROENÇA, José Luiz. </w:t>
            </w:r>
            <w:r w:rsidRPr="003253FE">
              <w:rPr>
                <w:rFonts w:ascii="Arial" w:hAnsi="Arial" w:cs="Arial"/>
                <w:b/>
                <w:bCs/>
                <w:sz w:val="24"/>
                <w:szCs w:val="24"/>
              </w:rPr>
              <w:t>Jornalismo investigativo</w:t>
            </w:r>
            <w:r w:rsidRPr="003253FE">
              <w:rPr>
                <w:rFonts w:ascii="Arial" w:hAnsi="Arial" w:cs="Arial"/>
                <w:bCs/>
                <w:sz w:val="24"/>
                <w:szCs w:val="24"/>
              </w:rPr>
              <w:t>. São Paulo, Publisher, 2003.</w:t>
            </w:r>
          </w:p>
          <w:p w14:paraId="09F6F7C9" w14:textId="77777777" w:rsidR="003253FE" w:rsidRPr="003253FE" w:rsidRDefault="003253FE" w:rsidP="003253FE">
            <w:pPr>
              <w:pStyle w:val="Corpodetexto3"/>
              <w:spacing w:after="0"/>
              <w:rPr>
                <w:rFonts w:ascii="Arial" w:hAnsi="Arial" w:cs="Arial"/>
                <w:sz w:val="24"/>
                <w:szCs w:val="24"/>
              </w:rPr>
            </w:pPr>
            <w:r w:rsidRPr="003253FE">
              <w:rPr>
                <w:rFonts w:ascii="Arial" w:hAnsi="Arial" w:cs="Arial"/>
                <w:sz w:val="24"/>
                <w:szCs w:val="24"/>
              </w:rPr>
              <w:t xml:space="preserve">MARQUES, José Nello. </w:t>
            </w:r>
            <w:r w:rsidRPr="003253FE">
              <w:rPr>
                <w:rFonts w:ascii="Arial" w:hAnsi="Arial" w:cs="Arial"/>
                <w:b/>
                <w:sz w:val="24"/>
                <w:szCs w:val="24"/>
              </w:rPr>
              <w:t>Perguntar ofende!</w:t>
            </w:r>
            <w:r w:rsidRPr="003253FE">
              <w:rPr>
                <w:rFonts w:ascii="Arial" w:hAnsi="Arial" w:cs="Arial"/>
                <w:sz w:val="24"/>
                <w:szCs w:val="24"/>
              </w:rPr>
              <w:t>. São Paulo: Disal Editora, 2003.</w:t>
            </w:r>
          </w:p>
        </w:tc>
      </w:tr>
    </w:tbl>
    <w:p w14:paraId="448D5946"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18C2E601" w14:textId="77777777" w:rsidTr="003253FE">
        <w:tc>
          <w:tcPr>
            <w:tcW w:w="5211" w:type="dxa"/>
          </w:tcPr>
          <w:p w14:paraId="7DA6BA0D" w14:textId="77777777" w:rsidR="003253FE" w:rsidRPr="003253FE" w:rsidRDefault="003253FE" w:rsidP="003253FE">
            <w:pPr>
              <w:rPr>
                <w:szCs w:val="24"/>
              </w:rPr>
            </w:pPr>
            <w:r w:rsidRPr="003253FE">
              <w:rPr>
                <w:b/>
                <w:szCs w:val="24"/>
              </w:rPr>
              <w:t>Disciplina: Fotografia Básica</w:t>
            </w:r>
          </w:p>
        </w:tc>
        <w:tc>
          <w:tcPr>
            <w:tcW w:w="1560" w:type="dxa"/>
          </w:tcPr>
          <w:p w14:paraId="003C8CF2"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2DF7DC15"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11E62127" w14:textId="77777777" w:rsidTr="003253FE">
        <w:tc>
          <w:tcPr>
            <w:tcW w:w="9322" w:type="dxa"/>
            <w:gridSpan w:val="3"/>
          </w:tcPr>
          <w:p w14:paraId="07FE6419" w14:textId="77777777" w:rsidR="003253FE" w:rsidRPr="003253FE" w:rsidRDefault="003253FE" w:rsidP="003253FE">
            <w:pPr>
              <w:rPr>
                <w:b/>
                <w:szCs w:val="24"/>
              </w:rPr>
            </w:pPr>
            <w:r w:rsidRPr="003253FE">
              <w:rPr>
                <w:b/>
                <w:szCs w:val="24"/>
              </w:rPr>
              <w:t>Ementa:</w:t>
            </w:r>
          </w:p>
          <w:p w14:paraId="4552BB3E" w14:textId="77777777" w:rsidR="003253FE" w:rsidRPr="003253FE" w:rsidRDefault="003253FE" w:rsidP="003253FE">
            <w:pPr>
              <w:jc w:val="both"/>
              <w:rPr>
                <w:szCs w:val="24"/>
              </w:rPr>
            </w:pPr>
            <w:r w:rsidRPr="003253FE">
              <w:rPr>
                <w:rFonts w:eastAsia="Times New Roman"/>
                <w:szCs w:val="24"/>
              </w:rPr>
              <w:t>Panorama histórico da fotografia, suas origens e expansão no Brasil. A fotografia social. A documentação fotográfica na segunda metade do século XIX. A linguagem e os processos fotográficos. Diferentes tipos de câmeras, seu funcionamento e uso. Objetivas (distância focal e diafragma) e obturador. Filmes (granulação e sensibilidade-ISO). Acessórios, uso do fotômetro, temperatura de cor e balança de branco, conceitos básicos de composição, a importância das cores e a fotografia em preto e branco, percepção da luz, acondicionamento e cuidados com equipamento fotográfico e o ensaio fotográfico.</w:t>
            </w:r>
          </w:p>
        </w:tc>
      </w:tr>
      <w:tr w:rsidR="003253FE" w:rsidRPr="003253FE" w14:paraId="354A44E3" w14:textId="77777777" w:rsidTr="003253FE">
        <w:tc>
          <w:tcPr>
            <w:tcW w:w="9322" w:type="dxa"/>
            <w:gridSpan w:val="3"/>
          </w:tcPr>
          <w:p w14:paraId="449290A9" w14:textId="77777777" w:rsidR="003253FE" w:rsidRPr="003253FE" w:rsidRDefault="003253FE" w:rsidP="003253FE">
            <w:pPr>
              <w:rPr>
                <w:b/>
                <w:szCs w:val="24"/>
              </w:rPr>
            </w:pPr>
            <w:r w:rsidRPr="003253FE">
              <w:rPr>
                <w:b/>
                <w:szCs w:val="24"/>
              </w:rPr>
              <w:t>Bibliografia Básica:</w:t>
            </w:r>
          </w:p>
          <w:p w14:paraId="45C485C6" w14:textId="77777777" w:rsidR="003253FE" w:rsidRPr="003253FE" w:rsidRDefault="003253FE" w:rsidP="003253FE">
            <w:pPr>
              <w:rPr>
                <w:szCs w:val="24"/>
              </w:rPr>
            </w:pPr>
            <w:r w:rsidRPr="003253FE">
              <w:rPr>
                <w:caps/>
                <w:szCs w:val="24"/>
              </w:rPr>
              <w:t>Bazin</w:t>
            </w:r>
            <w:r w:rsidRPr="003253FE">
              <w:rPr>
                <w:szCs w:val="24"/>
              </w:rPr>
              <w:t xml:space="preserve">, André. </w:t>
            </w:r>
            <w:r w:rsidRPr="003253FE">
              <w:rPr>
                <w:i/>
                <w:szCs w:val="24"/>
              </w:rPr>
              <w:t>Ontologia da Imagem Fotográfica</w:t>
            </w:r>
            <w:r w:rsidRPr="003253FE">
              <w:rPr>
                <w:szCs w:val="24"/>
              </w:rPr>
              <w:t xml:space="preserve">. In: </w:t>
            </w:r>
            <w:r w:rsidRPr="003253FE">
              <w:rPr>
                <w:b/>
                <w:szCs w:val="24"/>
              </w:rPr>
              <w:t>Cinema-Ensaios</w:t>
            </w:r>
            <w:r w:rsidRPr="003253FE">
              <w:rPr>
                <w:szCs w:val="24"/>
              </w:rPr>
              <w:t>. São Paulo: Brasiliense, 1990.</w:t>
            </w:r>
          </w:p>
          <w:p w14:paraId="1F4CE9BA" w14:textId="77777777" w:rsidR="003253FE" w:rsidRPr="003253FE" w:rsidRDefault="003253FE" w:rsidP="003253FE">
            <w:pPr>
              <w:rPr>
                <w:szCs w:val="24"/>
              </w:rPr>
            </w:pPr>
            <w:r w:rsidRPr="003253FE">
              <w:rPr>
                <w:caps/>
                <w:szCs w:val="24"/>
              </w:rPr>
              <w:t>Benjamin</w:t>
            </w:r>
            <w:r w:rsidRPr="003253FE">
              <w:rPr>
                <w:szCs w:val="24"/>
              </w:rPr>
              <w:t xml:space="preserve">, Walter. </w:t>
            </w:r>
            <w:r w:rsidRPr="003253FE">
              <w:rPr>
                <w:i/>
                <w:szCs w:val="24"/>
              </w:rPr>
              <w:t>Pequena História da Fotografia</w:t>
            </w:r>
            <w:r w:rsidRPr="003253FE">
              <w:rPr>
                <w:szCs w:val="24"/>
              </w:rPr>
              <w:t xml:space="preserve"> (Pág. 91-107) e </w:t>
            </w:r>
            <w:r w:rsidRPr="003253FE">
              <w:rPr>
                <w:i/>
                <w:szCs w:val="24"/>
              </w:rPr>
              <w:t>A Obra de Arte na Era de sua Reprodutibilidade Técnica</w:t>
            </w:r>
            <w:r w:rsidRPr="003253FE">
              <w:rPr>
                <w:szCs w:val="24"/>
              </w:rPr>
              <w:t xml:space="preserve"> (Pág. 165-196). In: </w:t>
            </w:r>
            <w:r w:rsidRPr="003253FE">
              <w:rPr>
                <w:b/>
                <w:szCs w:val="24"/>
              </w:rPr>
              <w:t>Obras Escolhidas</w:t>
            </w:r>
            <w:r w:rsidRPr="003253FE">
              <w:rPr>
                <w:szCs w:val="24"/>
              </w:rPr>
              <w:t>:Magia e Técnica/Arte e Política. Vol. I. São Paulo: Brasiliense, 1996.</w:t>
            </w:r>
          </w:p>
          <w:p w14:paraId="64AF5484" w14:textId="77777777" w:rsidR="003253FE" w:rsidRPr="003253FE" w:rsidRDefault="003253FE" w:rsidP="003253FE">
            <w:pPr>
              <w:rPr>
                <w:szCs w:val="24"/>
              </w:rPr>
            </w:pPr>
            <w:r w:rsidRPr="003253FE">
              <w:rPr>
                <w:caps/>
                <w:szCs w:val="24"/>
              </w:rPr>
              <w:t>Camargo</w:t>
            </w:r>
            <w:r w:rsidRPr="003253FE">
              <w:rPr>
                <w:szCs w:val="24"/>
              </w:rPr>
              <w:t>, Isaac Antonio.</w:t>
            </w:r>
            <w:r w:rsidRPr="003253FE">
              <w:rPr>
                <w:b/>
                <w:szCs w:val="24"/>
              </w:rPr>
              <w:t>Reflexões sobre o Pensamento Fotográfico</w:t>
            </w:r>
            <w:r w:rsidRPr="003253FE">
              <w:rPr>
                <w:szCs w:val="24"/>
              </w:rPr>
              <w:t>: Pequena Introdução às Imagens e à Fotografia. Londrina: UEL, 1997.</w:t>
            </w:r>
          </w:p>
        </w:tc>
      </w:tr>
      <w:tr w:rsidR="003253FE" w:rsidRPr="003253FE" w14:paraId="31983F26" w14:textId="77777777" w:rsidTr="003253FE">
        <w:tc>
          <w:tcPr>
            <w:tcW w:w="9322" w:type="dxa"/>
            <w:gridSpan w:val="3"/>
          </w:tcPr>
          <w:p w14:paraId="7D4198BF" w14:textId="77777777" w:rsidR="003253FE" w:rsidRPr="003253FE" w:rsidRDefault="003253FE" w:rsidP="003253FE">
            <w:pPr>
              <w:rPr>
                <w:szCs w:val="24"/>
              </w:rPr>
            </w:pPr>
            <w:r w:rsidRPr="003253FE">
              <w:rPr>
                <w:b/>
                <w:szCs w:val="24"/>
              </w:rPr>
              <w:t>Bibliografia Complementar:</w:t>
            </w:r>
          </w:p>
          <w:p w14:paraId="588DC0E2" w14:textId="77777777" w:rsidR="003253FE" w:rsidRPr="003253FE" w:rsidRDefault="003253FE" w:rsidP="003253FE">
            <w:pPr>
              <w:rPr>
                <w:szCs w:val="24"/>
              </w:rPr>
            </w:pPr>
            <w:r w:rsidRPr="003253FE">
              <w:rPr>
                <w:bCs/>
                <w:caps/>
                <w:szCs w:val="24"/>
              </w:rPr>
              <w:t>Freund</w:t>
            </w:r>
            <w:r w:rsidRPr="003253FE">
              <w:rPr>
                <w:szCs w:val="24"/>
              </w:rPr>
              <w:t>, Gisele.</w:t>
            </w:r>
            <w:r w:rsidRPr="003253FE">
              <w:rPr>
                <w:b/>
                <w:iCs/>
                <w:szCs w:val="24"/>
              </w:rPr>
              <w:t>La Fotografia como documento social</w:t>
            </w:r>
            <w:r w:rsidRPr="003253FE">
              <w:rPr>
                <w:szCs w:val="24"/>
              </w:rPr>
              <w:t>. Barcelona: Gustavo Gili S.L., 2008.</w:t>
            </w:r>
          </w:p>
          <w:p w14:paraId="512D94B6" w14:textId="77777777" w:rsidR="003253FE" w:rsidRPr="003253FE" w:rsidRDefault="003253FE" w:rsidP="003253FE">
            <w:pPr>
              <w:rPr>
                <w:szCs w:val="24"/>
              </w:rPr>
            </w:pPr>
            <w:r w:rsidRPr="003253FE">
              <w:rPr>
                <w:bCs/>
                <w:caps/>
                <w:szCs w:val="24"/>
              </w:rPr>
              <w:t>Kossoy</w:t>
            </w:r>
            <w:r w:rsidRPr="003253FE">
              <w:rPr>
                <w:szCs w:val="24"/>
              </w:rPr>
              <w:t>, Boris.</w:t>
            </w:r>
            <w:r w:rsidRPr="003253FE">
              <w:rPr>
                <w:b/>
                <w:iCs/>
                <w:szCs w:val="24"/>
              </w:rPr>
              <w:t>Origens e Expansão da Fotografia no Brasil Século XIX</w:t>
            </w:r>
            <w:r w:rsidRPr="003253FE">
              <w:rPr>
                <w:iCs/>
                <w:szCs w:val="24"/>
              </w:rPr>
              <w:t>.</w:t>
            </w:r>
            <w:r w:rsidRPr="003253FE">
              <w:rPr>
                <w:szCs w:val="24"/>
              </w:rPr>
              <w:t xml:space="preserve"> Rio de Janeiro: MEC/FUNARTE, 1980.</w:t>
            </w:r>
          </w:p>
          <w:p w14:paraId="5CAEF88F" w14:textId="77777777" w:rsidR="003253FE" w:rsidRPr="003253FE" w:rsidRDefault="003253FE" w:rsidP="003253FE">
            <w:pPr>
              <w:rPr>
                <w:szCs w:val="24"/>
              </w:rPr>
            </w:pPr>
            <w:r w:rsidRPr="003253FE">
              <w:rPr>
                <w:bCs/>
                <w:caps/>
                <w:szCs w:val="24"/>
              </w:rPr>
              <w:t>Sontag</w:t>
            </w:r>
            <w:r w:rsidRPr="003253FE">
              <w:rPr>
                <w:bCs/>
                <w:szCs w:val="24"/>
              </w:rPr>
              <w:t xml:space="preserve">, </w:t>
            </w:r>
            <w:r w:rsidRPr="003253FE">
              <w:rPr>
                <w:szCs w:val="24"/>
              </w:rPr>
              <w:t>Susan.</w:t>
            </w:r>
            <w:r w:rsidRPr="003253FE">
              <w:rPr>
                <w:b/>
                <w:iCs/>
                <w:szCs w:val="24"/>
              </w:rPr>
              <w:t>Sobre Fotografia</w:t>
            </w:r>
            <w:r w:rsidRPr="003253FE">
              <w:rPr>
                <w:szCs w:val="24"/>
              </w:rPr>
              <w:t>. Tradução Rubens Figueiredo. São Paulo: Companhia das Letras, 2004.</w:t>
            </w:r>
          </w:p>
          <w:p w14:paraId="3F827C1D" w14:textId="77777777" w:rsidR="003253FE" w:rsidRPr="003253FE" w:rsidRDefault="003253FE" w:rsidP="003253FE">
            <w:pPr>
              <w:rPr>
                <w:szCs w:val="24"/>
              </w:rPr>
            </w:pPr>
            <w:r w:rsidRPr="003253FE">
              <w:rPr>
                <w:bCs/>
                <w:caps/>
                <w:szCs w:val="24"/>
              </w:rPr>
              <w:t>Sougez</w:t>
            </w:r>
            <w:r w:rsidRPr="003253FE">
              <w:rPr>
                <w:szCs w:val="24"/>
              </w:rPr>
              <w:t>, Marie-Loup.</w:t>
            </w:r>
            <w:r w:rsidRPr="003253FE">
              <w:rPr>
                <w:b/>
                <w:iCs/>
                <w:szCs w:val="24"/>
              </w:rPr>
              <w:t>História da Fotografia</w:t>
            </w:r>
            <w:r w:rsidRPr="003253FE">
              <w:rPr>
                <w:szCs w:val="24"/>
              </w:rPr>
              <w:t>. Lisboa: Dinalivro, 2001.</w:t>
            </w:r>
          </w:p>
          <w:p w14:paraId="0BE0292C" w14:textId="77777777" w:rsidR="003253FE" w:rsidRPr="003253FE" w:rsidRDefault="003253FE" w:rsidP="003253FE">
            <w:pPr>
              <w:rPr>
                <w:szCs w:val="24"/>
              </w:rPr>
            </w:pPr>
            <w:r w:rsidRPr="003253FE">
              <w:rPr>
                <w:bCs/>
                <w:szCs w:val="24"/>
              </w:rPr>
              <w:lastRenderedPageBreak/>
              <w:t>REVISTA DISCURSOS FOTOGRÁFICOS</w:t>
            </w:r>
            <w:r w:rsidRPr="003253FE">
              <w:rPr>
                <w:szCs w:val="24"/>
              </w:rPr>
              <w:t xml:space="preserve">. Na Biblioteca UFG (Campus II – Seção Periódicos – 2°. Andar) ou Online: </w:t>
            </w:r>
            <w:hyperlink r:id="rId8" w:history="1">
              <w:r w:rsidRPr="003253FE">
                <w:rPr>
                  <w:rStyle w:val="Hyperlink"/>
                  <w:color w:val="auto"/>
                  <w:szCs w:val="24"/>
                </w:rPr>
                <w:t>http://www.uel.br/revistas/uel/index.php/discursosfotograficos</w:t>
              </w:r>
            </w:hyperlink>
          </w:p>
        </w:tc>
      </w:tr>
    </w:tbl>
    <w:p w14:paraId="38BB5731"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5F56B3E8" w14:textId="77777777" w:rsidTr="003253FE">
        <w:tc>
          <w:tcPr>
            <w:tcW w:w="5211" w:type="dxa"/>
          </w:tcPr>
          <w:p w14:paraId="060CCA19" w14:textId="77777777" w:rsidR="003253FE" w:rsidRPr="003253FE" w:rsidRDefault="003253FE" w:rsidP="003253FE">
            <w:pPr>
              <w:rPr>
                <w:szCs w:val="24"/>
              </w:rPr>
            </w:pPr>
            <w:r w:rsidRPr="003253FE">
              <w:rPr>
                <w:b/>
                <w:szCs w:val="24"/>
              </w:rPr>
              <w:t>Disciplina: Ética e Legislação da Comunicação</w:t>
            </w:r>
          </w:p>
        </w:tc>
        <w:tc>
          <w:tcPr>
            <w:tcW w:w="1560" w:type="dxa"/>
          </w:tcPr>
          <w:p w14:paraId="33B1C5A6"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5F83D5B"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51CABF02" w14:textId="77777777" w:rsidTr="003253FE">
        <w:tc>
          <w:tcPr>
            <w:tcW w:w="9322" w:type="dxa"/>
            <w:gridSpan w:val="3"/>
          </w:tcPr>
          <w:p w14:paraId="1C40C20C" w14:textId="77777777" w:rsidR="003253FE" w:rsidRPr="003253FE" w:rsidRDefault="003253FE" w:rsidP="003253FE">
            <w:pPr>
              <w:rPr>
                <w:szCs w:val="24"/>
              </w:rPr>
            </w:pPr>
            <w:r w:rsidRPr="003253FE">
              <w:rPr>
                <w:b/>
                <w:szCs w:val="24"/>
              </w:rPr>
              <w:t>Ementa:</w:t>
            </w:r>
          </w:p>
          <w:p w14:paraId="7B60F603" w14:textId="77777777" w:rsidR="003253FE" w:rsidRPr="003253FE" w:rsidRDefault="003253FE" w:rsidP="003253FE">
            <w:pPr>
              <w:jc w:val="both"/>
              <w:rPr>
                <w:szCs w:val="24"/>
              </w:rPr>
            </w:pPr>
            <w:r w:rsidRPr="003253FE">
              <w:rPr>
                <w:szCs w:val="24"/>
              </w:rPr>
              <w:t>Definições de ética, moral e moralidade. Direito à informação e à comunicação e fundamentos da democracia contemporânea. Responsabilidade e controle social. Interesses públicos e privados. Liberdade de expressão e liberdade de imprensa. Conflitos de interesse entre o jornalista, a empresa, a fonte e o público. Código de ética da atividade jornalística no Brasil. Legislação profissional: direitos e deveres do jornalista brasileiro. Legislação da Comunicação: Código Brasileiro de Telecomunicações, radiodifusão, teledifusão e direito de imagem. Crimes contra a honra (calúnia, injúria e difamação) e direitos autorais na atividade jornalística e nas redes sociais.</w:t>
            </w:r>
          </w:p>
        </w:tc>
      </w:tr>
      <w:tr w:rsidR="003253FE" w:rsidRPr="003253FE" w14:paraId="6B4485C9" w14:textId="77777777" w:rsidTr="003253FE">
        <w:tc>
          <w:tcPr>
            <w:tcW w:w="9322" w:type="dxa"/>
            <w:gridSpan w:val="3"/>
          </w:tcPr>
          <w:p w14:paraId="6A0E9B8C" w14:textId="77777777" w:rsidR="003253FE" w:rsidRPr="003253FE" w:rsidRDefault="003253FE" w:rsidP="003253FE">
            <w:pPr>
              <w:rPr>
                <w:szCs w:val="24"/>
              </w:rPr>
            </w:pPr>
            <w:r w:rsidRPr="003253FE">
              <w:rPr>
                <w:b/>
                <w:szCs w:val="24"/>
              </w:rPr>
              <w:t>Bibliografia Básica:</w:t>
            </w:r>
          </w:p>
          <w:p w14:paraId="4D72324F"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BUCCI, Eugênio. </w:t>
            </w:r>
            <w:r w:rsidRPr="003253FE">
              <w:rPr>
                <w:rFonts w:eastAsia="Times New Roman"/>
                <w:b/>
                <w:bCs/>
                <w:color w:val="222222"/>
                <w:szCs w:val="24"/>
              </w:rPr>
              <w:t>Sobre ética e imprensa.</w:t>
            </w:r>
            <w:r w:rsidRPr="003253FE">
              <w:rPr>
                <w:rFonts w:eastAsia="Times New Roman"/>
                <w:color w:val="222222"/>
                <w:szCs w:val="24"/>
              </w:rPr>
              <w:t> São Paulo: Companhia das Letras, 2008. </w:t>
            </w:r>
          </w:p>
          <w:p w14:paraId="3100E27B"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CHRISTOFOLETTI, Rogério. </w:t>
            </w:r>
            <w:r w:rsidRPr="003253FE">
              <w:rPr>
                <w:rFonts w:eastAsia="Times New Roman"/>
                <w:b/>
                <w:bCs/>
                <w:color w:val="222222"/>
                <w:szCs w:val="24"/>
              </w:rPr>
              <w:t>Ética no jornalismo.</w:t>
            </w:r>
            <w:r w:rsidRPr="003253FE">
              <w:rPr>
                <w:rFonts w:eastAsia="Times New Roman"/>
                <w:color w:val="222222"/>
                <w:szCs w:val="24"/>
              </w:rPr>
              <w:t> São Paulo: Contexto: 2008.</w:t>
            </w:r>
          </w:p>
          <w:p w14:paraId="09FD641A"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TÓFOLI, Luciene. </w:t>
            </w:r>
            <w:r w:rsidRPr="003253FE">
              <w:rPr>
                <w:rFonts w:eastAsia="Times New Roman"/>
                <w:b/>
                <w:bCs/>
                <w:color w:val="222222"/>
                <w:szCs w:val="24"/>
              </w:rPr>
              <w:t>Ética no jornalismo.</w:t>
            </w:r>
            <w:r w:rsidRPr="003253FE">
              <w:rPr>
                <w:rFonts w:eastAsia="Times New Roman"/>
                <w:color w:val="222222"/>
                <w:szCs w:val="24"/>
              </w:rPr>
              <w:t> Petrópolis: Vozes, 2008 </w:t>
            </w:r>
          </w:p>
          <w:p w14:paraId="58F5DDA2" w14:textId="77777777" w:rsidR="003253FE" w:rsidRPr="003253FE" w:rsidRDefault="003253FE" w:rsidP="003253FE">
            <w:pPr>
              <w:rPr>
                <w:szCs w:val="24"/>
              </w:rPr>
            </w:pPr>
          </w:p>
        </w:tc>
      </w:tr>
      <w:tr w:rsidR="003253FE" w:rsidRPr="003253FE" w14:paraId="310708FF" w14:textId="77777777" w:rsidTr="003253FE">
        <w:tc>
          <w:tcPr>
            <w:tcW w:w="9322" w:type="dxa"/>
            <w:gridSpan w:val="3"/>
          </w:tcPr>
          <w:p w14:paraId="3ECD6C7A" w14:textId="77777777" w:rsidR="003253FE" w:rsidRPr="003253FE" w:rsidRDefault="003253FE" w:rsidP="003253FE">
            <w:pPr>
              <w:rPr>
                <w:szCs w:val="24"/>
              </w:rPr>
            </w:pPr>
            <w:r w:rsidRPr="003253FE">
              <w:rPr>
                <w:b/>
                <w:szCs w:val="24"/>
              </w:rPr>
              <w:t>Bibliografia Complementar:</w:t>
            </w:r>
          </w:p>
          <w:p w14:paraId="69C752EB"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ABRAMO, Cláudio. A regra do jogo : o jornalismo e a ética do marceneiro. São Paulo: Companhia das Letras, 1999. </w:t>
            </w:r>
          </w:p>
          <w:p w14:paraId="1EC4EFF8"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BARROS FILHO, Clóvis de. Ética na comunicação. São Paulo: Summus, 2008. </w:t>
            </w:r>
          </w:p>
          <w:p w14:paraId="0436B478"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BITELLI, Marcos Alberto Sant'anna (org.). </w:t>
            </w:r>
            <w:r w:rsidRPr="003253FE">
              <w:rPr>
                <w:rFonts w:eastAsia="Times New Roman"/>
                <w:b/>
                <w:bCs/>
                <w:color w:val="222222"/>
                <w:szCs w:val="24"/>
              </w:rPr>
              <w:t>Coletânea de legislação de comunicação social.</w:t>
            </w:r>
            <w:r w:rsidRPr="003253FE">
              <w:rPr>
                <w:rFonts w:eastAsia="Times New Roman"/>
                <w:color w:val="222222"/>
                <w:szCs w:val="24"/>
              </w:rPr>
              <w:t> São Paulo: RT, 2010.</w:t>
            </w:r>
          </w:p>
          <w:p w14:paraId="41B61BFC"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KARAM, Francisco José. </w:t>
            </w:r>
            <w:r w:rsidRPr="003253FE">
              <w:rPr>
                <w:rFonts w:eastAsia="Times New Roman"/>
                <w:b/>
                <w:bCs/>
                <w:color w:val="222222"/>
                <w:szCs w:val="24"/>
              </w:rPr>
              <w:t>A ética jornalística e o interesse público</w:t>
            </w:r>
            <w:r w:rsidRPr="003253FE">
              <w:rPr>
                <w:rFonts w:eastAsia="Times New Roman"/>
                <w:color w:val="222222"/>
                <w:szCs w:val="24"/>
              </w:rPr>
              <w:t>. São Paulo: Summus Editorial, 2004. </w:t>
            </w:r>
          </w:p>
          <w:p w14:paraId="025C7BD3" w14:textId="77777777" w:rsidR="003253FE" w:rsidRPr="003253FE" w:rsidRDefault="003253FE" w:rsidP="003253FE">
            <w:pPr>
              <w:shd w:val="clear" w:color="auto" w:fill="FFFFFF"/>
              <w:rPr>
                <w:szCs w:val="24"/>
              </w:rPr>
            </w:pPr>
            <w:r w:rsidRPr="003253FE">
              <w:rPr>
                <w:rFonts w:eastAsia="Times New Roman"/>
                <w:color w:val="222222"/>
                <w:szCs w:val="24"/>
              </w:rPr>
              <w:t>KUCINSKI, Bernardo. </w:t>
            </w:r>
            <w:r w:rsidRPr="003253FE">
              <w:rPr>
                <w:rFonts w:eastAsia="Times New Roman"/>
                <w:b/>
                <w:bCs/>
                <w:color w:val="222222"/>
                <w:szCs w:val="24"/>
              </w:rPr>
              <w:t>Jornalismo na era virtual</w:t>
            </w:r>
            <w:r w:rsidRPr="003253FE">
              <w:rPr>
                <w:rFonts w:eastAsia="Times New Roman"/>
                <w:color w:val="222222"/>
                <w:szCs w:val="24"/>
              </w:rPr>
              <w:t> : ensaios sobre o colapso da razão ética. São Paulo: Perseu Abramo : UNESP, 2005.</w:t>
            </w:r>
          </w:p>
        </w:tc>
      </w:tr>
    </w:tbl>
    <w:p w14:paraId="75F0F315"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1FD645E0" w14:textId="77777777" w:rsidTr="003253FE">
        <w:tc>
          <w:tcPr>
            <w:tcW w:w="5211" w:type="dxa"/>
          </w:tcPr>
          <w:p w14:paraId="37AA524F" w14:textId="77777777" w:rsidR="003253FE" w:rsidRPr="003253FE" w:rsidRDefault="003253FE" w:rsidP="003253FE">
            <w:pPr>
              <w:rPr>
                <w:szCs w:val="24"/>
              </w:rPr>
            </w:pPr>
            <w:r w:rsidRPr="003253FE">
              <w:rPr>
                <w:b/>
                <w:szCs w:val="24"/>
              </w:rPr>
              <w:t>Disciplina: Cibercultura</w:t>
            </w:r>
          </w:p>
        </w:tc>
        <w:tc>
          <w:tcPr>
            <w:tcW w:w="1560" w:type="dxa"/>
          </w:tcPr>
          <w:p w14:paraId="1C2466E9" w14:textId="77777777" w:rsidR="003253FE" w:rsidRPr="003253FE" w:rsidRDefault="003253FE" w:rsidP="003253FE">
            <w:pPr>
              <w:rPr>
                <w:szCs w:val="24"/>
              </w:rPr>
            </w:pPr>
            <w:r w:rsidRPr="003253FE">
              <w:rPr>
                <w:b/>
                <w:szCs w:val="24"/>
              </w:rPr>
              <w:t>Créditos:</w:t>
            </w:r>
            <w:r w:rsidRPr="003253FE">
              <w:rPr>
                <w:szCs w:val="24"/>
              </w:rPr>
              <w:t xml:space="preserve"> 02</w:t>
            </w:r>
          </w:p>
        </w:tc>
        <w:tc>
          <w:tcPr>
            <w:tcW w:w="2551" w:type="dxa"/>
          </w:tcPr>
          <w:p w14:paraId="3B8CB3B0"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70424559" w14:textId="77777777" w:rsidTr="003253FE">
        <w:tc>
          <w:tcPr>
            <w:tcW w:w="9322" w:type="dxa"/>
            <w:gridSpan w:val="3"/>
          </w:tcPr>
          <w:p w14:paraId="7A435B2B" w14:textId="77777777" w:rsidR="003253FE" w:rsidRPr="003253FE" w:rsidRDefault="003253FE" w:rsidP="003253FE">
            <w:pPr>
              <w:rPr>
                <w:szCs w:val="24"/>
              </w:rPr>
            </w:pPr>
            <w:r w:rsidRPr="003253FE">
              <w:rPr>
                <w:b/>
                <w:szCs w:val="24"/>
              </w:rPr>
              <w:t>Ementa:</w:t>
            </w:r>
          </w:p>
          <w:p w14:paraId="050D74B0" w14:textId="77777777" w:rsidR="003253FE" w:rsidRPr="003253FE" w:rsidRDefault="003253FE" w:rsidP="003253FE">
            <w:pPr>
              <w:jc w:val="both"/>
              <w:rPr>
                <w:szCs w:val="24"/>
              </w:rPr>
            </w:pPr>
            <w:r w:rsidRPr="003253FE">
              <w:rPr>
                <w:szCs w:val="24"/>
              </w:rPr>
              <w:t xml:space="preserve">As teorias da cibercultura. Reflexão e discussão das práticas humanas no contexto das tecnologias convergentes da informação e da comunicação. Tecnologia e transformações culturais. O mundo digital e seus impactos nos diferentes campos e instituições sociais, tais como a política, a educação, o jornalismo e a economia. O midiativismo. Interatividade, redes sociais e comunidades virtuais. </w:t>
            </w:r>
          </w:p>
        </w:tc>
      </w:tr>
      <w:tr w:rsidR="003253FE" w:rsidRPr="003253FE" w14:paraId="19B3B6BD" w14:textId="77777777" w:rsidTr="003253FE">
        <w:tc>
          <w:tcPr>
            <w:tcW w:w="9322" w:type="dxa"/>
            <w:gridSpan w:val="3"/>
          </w:tcPr>
          <w:p w14:paraId="396B5720" w14:textId="77777777" w:rsidR="003253FE" w:rsidRPr="003253FE" w:rsidRDefault="003253FE" w:rsidP="003253FE">
            <w:pPr>
              <w:rPr>
                <w:szCs w:val="24"/>
              </w:rPr>
            </w:pPr>
            <w:r w:rsidRPr="003253FE">
              <w:rPr>
                <w:b/>
                <w:szCs w:val="24"/>
              </w:rPr>
              <w:t>Bibliografia Básica:</w:t>
            </w:r>
          </w:p>
          <w:p w14:paraId="65FA40C3" w14:textId="77777777" w:rsidR="003253FE" w:rsidRPr="003253FE" w:rsidRDefault="003253FE" w:rsidP="003253FE">
            <w:pPr>
              <w:rPr>
                <w:caps/>
                <w:szCs w:val="24"/>
              </w:rPr>
            </w:pPr>
            <w:r w:rsidRPr="003253FE">
              <w:rPr>
                <w:caps/>
                <w:szCs w:val="24"/>
              </w:rPr>
              <w:t xml:space="preserve">CASTELLS, </w:t>
            </w:r>
            <w:r w:rsidRPr="003253FE">
              <w:rPr>
                <w:szCs w:val="24"/>
              </w:rPr>
              <w:t>Manuel</w:t>
            </w:r>
            <w:r w:rsidRPr="003253FE">
              <w:rPr>
                <w:caps/>
                <w:szCs w:val="24"/>
              </w:rPr>
              <w:t xml:space="preserve">. </w:t>
            </w:r>
            <w:r w:rsidRPr="003253FE">
              <w:rPr>
                <w:b/>
                <w:szCs w:val="24"/>
              </w:rPr>
              <w:t>A sociedade em rede</w:t>
            </w:r>
            <w:r w:rsidRPr="003253FE">
              <w:rPr>
                <w:szCs w:val="24"/>
              </w:rPr>
              <w:t>. São Paulo: Editora Paz e Terra, 2006.</w:t>
            </w:r>
          </w:p>
          <w:p w14:paraId="4C936662" w14:textId="77777777" w:rsidR="003253FE" w:rsidRPr="003253FE" w:rsidRDefault="003253FE" w:rsidP="003253FE">
            <w:pPr>
              <w:rPr>
                <w:szCs w:val="24"/>
              </w:rPr>
            </w:pPr>
            <w:r w:rsidRPr="003253FE">
              <w:rPr>
                <w:caps/>
                <w:szCs w:val="24"/>
              </w:rPr>
              <w:t>Rüdiger</w:t>
            </w:r>
            <w:r w:rsidRPr="003253FE">
              <w:rPr>
                <w:szCs w:val="24"/>
              </w:rPr>
              <w:t xml:space="preserve">, Francisco. </w:t>
            </w:r>
            <w:r w:rsidRPr="003253FE">
              <w:rPr>
                <w:b/>
                <w:szCs w:val="24"/>
              </w:rPr>
              <w:t>As teorias da cibercultura</w:t>
            </w:r>
            <w:r w:rsidRPr="003253FE">
              <w:rPr>
                <w:szCs w:val="24"/>
              </w:rPr>
              <w:t>: perspectivas, questões e autores. Porto Alegre: Sulinas, 2011.</w:t>
            </w:r>
          </w:p>
          <w:p w14:paraId="4DCBACDF" w14:textId="77777777" w:rsidR="003253FE" w:rsidRPr="003253FE" w:rsidRDefault="003253FE" w:rsidP="003253FE">
            <w:pPr>
              <w:rPr>
                <w:szCs w:val="24"/>
              </w:rPr>
            </w:pPr>
            <w:r w:rsidRPr="003253FE">
              <w:rPr>
                <w:szCs w:val="24"/>
              </w:rPr>
              <w:t xml:space="preserve">LEMOS, André.  </w:t>
            </w:r>
            <w:r w:rsidRPr="003253FE">
              <w:rPr>
                <w:b/>
                <w:szCs w:val="24"/>
              </w:rPr>
              <w:t>Cibercultura</w:t>
            </w:r>
            <w:r w:rsidRPr="003253FE">
              <w:rPr>
                <w:szCs w:val="24"/>
              </w:rPr>
              <w:t>: tecnologia e vida social na cultura contemporânea. Porto Alegre: Sulinas, 2015.</w:t>
            </w:r>
          </w:p>
        </w:tc>
      </w:tr>
      <w:tr w:rsidR="003253FE" w:rsidRPr="003253FE" w14:paraId="2FEE14AC" w14:textId="77777777" w:rsidTr="003253FE">
        <w:tc>
          <w:tcPr>
            <w:tcW w:w="9322" w:type="dxa"/>
            <w:gridSpan w:val="3"/>
          </w:tcPr>
          <w:p w14:paraId="1E762E54" w14:textId="77777777" w:rsidR="003253FE" w:rsidRPr="003253FE" w:rsidRDefault="003253FE" w:rsidP="003253FE">
            <w:pPr>
              <w:rPr>
                <w:szCs w:val="24"/>
              </w:rPr>
            </w:pPr>
            <w:r w:rsidRPr="003253FE">
              <w:rPr>
                <w:b/>
                <w:szCs w:val="24"/>
              </w:rPr>
              <w:t>Bibliografia Complementar:</w:t>
            </w:r>
          </w:p>
          <w:p w14:paraId="36DC12CD" w14:textId="77777777" w:rsidR="003253FE" w:rsidRPr="003253FE" w:rsidRDefault="003253FE" w:rsidP="003253FE">
            <w:pPr>
              <w:rPr>
                <w:szCs w:val="24"/>
              </w:rPr>
            </w:pPr>
            <w:r w:rsidRPr="003253FE">
              <w:rPr>
                <w:szCs w:val="24"/>
              </w:rPr>
              <w:t xml:space="preserve">BRITTO, RovilsonRobbi. </w:t>
            </w:r>
            <w:r w:rsidRPr="003253FE">
              <w:rPr>
                <w:b/>
                <w:szCs w:val="24"/>
              </w:rPr>
              <w:t>Cibercultura</w:t>
            </w:r>
            <w:r w:rsidRPr="003253FE">
              <w:rPr>
                <w:szCs w:val="24"/>
              </w:rPr>
              <w:t>: sob o olhar dos estudos culturais. São Paulo: Paulinas, 2009.</w:t>
            </w:r>
          </w:p>
          <w:p w14:paraId="33CA047C" w14:textId="77777777" w:rsidR="003253FE" w:rsidRPr="003253FE" w:rsidRDefault="003253FE" w:rsidP="003253FE">
            <w:pPr>
              <w:rPr>
                <w:szCs w:val="24"/>
              </w:rPr>
            </w:pPr>
            <w:r w:rsidRPr="003253FE">
              <w:rPr>
                <w:szCs w:val="24"/>
              </w:rPr>
              <w:t xml:space="preserve">JENKINS, Henry; GREEN, Joshua; FORD, Sam. </w:t>
            </w:r>
            <w:r w:rsidRPr="003253FE">
              <w:rPr>
                <w:b/>
                <w:szCs w:val="24"/>
              </w:rPr>
              <w:t>Cultura da conexão</w:t>
            </w:r>
            <w:r w:rsidRPr="003253FE">
              <w:rPr>
                <w:szCs w:val="24"/>
              </w:rPr>
              <w:t>: criando valor e significado por meio da mídia propagável. São Paulo: Aleth, 2014.</w:t>
            </w:r>
          </w:p>
          <w:p w14:paraId="681AE3DC" w14:textId="77777777" w:rsidR="003253FE" w:rsidRPr="003253FE" w:rsidRDefault="003253FE" w:rsidP="003253FE">
            <w:pPr>
              <w:rPr>
                <w:szCs w:val="24"/>
              </w:rPr>
            </w:pPr>
            <w:r w:rsidRPr="003253FE">
              <w:rPr>
                <w:szCs w:val="24"/>
              </w:rPr>
              <w:t xml:space="preserve">LÉVY, Pierre. </w:t>
            </w:r>
            <w:r w:rsidRPr="003253FE">
              <w:rPr>
                <w:b/>
                <w:szCs w:val="24"/>
              </w:rPr>
              <w:t>Cibercultura</w:t>
            </w:r>
            <w:r w:rsidRPr="003253FE">
              <w:rPr>
                <w:szCs w:val="24"/>
              </w:rPr>
              <w:t>. São Paulo: Editora 34, 1999.</w:t>
            </w:r>
          </w:p>
          <w:p w14:paraId="6AA44E74" w14:textId="77777777" w:rsidR="003253FE" w:rsidRPr="003253FE" w:rsidRDefault="003253FE" w:rsidP="003253FE">
            <w:pPr>
              <w:rPr>
                <w:szCs w:val="24"/>
              </w:rPr>
            </w:pPr>
            <w:r w:rsidRPr="003253FE">
              <w:rPr>
                <w:szCs w:val="24"/>
              </w:rPr>
              <w:t xml:space="preserve">RECUERO, Raquel. </w:t>
            </w:r>
            <w:r w:rsidRPr="003253FE">
              <w:rPr>
                <w:b/>
                <w:szCs w:val="24"/>
              </w:rPr>
              <w:t>Redes sociais na internet</w:t>
            </w:r>
            <w:r w:rsidRPr="003253FE">
              <w:rPr>
                <w:szCs w:val="24"/>
              </w:rPr>
              <w:t>. Porto Alegre: Sulinas, 2009.</w:t>
            </w:r>
          </w:p>
          <w:p w14:paraId="3C62A8AF" w14:textId="77777777" w:rsidR="003253FE" w:rsidRPr="003253FE" w:rsidRDefault="003253FE" w:rsidP="003253FE">
            <w:pPr>
              <w:rPr>
                <w:szCs w:val="24"/>
              </w:rPr>
            </w:pPr>
            <w:r w:rsidRPr="003253FE">
              <w:rPr>
                <w:szCs w:val="24"/>
              </w:rPr>
              <w:t xml:space="preserve">SANTAELA, Lúcia; LEMOS, Renata. </w:t>
            </w:r>
            <w:r w:rsidRPr="003253FE">
              <w:rPr>
                <w:b/>
                <w:szCs w:val="24"/>
              </w:rPr>
              <w:t xml:space="preserve">Redes Sociais Digitais: </w:t>
            </w:r>
            <w:r w:rsidRPr="003253FE">
              <w:rPr>
                <w:szCs w:val="24"/>
              </w:rPr>
              <w:t>a cognição conectiva do Twitter. São Paulo: Paulus, 2010.</w:t>
            </w:r>
          </w:p>
        </w:tc>
      </w:tr>
    </w:tbl>
    <w:p w14:paraId="5B9BCED1"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3105A88F" w14:textId="77777777" w:rsidTr="003253FE">
        <w:tc>
          <w:tcPr>
            <w:tcW w:w="5211" w:type="dxa"/>
          </w:tcPr>
          <w:p w14:paraId="035A1AF2" w14:textId="77777777" w:rsidR="003253FE" w:rsidRPr="003253FE" w:rsidRDefault="003253FE" w:rsidP="003253FE">
            <w:pPr>
              <w:rPr>
                <w:szCs w:val="24"/>
              </w:rPr>
            </w:pPr>
            <w:r w:rsidRPr="003253FE">
              <w:rPr>
                <w:b/>
                <w:szCs w:val="24"/>
              </w:rPr>
              <w:t>Disciplina: Política Brasileira</w:t>
            </w:r>
          </w:p>
        </w:tc>
        <w:tc>
          <w:tcPr>
            <w:tcW w:w="1560" w:type="dxa"/>
          </w:tcPr>
          <w:p w14:paraId="32C8626C"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C749F07"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471CA849" w14:textId="77777777" w:rsidTr="003253FE">
        <w:tc>
          <w:tcPr>
            <w:tcW w:w="9322" w:type="dxa"/>
            <w:gridSpan w:val="3"/>
          </w:tcPr>
          <w:p w14:paraId="412047B2" w14:textId="77777777" w:rsidR="003253FE" w:rsidRPr="003253FE" w:rsidRDefault="003253FE" w:rsidP="003253FE">
            <w:pPr>
              <w:rPr>
                <w:szCs w:val="24"/>
              </w:rPr>
            </w:pPr>
            <w:r w:rsidRPr="003253FE">
              <w:rPr>
                <w:b/>
                <w:szCs w:val="24"/>
              </w:rPr>
              <w:t>Ementa:</w:t>
            </w:r>
          </w:p>
          <w:p w14:paraId="0E6B5806" w14:textId="77777777" w:rsidR="003253FE" w:rsidRPr="003253FE" w:rsidRDefault="003253FE" w:rsidP="003253FE">
            <w:pPr>
              <w:jc w:val="both"/>
              <w:rPr>
                <w:szCs w:val="24"/>
              </w:rPr>
            </w:pPr>
            <w:r w:rsidRPr="003253FE">
              <w:rPr>
                <w:szCs w:val="24"/>
              </w:rPr>
              <w:t xml:space="preserve">Conceito de política. Regimes políticos, sistemas políticos e estruturas de poder.  O Estado brasileiro. Estruturas sociais e sua relação com a política nacional. Ideologia e política. Formação dos partidos brasileiros e a nova democracia. O sistema </w:t>
            </w:r>
            <w:r w:rsidRPr="003253FE">
              <w:rPr>
                <w:szCs w:val="24"/>
              </w:rPr>
              <w:lastRenderedPageBreak/>
              <w:t>representativo. Mídia e propaganda política.</w:t>
            </w:r>
          </w:p>
        </w:tc>
      </w:tr>
      <w:tr w:rsidR="003253FE" w:rsidRPr="003253FE" w14:paraId="3E991B48" w14:textId="77777777" w:rsidTr="003253FE">
        <w:tc>
          <w:tcPr>
            <w:tcW w:w="9322" w:type="dxa"/>
            <w:gridSpan w:val="3"/>
          </w:tcPr>
          <w:p w14:paraId="3170C4A6" w14:textId="77777777" w:rsidR="003253FE" w:rsidRPr="003253FE" w:rsidRDefault="003253FE" w:rsidP="003253FE">
            <w:pPr>
              <w:rPr>
                <w:szCs w:val="24"/>
              </w:rPr>
            </w:pPr>
            <w:r w:rsidRPr="003253FE">
              <w:rPr>
                <w:b/>
                <w:szCs w:val="24"/>
              </w:rPr>
              <w:t>Bibliografia Básica:</w:t>
            </w:r>
          </w:p>
          <w:p w14:paraId="4E34DCC3" w14:textId="77777777" w:rsidR="003253FE" w:rsidRPr="003253FE" w:rsidRDefault="003253FE" w:rsidP="003253FE">
            <w:pPr>
              <w:rPr>
                <w:szCs w:val="24"/>
              </w:rPr>
            </w:pPr>
            <w:r w:rsidRPr="003253FE">
              <w:rPr>
                <w:szCs w:val="24"/>
              </w:rPr>
              <w:t xml:space="preserve">AVELAR, Lúcia; CINTRA, Antônio Octavio. </w:t>
            </w:r>
            <w:r w:rsidRPr="003253FE">
              <w:rPr>
                <w:b/>
                <w:szCs w:val="24"/>
              </w:rPr>
              <w:t>Sistema Político Brasileiro</w:t>
            </w:r>
            <w:r w:rsidRPr="003253FE">
              <w:rPr>
                <w:szCs w:val="24"/>
              </w:rPr>
              <w:t>: uma introdução. São Paulo: Unesp, 2015.</w:t>
            </w:r>
          </w:p>
          <w:p w14:paraId="5D05F11E" w14:textId="77777777" w:rsidR="003253FE" w:rsidRPr="003253FE" w:rsidRDefault="003253FE" w:rsidP="003253FE">
            <w:pPr>
              <w:rPr>
                <w:szCs w:val="24"/>
              </w:rPr>
            </w:pPr>
            <w:r w:rsidRPr="003253FE">
              <w:rPr>
                <w:szCs w:val="24"/>
              </w:rPr>
              <w:t xml:space="preserve">AZAMBUJA, Darcy. </w:t>
            </w:r>
            <w:r w:rsidRPr="003253FE">
              <w:rPr>
                <w:b/>
                <w:szCs w:val="24"/>
              </w:rPr>
              <w:t>Introdução à ciência política</w:t>
            </w:r>
            <w:r w:rsidRPr="003253FE">
              <w:rPr>
                <w:szCs w:val="24"/>
              </w:rPr>
              <w:t>. Rio de Janeiro: Globo, 2008.</w:t>
            </w:r>
          </w:p>
          <w:p w14:paraId="47FFE24A" w14:textId="77777777" w:rsidR="003253FE" w:rsidRPr="003253FE" w:rsidRDefault="003253FE" w:rsidP="003253FE">
            <w:pPr>
              <w:rPr>
                <w:szCs w:val="24"/>
              </w:rPr>
            </w:pPr>
            <w:r w:rsidRPr="003253FE">
              <w:rPr>
                <w:szCs w:val="24"/>
              </w:rPr>
              <w:t xml:space="preserve">GOULART, Clovis de Souto. </w:t>
            </w:r>
            <w:r w:rsidRPr="003253FE">
              <w:rPr>
                <w:b/>
                <w:szCs w:val="24"/>
              </w:rPr>
              <w:t>Formas e sistemas de governo</w:t>
            </w:r>
            <w:r w:rsidRPr="003253FE">
              <w:rPr>
                <w:szCs w:val="24"/>
              </w:rPr>
              <w:t>. Porto Alegre:Safe, 1995.</w:t>
            </w:r>
          </w:p>
        </w:tc>
      </w:tr>
      <w:tr w:rsidR="003253FE" w:rsidRPr="003253FE" w14:paraId="00D56DBE" w14:textId="77777777" w:rsidTr="003253FE">
        <w:tc>
          <w:tcPr>
            <w:tcW w:w="9322" w:type="dxa"/>
            <w:gridSpan w:val="3"/>
          </w:tcPr>
          <w:p w14:paraId="12B8704D" w14:textId="77777777" w:rsidR="003253FE" w:rsidRPr="003253FE" w:rsidRDefault="003253FE" w:rsidP="003253FE">
            <w:pPr>
              <w:rPr>
                <w:szCs w:val="24"/>
              </w:rPr>
            </w:pPr>
            <w:r w:rsidRPr="003253FE">
              <w:rPr>
                <w:b/>
                <w:szCs w:val="24"/>
              </w:rPr>
              <w:t>Bibliografia Complementar:</w:t>
            </w:r>
          </w:p>
          <w:p w14:paraId="48B8F6F7" w14:textId="77777777" w:rsidR="003253FE" w:rsidRPr="003253FE" w:rsidRDefault="003253FE" w:rsidP="003253FE">
            <w:pPr>
              <w:rPr>
                <w:szCs w:val="24"/>
              </w:rPr>
            </w:pPr>
            <w:r w:rsidRPr="003253FE">
              <w:rPr>
                <w:szCs w:val="24"/>
              </w:rPr>
              <w:t xml:space="preserve">BOBBIO, Norberto. </w:t>
            </w:r>
            <w:r w:rsidRPr="003253FE">
              <w:rPr>
                <w:b/>
                <w:szCs w:val="24"/>
              </w:rPr>
              <w:t>Liberalismo e democracia</w:t>
            </w:r>
            <w:r w:rsidRPr="003253FE">
              <w:rPr>
                <w:szCs w:val="24"/>
              </w:rPr>
              <w:t>. Trad. M. A. Nogueira. São Paulo: Brasiliense, 1988.</w:t>
            </w:r>
          </w:p>
          <w:p w14:paraId="7AE73606" w14:textId="77777777" w:rsidR="003253FE" w:rsidRPr="003253FE" w:rsidRDefault="003253FE" w:rsidP="003253FE">
            <w:pPr>
              <w:rPr>
                <w:szCs w:val="24"/>
              </w:rPr>
            </w:pPr>
            <w:r w:rsidRPr="003253FE">
              <w:rPr>
                <w:szCs w:val="24"/>
              </w:rPr>
              <w:t>CHOMSKY. Noan</w:t>
            </w:r>
            <w:r w:rsidRPr="003253FE">
              <w:rPr>
                <w:b/>
                <w:szCs w:val="24"/>
              </w:rPr>
              <w:t>. Mídia, propaganda e política</w:t>
            </w:r>
            <w:r w:rsidRPr="003253FE">
              <w:rPr>
                <w:szCs w:val="24"/>
              </w:rPr>
              <w:t>. São Paulo: Martins Fontes, 2014.</w:t>
            </w:r>
          </w:p>
          <w:p w14:paraId="13106B49" w14:textId="77777777" w:rsidR="003253FE" w:rsidRPr="003253FE" w:rsidRDefault="003253FE" w:rsidP="003253FE">
            <w:pPr>
              <w:rPr>
                <w:szCs w:val="24"/>
              </w:rPr>
            </w:pPr>
            <w:r w:rsidRPr="003253FE">
              <w:rPr>
                <w:szCs w:val="24"/>
              </w:rPr>
              <w:t xml:space="preserve">HEYWOOD, Andrew. </w:t>
            </w:r>
            <w:r w:rsidRPr="003253FE">
              <w:rPr>
                <w:b/>
                <w:szCs w:val="24"/>
              </w:rPr>
              <w:t>Ideologias políticas: do liberalismo ao fascismo</w:t>
            </w:r>
            <w:r w:rsidRPr="003253FE">
              <w:rPr>
                <w:szCs w:val="24"/>
              </w:rPr>
              <w:t>. São Paulo: Ática, 2010.</w:t>
            </w:r>
          </w:p>
          <w:p w14:paraId="77F08098" w14:textId="77777777" w:rsidR="003253FE" w:rsidRPr="003253FE" w:rsidRDefault="003253FE" w:rsidP="003253FE">
            <w:pPr>
              <w:rPr>
                <w:szCs w:val="24"/>
              </w:rPr>
            </w:pPr>
            <w:r w:rsidRPr="003253FE">
              <w:rPr>
                <w:szCs w:val="24"/>
              </w:rPr>
              <w:t>PALERMO, Vicente</w:t>
            </w:r>
            <w:r w:rsidRPr="003253FE">
              <w:rPr>
                <w:b/>
                <w:szCs w:val="24"/>
              </w:rPr>
              <w:t>. Como se governa o Brasil?</w:t>
            </w:r>
            <w:r w:rsidRPr="003253FE">
              <w:rPr>
                <w:szCs w:val="24"/>
              </w:rPr>
              <w:t xml:space="preserve"> O debate sobre instituições políticas e gestão de governo. Dados. V. 43 n. 3. 2000.</w:t>
            </w:r>
          </w:p>
          <w:p w14:paraId="60824672" w14:textId="77777777" w:rsidR="003253FE" w:rsidRPr="003253FE" w:rsidRDefault="003253FE" w:rsidP="003253FE">
            <w:pPr>
              <w:rPr>
                <w:szCs w:val="24"/>
              </w:rPr>
            </w:pPr>
            <w:r w:rsidRPr="003253FE">
              <w:rPr>
                <w:szCs w:val="24"/>
              </w:rPr>
              <w:t xml:space="preserve">SOUZA, Celina. </w:t>
            </w:r>
            <w:r w:rsidRPr="003253FE">
              <w:rPr>
                <w:b/>
                <w:szCs w:val="24"/>
              </w:rPr>
              <w:t>Federalismo, Desenho Constitucional e Instituições Federativas no Brasil Pós-1988</w:t>
            </w:r>
            <w:r w:rsidRPr="003253FE">
              <w:rPr>
                <w:szCs w:val="24"/>
              </w:rPr>
              <w:t>. Sociologia Política. N 24. 2005 (p. 105 a 121).</w:t>
            </w:r>
          </w:p>
        </w:tc>
      </w:tr>
    </w:tbl>
    <w:p w14:paraId="16DFBBD6"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DA703DB" w14:textId="77777777" w:rsidTr="003253FE">
        <w:tc>
          <w:tcPr>
            <w:tcW w:w="5211" w:type="dxa"/>
          </w:tcPr>
          <w:p w14:paraId="2035C1DC" w14:textId="77777777" w:rsidR="003253FE" w:rsidRPr="003253FE" w:rsidRDefault="003253FE" w:rsidP="003253FE">
            <w:pPr>
              <w:rPr>
                <w:szCs w:val="24"/>
              </w:rPr>
            </w:pPr>
            <w:r w:rsidRPr="003253FE">
              <w:rPr>
                <w:b/>
                <w:szCs w:val="24"/>
              </w:rPr>
              <w:t>Disciplina: Fotojornalismo</w:t>
            </w:r>
          </w:p>
        </w:tc>
        <w:tc>
          <w:tcPr>
            <w:tcW w:w="1560" w:type="dxa"/>
          </w:tcPr>
          <w:p w14:paraId="495ACDFB"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3B9CE918"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604F0410" w14:textId="77777777" w:rsidTr="003253FE">
        <w:tc>
          <w:tcPr>
            <w:tcW w:w="9322" w:type="dxa"/>
            <w:gridSpan w:val="3"/>
          </w:tcPr>
          <w:p w14:paraId="5B4B9CA2" w14:textId="77777777" w:rsidR="003253FE" w:rsidRPr="003253FE" w:rsidRDefault="003253FE" w:rsidP="003253FE">
            <w:pPr>
              <w:rPr>
                <w:szCs w:val="24"/>
              </w:rPr>
            </w:pPr>
            <w:r w:rsidRPr="003253FE">
              <w:rPr>
                <w:b/>
                <w:szCs w:val="24"/>
              </w:rPr>
              <w:t>Ementa:</w:t>
            </w:r>
          </w:p>
          <w:p w14:paraId="7EC4D5E7" w14:textId="77777777" w:rsidR="003253FE" w:rsidRPr="003253FE" w:rsidRDefault="003253FE" w:rsidP="003253FE">
            <w:pPr>
              <w:jc w:val="both"/>
              <w:rPr>
                <w:szCs w:val="24"/>
              </w:rPr>
            </w:pPr>
            <w:r w:rsidRPr="003253FE">
              <w:rPr>
                <w:rFonts w:eastAsia="Times New Roman"/>
                <w:szCs w:val="24"/>
              </w:rPr>
              <w:t>Conhecer e dominar conceitos de fotojornalismo de acordo com a literatura atual; compreender as relações e interações do Fotojornalismo com os demais gêneros jornalísticos e destacar momentos importantes da história do Fotojornalismo.</w:t>
            </w:r>
          </w:p>
        </w:tc>
      </w:tr>
      <w:tr w:rsidR="003253FE" w:rsidRPr="003253FE" w14:paraId="00E9000D" w14:textId="77777777" w:rsidTr="003253FE">
        <w:tc>
          <w:tcPr>
            <w:tcW w:w="9322" w:type="dxa"/>
            <w:gridSpan w:val="3"/>
          </w:tcPr>
          <w:p w14:paraId="525BD179" w14:textId="77777777" w:rsidR="003253FE" w:rsidRPr="003253FE" w:rsidRDefault="003253FE" w:rsidP="003253FE">
            <w:pPr>
              <w:rPr>
                <w:b/>
                <w:szCs w:val="24"/>
              </w:rPr>
            </w:pPr>
            <w:r w:rsidRPr="003253FE">
              <w:rPr>
                <w:b/>
                <w:szCs w:val="24"/>
              </w:rPr>
              <w:t>Bibliografia Básica:</w:t>
            </w:r>
          </w:p>
          <w:p w14:paraId="277FEBDF" w14:textId="77777777" w:rsidR="003253FE" w:rsidRPr="003253FE" w:rsidRDefault="003253FE" w:rsidP="003253FE">
            <w:pPr>
              <w:rPr>
                <w:szCs w:val="24"/>
              </w:rPr>
            </w:pPr>
            <w:r w:rsidRPr="003253FE">
              <w:rPr>
                <w:bCs/>
                <w:caps/>
                <w:szCs w:val="24"/>
              </w:rPr>
              <w:t>Burgi</w:t>
            </w:r>
            <w:r w:rsidRPr="003253FE">
              <w:rPr>
                <w:szCs w:val="24"/>
              </w:rPr>
              <w:t xml:space="preserve">, Sergio; </w:t>
            </w:r>
            <w:r w:rsidRPr="003253FE">
              <w:rPr>
                <w:bCs/>
                <w:caps/>
                <w:szCs w:val="24"/>
              </w:rPr>
              <w:t>Costa</w:t>
            </w:r>
            <w:r w:rsidRPr="003253FE">
              <w:rPr>
                <w:szCs w:val="24"/>
              </w:rPr>
              <w:t>, Helouise.</w:t>
            </w:r>
            <w:r w:rsidRPr="003253FE">
              <w:rPr>
                <w:b/>
                <w:iCs/>
                <w:szCs w:val="24"/>
              </w:rPr>
              <w:t>As Origens do Fotojornalismo no Brasil</w:t>
            </w:r>
            <w:r w:rsidRPr="003253FE">
              <w:rPr>
                <w:iCs/>
                <w:szCs w:val="24"/>
              </w:rPr>
              <w:t>.</w:t>
            </w:r>
            <w:r w:rsidRPr="003253FE">
              <w:rPr>
                <w:szCs w:val="24"/>
              </w:rPr>
              <w:t>São Paulo: IMS, 2013.</w:t>
            </w:r>
          </w:p>
          <w:p w14:paraId="7188867A" w14:textId="77777777" w:rsidR="003253FE" w:rsidRPr="003253FE" w:rsidRDefault="003253FE" w:rsidP="003253FE">
            <w:pPr>
              <w:rPr>
                <w:szCs w:val="24"/>
              </w:rPr>
            </w:pPr>
            <w:r w:rsidRPr="003253FE">
              <w:rPr>
                <w:bCs/>
                <w:caps/>
                <w:szCs w:val="24"/>
              </w:rPr>
              <w:t>Keene</w:t>
            </w:r>
            <w:r w:rsidRPr="003253FE">
              <w:rPr>
                <w:szCs w:val="24"/>
              </w:rPr>
              <w:t xml:space="preserve">, Martin. </w:t>
            </w:r>
            <w:r w:rsidRPr="003253FE">
              <w:rPr>
                <w:b/>
                <w:iCs/>
                <w:szCs w:val="24"/>
              </w:rPr>
              <w:t>Fotojornalismo</w:t>
            </w:r>
            <w:r w:rsidRPr="003253FE">
              <w:rPr>
                <w:iCs/>
                <w:szCs w:val="24"/>
              </w:rPr>
              <w:t>: guia profissional. São Paulo</w:t>
            </w:r>
            <w:r w:rsidRPr="003253FE">
              <w:rPr>
                <w:szCs w:val="24"/>
              </w:rPr>
              <w:t>: Dinalivro, 2002.</w:t>
            </w:r>
          </w:p>
          <w:p w14:paraId="1D9BE691" w14:textId="77777777" w:rsidR="003253FE" w:rsidRPr="003253FE" w:rsidRDefault="003253FE" w:rsidP="003253FE">
            <w:pPr>
              <w:rPr>
                <w:szCs w:val="24"/>
              </w:rPr>
            </w:pPr>
            <w:r w:rsidRPr="003253FE">
              <w:rPr>
                <w:bCs/>
                <w:caps/>
                <w:szCs w:val="24"/>
              </w:rPr>
              <w:t>Oliveira</w:t>
            </w:r>
            <w:r w:rsidRPr="003253FE">
              <w:rPr>
                <w:szCs w:val="24"/>
              </w:rPr>
              <w:t>, ErivamMorais de;</w:t>
            </w:r>
            <w:r w:rsidRPr="003253FE">
              <w:rPr>
                <w:bCs/>
                <w:caps/>
                <w:szCs w:val="24"/>
              </w:rPr>
              <w:t>Vicentini</w:t>
            </w:r>
            <w:r w:rsidRPr="003253FE">
              <w:rPr>
                <w:szCs w:val="24"/>
              </w:rPr>
              <w:t>, Ari.</w:t>
            </w:r>
            <w:r w:rsidRPr="003253FE">
              <w:rPr>
                <w:b/>
                <w:iCs/>
                <w:szCs w:val="24"/>
              </w:rPr>
              <w:t>Fotojornalismo</w:t>
            </w:r>
            <w:r w:rsidRPr="003253FE">
              <w:rPr>
                <w:iCs/>
                <w:szCs w:val="24"/>
              </w:rPr>
              <w:t xml:space="preserve">: Uma viagem entre o analógico e o digital. São Paulo: </w:t>
            </w:r>
            <w:r w:rsidRPr="003253FE">
              <w:rPr>
                <w:szCs w:val="24"/>
              </w:rPr>
              <w:t>Cengage, 2009.</w:t>
            </w:r>
          </w:p>
        </w:tc>
      </w:tr>
      <w:tr w:rsidR="003253FE" w:rsidRPr="003253FE" w14:paraId="369AF45A" w14:textId="77777777" w:rsidTr="003253FE">
        <w:tc>
          <w:tcPr>
            <w:tcW w:w="9322" w:type="dxa"/>
            <w:gridSpan w:val="3"/>
          </w:tcPr>
          <w:p w14:paraId="05B3AF1E" w14:textId="77777777" w:rsidR="003253FE" w:rsidRPr="003253FE" w:rsidRDefault="003253FE" w:rsidP="003253FE">
            <w:pPr>
              <w:rPr>
                <w:szCs w:val="24"/>
              </w:rPr>
            </w:pPr>
            <w:r w:rsidRPr="003253FE">
              <w:rPr>
                <w:b/>
                <w:szCs w:val="24"/>
              </w:rPr>
              <w:lastRenderedPageBreak/>
              <w:t>Bibliografia Complementar:</w:t>
            </w:r>
          </w:p>
          <w:p w14:paraId="5951D4CF" w14:textId="77777777" w:rsidR="003253FE" w:rsidRPr="003253FE" w:rsidRDefault="003253FE" w:rsidP="003253FE">
            <w:pPr>
              <w:rPr>
                <w:szCs w:val="24"/>
              </w:rPr>
            </w:pPr>
            <w:r w:rsidRPr="003253FE">
              <w:rPr>
                <w:bCs/>
                <w:caps/>
                <w:szCs w:val="24"/>
              </w:rPr>
              <w:t>Barthes</w:t>
            </w:r>
            <w:r w:rsidRPr="003253FE">
              <w:rPr>
                <w:szCs w:val="24"/>
              </w:rPr>
              <w:t>. Roland.</w:t>
            </w:r>
            <w:r w:rsidRPr="003253FE">
              <w:rPr>
                <w:b/>
                <w:iCs/>
                <w:szCs w:val="24"/>
              </w:rPr>
              <w:t>A câmara Clara</w:t>
            </w:r>
            <w:r w:rsidRPr="003253FE">
              <w:rPr>
                <w:szCs w:val="24"/>
              </w:rPr>
              <w:t>. Rio de Janeiro: Nova Fronteira, 1984.</w:t>
            </w:r>
          </w:p>
          <w:p w14:paraId="335DF667" w14:textId="77777777" w:rsidR="003253FE" w:rsidRPr="003253FE" w:rsidRDefault="003253FE" w:rsidP="003253FE">
            <w:pPr>
              <w:rPr>
                <w:szCs w:val="24"/>
                <w:lang w:val="en-US"/>
              </w:rPr>
            </w:pPr>
            <w:r w:rsidRPr="003253FE">
              <w:rPr>
                <w:bCs/>
                <w:caps/>
                <w:szCs w:val="24"/>
              </w:rPr>
              <w:t>Flusser</w:t>
            </w:r>
            <w:r w:rsidRPr="003253FE">
              <w:rPr>
                <w:szCs w:val="24"/>
              </w:rPr>
              <w:t>, Vilem.</w:t>
            </w:r>
            <w:r w:rsidRPr="003253FE">
              <w:rPr>
                <w:b/>
                <w:iCs/>
                <w:szCs w:val="24"/>
              </w:rPr>
              <w:t>A filosofia da caixa preta</w:t>
            </w:r>
            <w:r w:rsidRPr="003253FE">
              <w:rPr>
                <w:szCs w:val="24"/>
              </w:rPr>
              <w:t xml:space="preserve">. </w:t>
            </w:r>
            <w:r w:rsidRPr="003253FE">
              <w:rPr>
                <w:szCs w:val="24"/>
                <w:lang w:val="en-US"/>
              </w:rPr>
              <w:t>São Paulo: Relume-Dumara, 2009.</w:t>
            </w:r>
          </w:p>
          <w:p w14:paraId="36C2A8E8" w14:textId="77777777" w:rsidR="003253FE" w:rsidRPr="003253FE" w:rsidRDefault="003253FE" w:rsidP="003253FE">
            <w:pPr>
              <w:rPr>
                <w:szCs w:val="24"/>
                <w:lang w:val="en-US"/>
              </w:rPr>
            </w:pPr>
            <w:r w:rsidRPr="003253FE">
              <w:rPr>
                <w:caps/>
                <w:szCs w:val="24"/>
                <w:lang w:val="en-US"/>
              </w:rPr>
              <w:t>Horton</w:t>
            </w:r>
            <w:r w:rsidRPr="003253FE">
              <w:rPr>
                <w:szCs w:val="24"/>
                <w:lang w:val="en-US"/>
              </w:rPr>
              <w:t>, Brian.</w:t>
            </w:r>
            <w:r w:rsidRPr="003253FE">
              <w:rPr>
                <w:b/>
                <w:iCs/>
                <w:szCs w:val="24"/>
                <w:lang w:val="en-US"/>
              </w:rPr>
              <w:t>Associated Press Guide to Photojournalism</w:t>
            </w:r>
            <w:r w:rsidRPr="003253FE">
              <w:rPr>
                <w:szCs w:val="24"/>
                <w:lang w:val="en-US"/>
              </w:rPr>
              <w:t>. New York: McGraw-Hill, 2000.</w:t>
            </w:r>
          </w:p>
          <w:p w14:paraId="64D69DCD" w14:textId="77777777" w:rsidR="003253FE" w:rsidRPr="003253FE" w:rsidRDefault="003253FE" w:rsidP="003253FE">
            <w:pPr>
              <w:rPr>
                <w:bCs/>
                <w:caps/>
                <w:szCs w:val="24"/>
              </w:rPr>
            </w:pPr>
            <w:r w:rsidRPr="003253FE">
              <w:rPr>
                <w:bCs/>
                <w:caps/>
                <w:szCs w:val="24"/>
                <w:lang w:val="es-AR"/>
              </w:rPr>
              <w:t>Lorenzo</w:t>
            </w:r>
            <w:r w:rsidRPr="003253FE">
              <w:rPr>
                <w:szCs w:val="24"/>
                <w:lang w:val="es-AR"/>
              </w:rPr>
              <w:t xml:space="preserve">, Vilches. </w:t>
            </w:r>
            <w:r w:rsidRPr="003253FE">
              <w:rPr>
                <w:b/>
                <w:iCs/>
                <w:szCs w:val="24"/>
                <w:lang w:val="es-AR"/>
              </w:rPr>
              <w:t>Teoria de la imagen periodistica</w:t>
            </w:r>
            <w:r w:rsidRPr="003253FE">
              <w:rPr>
                <w:iCs/>
                <w:szCs w:val="24"/>
                <w:lang w:val="es-AR"/>
              </w:rPr>
              <w:t xml:space="preserve">. </w:t>
            </w:r>
            <w:r w:rsidRPr="003253FE">
              <w:rPr>
                <w:iCs/>
                <w:szCs w:val="24"/>
              </w:rPr>
              <w:t>2. ed.</w:t>
            </w:r>
            <w:r w:rsidRPr="003253FE">
              <w:rPr>
                <w:szCs w:val="24"/>
              </w:rPr>
              <w:t>Paidós Ibérica, 1997.</w:t>
            </w:r>
          </w:p>
          <w:p w14:paraId="1870B34B" w14:textId="77777777" w:rsidR="003253FE" w:rsidRPr="003253FE" w:rsidRDefault="003253FE" w:rsidP="003253FE">
            <w:pPr>
              <w:rPr>
                <w:szCs w:val="24"/>
                <w:lang w:val="en-US"/>
              </w:rPr>
            </w:pPr>
            <w:r w:rsidRPr="003253FE">
              <w:rPr>
                <w:bCs/>
                <w:caps/>
                <w:szCs w:val="24"/>
              </w:rPr>
              <w:t>Sousa</w:t>
            </w:r>
            <w:r w:rsidRPr="003253FE">
              <w:rPr>
                <w:szCs w:val="24"/>
              </w:rPr>
              <w:t>, Jorge Pedro.</w:t>
            </w:r>
            <w:r w:rsidRPr="003253FE">
              <w:rPr>
                <w:b/>
                <w:iCs/>
                <w:szCs w:val="24"/>
              </w:rPr>
              <w:t>Uma história crítica do fotojornalismo ocidental</w:t>
            </w:r>
            <w:r w:rsidRPr="003253FE">
              <w:rPr>
                <w:iCs/>
                <w:szCs w:val="24"/>
              </w:rPr>
              <w:t xml:space="preserve">. </w:t>
            </w:r>
            <w:r w:rsidRPr="003253FE">
              <w:rPr>
                <w:szCs w:val="24"/>
              </w:rPr>
              <w:t>Florianópolis: Grifos/Letras Contemporâneas, 2000.</w:t>
            </w:r>
          </w:p>
        </w:tc>
      </w:tr>
    </w:tbl>
    <w:p w14:paraId="719CEBB2" w14:textId="77777777" w:rsidR="003253FE" w:rsidRPr="003253FE" w:rsidRDefault="003253FE" w:rsidP="003253FE">
      <w:pPr>
        <w:rPr>
          <w:szCs w:val="24"/>
          <w:lang w:val="en-US"/>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5783647C" w14:textId="77777777" w:rsidTr="003253FE">
        <w:tc>
          <w:tcPr>
            <w:tcW w:w="5211" w:type="dxa"/>
          </w:tcPr>
          <w:p w14:paraId="2C0B050D" w14:textId="77777777" w:rsidR="003253FE" w:rsidRPr="003253FE" w:rsidRDefault="003253FE" w:rsidP="003253FE">
            <w:pPr>
              <w:rPr>
                <w:szCs w:val="24"/>
              </w:rPr>
            </w:pPr>
            <w:r w:rsidRPr="003253FE">
              <w:rPr>
                <w:b/>
                <w:szCs w:val="24"/>
              </w:rPr>
              <w:t>Disciplina: Sociologia</w:t>
            </w:r>
          </w:p>
        </w:tc>
        <w:tc>
          <w:tcPr>
            <w:tcW w:w="1560" w:type="dxa"/>
          </w:tcPr>
          <w:p w14:paraId="3DCD8117"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0FDE2022"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448142DF" w14:textId="77777777" w:rsidTr="003253FE">
        <w:tc>
          <w:tcPr>
            <w:tcW w:w="9322" w:type="dxa"/>
            <w:gridSpan w:val="3"/>
          </w:tcPr>
          <w:p w14:paraId="66B2C25C" w14:textId="77777777" w:rsidR="003253FE" w:rsidRPr="003253FE" w:rsidRDefault="003253FE" w:rsidP="003253FE">
            <w:pPr>
              <w:rPr>
                <w:szCs w:val="24"/>
              </w:rPr>
            </w:pPr>
            <w:r w:rsidRPr="003253FE">
              <w:rPr>
                <w:b/>
                <w:szCs w:val="24"/>
              </w:rPr>
              <w:t>Ementa:</w:t>
            </w:r>
          </w:p>
          <w:p w14:paraId="72D7310A" w14:textId="77777777" w:rsidR="003253FE" w:rsidRPr="003253FE" w:rsidRDefault="003253FE" w:rsidP="003253FE">
            <w:pPr>
              <w:jc w:val="both"/>
              <w:rPr>
                <w:szCs w:val="24"/>
              </w:rPr>
            </w:pPr>
            <w:r w:rsidRPr="003253FE">
              <w:rPr>
                <w:szCs w:val="24"/>
              </w:rPr>
              <w:t>Introdução à sociologia: organização e funcionamento das sociedades humanas; as relações sociais e as instituições; conceitos de grupos, comunidades, associações e redes sociais. Os fundadores da sociologia e suas principais contribuições teóricas: Durkheim, Marx e Weber. Os meios de comunicação como fenômeno social. Teorias sociais da comunicação e da mídia.</w:t>
            </w:r>
          </w:p>
        </w:tc>
      </w:tr>
      <w:tr w:rsidR="003253FE" w:rsidRPr="003253FE" w14:paraId="3D122B4E" w14:textId="77777777" w:rsidTr="003253FE">
        <w:tc>
          <w:tcPr>
            <w:tcW w:w="9322" w:type="dxa"/>
            <w:gridSpan w:val="3"/>
          </w:tcPr>
          <w:p w14:paraId="2DEF30C4" w14:textId="77777777" w:rsidR="003253FE" w:rsidRPr="003253FE" w:rsidRDefault="003253FE" w:rsidP="003253FE">
            <w:pPr>
              <w:rPr>
                <w:szCs w:val="24"/>
              </w:rPr>
            </w:pPr>
            <w:r w:rsidRPr="003253FE">
              <w:rPr>
                <w:b/>
                <w:szCs w:val="24"/>
              </w:rPr>
              <w:t>Bibliografia Básica:</w:t>
            </w:r>
          </w:p>
          <w:p w14:paraId="4C2E9B2E" w14:textId="77777777" w:rsidR="003253FE" w:rsidRPr="003253FE" w:rsidRDefault="003253FE" w:rsidP="003253FE">
            <w:pPr>
              <w:jc w:val="both"/>
              <w:rPr>
                <w:szCs w:val="24"/>
              </w:rPr>
            </w:pPr>
            <w:r w:rsidRPr="003253FE">
              <w:rPr>
                <w:szCs w:val="24"/>
              </w:rPr>
              <w:t xml:space="preserve">DEMO, Pedro. </w:t>
            </w:r>
            <w:r w:rsidRPr="003253FE">
              <w:rPr>
                <w:b/>
                <w:szCs w:val="24"/>
              </w:rPr>
              <w:t>Sociologia</w:t>
            </w:r>
            <w:r w:rsidRPr="003253FE">
              <w:rPr>
                <w:szCs w:val="24"/>
              </w:rPr>
              <w:t>: uma introdução crítica. 2. ed. São Paulo: Atlas, 1995.</w:t>
            </w:r>
          </w:p>
          <w:p w14:paraId="33041498" w14:textId="77777777" w:rsidR="003253FE" w:rsidRPr="003253FE" w:rsidRDefault="003253FE" w:rsidP="003253FE">
            <w:pPr>
              <w:rPr>
                <w:szCs w:val="24"/>
              </w:rPr>
            </w:pPr>
            <w:r w:rsidRPr="003253FE">
              <w:rPr>
                <w:szCs w:val="24"/>
              </w:rPr>
              <w:t xml:space="preserve">THOMPSON, John. </w:t>
            </w:r>
            <w:r w:rsidRPr="003253FE">
              <w:rPr>
                <w:b/>
                <w:szCs w:val="24"/>
              </w:rPr>
              <w:t>A Mídia e a Modernidade</w:t>
            </w:r>
            <w:r w:rsidRPr="003253FE">
              <w:rPr>
                <w:szCs w:val="24"/>
              </w:rPr>
              <w:t>: teoria social da mídia. Petrópolis: Vozes, 2005.</w:t>
            </w:r>
          </w:p>
          <w:p w14:paraId="3E96DFBD" w14:textId="77777777" w:rsidR="003253FE" w:rsidRPr="003253FE" w:rsidRDefault="003253FE" w:rsidP="003253FE">
            <w:pPr>
              <w:rPr>
                <w:szCs w:val="24"/>
              </w:rPr>
            </w:pPr>
            <w:r w:rsidRPr="003253FE">
              <w:rPr>
                <w:szCs w:val="24"/>
              </w:rPr>
              <w:t>QUINTANEIRO, Tânia (org).</w:t>
            </w:r>
            <w:r w:rsidRPr="003253FE">
              <w:rPr>
                <w:rStyle w:val="apple-converted-space"/>
                <w:szCs w:val="24"/>
              </w:rPr>
              <w:t> </w:t>
            </w:r>
            <w:r w:rsidRPr="003253FE">
              <w:rPr>
                <w:b/>
                <w:iCs/>
                <w:szCs w:val="24"/>
              </w:rPr>
              <w:t>Um toque de clássicos</w:t>
            </w:r>
            <w:r w:rsidRPr="003253FE">
              <w:rPr>
                <w:i/>
                <w:iCs/>
                <w:szCs w:val="24"/>
              </w:rPr>
              <w:t>. Marx.</w:t>
            </w:r>
            <w:r w:rsidRPr="003253FE">
              <w:rPr>
                <w:rStyle w:val="apple-converted-space"/>
                <w:i/>
                <w:iCs/>
                <w:szCs w:val="24"/>
              </w:rPr>
              <w:t> </w:t>
            </w:r>
            <w:r w:rsidRPr="003253FE">
              <w:rPr>
                <w:rStyle w:val="spelle"/>
                <w:i/>
                <w:iCs/>
                <w:szCs w:val="24"/>
              </w:rPr>
              <w:t>Durkheim</w:t>
            </w:r>
            <w:r w:rsidRPr="003253FE">
              <w:rPr>
                <w:i/>
                <w:iCs/>
                <w:szCs w:val="24"/>
              </w:rPr>
              <w:t>. Weber</w:t>
            </w:r>
            <w:r w:rsidRPr="003253FE">
              <w:rPr>
                <w:szCs w:val="24"/>
              </w:rPr>
              <w:t>. Belo Horizonte, Editora da UFMG, 2002.</w:t>
            </w:r>
          </w:p>
        </w:tc>
      </w:tr>
      <w:tr w:rsidR="003253FE" w:rsidRPr="003253FE" w14:paraId="54499695" w14:textId="77777777" w:rsidTr="003253FE">
        <w:tc>
          <w:tcPr>
            <w:tcW w:w="9322" w:type="dxa"/>
            <w:gridSpan w:val="3"/>
          </w:tcPr>
          <w:p w14:paraId="7D141A69" w14:textId="77777777" w:rsidR="003253FE" w:rsidRPr="003253FE" w:rsidRDefault="003253FE" w:rsidP="003253FE">
            <w:pPr>
              <w:rPr>
                <w:b/>
                <w:szCs w:val="24"/>
              </w:rPr>
            </w:pPr>
            <w:r w:rsidRPr="003253FE">
              <w:rPr>
                <w:b/>
                <w:szCs w:val="24"/>
              </w:rPr>
              <w:t>Bibliografia Complementar:</w:t>
            </w:r>
          </w:p>
          <w:p w14:paraId="07462E80" w14:textId="77777777" w:rsidR="003253FE" w:rsidRPr="003253FE" w:rsidRDefault="003253FE" w:rsidP="003253FE">
            <w:pPr>
              <w:rPr>
                <w:szCs w:val="24"/>
              </w:rPr>
            </w:pPr>
            <w:r w:rsidRPr="003253FE">
              <w:rPr>
                <w:szCs w:val="24"/>
              </w:rPr>
              <w:t>BENJAMIN, W.; HORKHEIMER, M.; ADORNO, T.; HABERMAS, J.</w:t>
            </w:r>
            <w:r w:rsidRPr="003253FE">
              <w:rPr>
                <w:rStyle w:val="apple-converted-space"/>
                <w:szCs w:val="24"/>
              </w:rPr>
              <w:t> </w:t>
            </w:r>
            <w:r w:rsidRPr="003253FE">
              <w:rPr>
                <w:b/>
                <w:iCs/>
                <w:szCs w:val="24"/>
              </w:rPr>
              <w:t>Textos escolhidos</w:t>
            </w:r>
            <w:r w:rsidRPr="003253FE">
              <w:rPr>
                <w:szCs w:val="24"/>
              </w:rPr>
              <w:t>. Coleção Os Pensadores. São Paulo, Abril Cultural, 1975.</w:t>
            </w:r>
          </w:p>
          <w:p w14:paraId="2A729DD2" w14:textId="77777777" w:rsidR="003253FE" w:rsidRPr="003253FE" w:rsidRDefault="003253FE" w:rsidP="003253FE">
            <w:pPr>
              <w:rPr>
                <w:szCs w:val="24"/>
              </w:rPr>
            </w:pPr>
            <w:r w:rsidRPr="003253FE">
              <w:rPr>
                <w:szCs w:val="24"/>
              </w:rPr>
              <w:t>LAKATOS, Eva e MARCONI, Marina</w:t>
            </w:r>
            <w:r w:rsidRPr="003253FE">
              <w:rPr>
                <w:i/>
                <w:iCs/>
                <w:szCs w:val="24"/>
              </w:rPr>
              <w:t xml:space="preserve">. </w:t>
            </w:r>
            <w:r w:rsidRPr="003253FE">
              <w:rPr>
                <w:b/>
                <w:iCs/>
                <w:szCs w:val="24"/>
              </w:rPr>
              <w:t>Sociologia Geral</w:t>
            </w:r>
            <w:r w:rsidRPr="003253FE">
              <w:rPr>
                <w:szCs w:val="24"/>
              </w:rPr>
              <w:t>. São Paulo, Atlas, 1999.</w:t>
            </w:r>
          </w:p>
          <w:p w14:paraId="0A1D5969" w14:textId="77777777" w:rsidR="003253FE" w:rsidRPr="003253FE" w:rsidRDefault="003253FE" w:rsidP="003253FE">
            <w:pPr>
              <w:rPr>
                <w:szCs w:val="24"/>
              </w:rPr>
            </w:pPr>
            <w:r w:rsidRPr="003253FE">
              <w:rPr>
                <w:szCs w:val="24"/>
              </w:rPr>
              <w:t>MATTELART, Armand</w:t>
            </w:r>
            <w:r w:rsidRPr="003253FE">
              <w:rPr>
                <w:b/>
                <w:szCs w:val="24"/>
              </w:rPr>
              <w:t>. A Comunicação-Mundo</w:t>
            </w:r>
            <w:r w:rsidRPr="003253FE">
              <w:rPr>
                <w:szCs w:val="24"/>
              </w:rPr>
              <w:t>. Portugal: Instituto Piaget, 1997.</w:t>
            </w:r>
          </w:p>
          <w:p w14:paraId="22FBB5A3" w14:textId="77777777" w:rsidR="003253FE" w:rsidRPr="003253FE" w:rsidRDefault="003253FE" w:rsidP="003253FE">
            <w:pPr>
              <w:rPr>
                <w:szCs w:val="24"/>
              </w:rPr>
            </w:pPr>
            <w:r w:rsidRPr="003253FE">
              <w:rPr>
                <w:szCs w:val="24"/>
              </w:rPr>
              <w:t xml:space="preserve">MORIN, Edgar. </w:t>
            </w:r>
            <w:r w:rsidRPr="003253FE">
              <w:rPr>
                <w:b/>
                <w:szCs w:val="24"/>
              </w:rPr>
              <w:t>Cultura de massa no século XX</w:t>
            </w:r>
            <w:r w:rsidRPr="003253FE">
              <w:rPr>
                <w:szCs w:val="24"/>
              </w:rPr>
              <w:t xml:space="preserve">: Necrose – Vol. 1 e 2. Rio de </w:t>
            </w:r>
            <w:r w:rsidRPr="003253FE">
              <w:rPr>
                <w:szCs w:val="24"/>
              </w:rPr>
              <w:lastRenderedPageBreak/>
              <w:t>Janeiro: Forense Universitária, 2001.</w:t>
            </w:r>
          </w:p>
          <w:p w14:paraId="2D73F34D" w14:textId="77777777" w:rsidR="003253FE" w:rsidRPr="003253FE" w:rsidRDefault="003253FE" w:rsidP="003253FE">
            <w:pPr>
              <w:rPr>
                <w:szCs w:val="24"/>
              </w:rPr>
            </w:pPr>
            <w:r w:rsidRPr="003253FE">
              <w:rPr>
                <w:szCs w:val="24"/>
              </w:rPr>
              <w:t>WEBER, Max</w:t>
            </w:r>
            <w:r w:rsidRPr="003253FE">
              <w:rPr>
                <w:b/>
                <w:i/>
                <w:szCs w:val="24"/>
              </w:rPr>
              <w:t>.</w:t>
            </w:r>
            <w:r w:rsidRPr="003253FE">
              <w:rPr>
                <w:rStyle w:val="apple-converted-space"/>
                <w:b/>
                <w:i/>
                <w:szCs w:val="24"/>
              </w:rPr>
              <w:t> </w:t>
            </w:r>
            <w:r w:rsidRPr="003253FE">
              <w:rPr>
                <w:b/>
                <w:iCs/>
                <w:szCs w:val="24"/>
              </w:rPr>
              <w:t>Conceitos básicos de Sociologia</w:t>
            </w:r>
            <w:r w:rsidRPr="003253FE">
              <w:rPr>
                <w:szCs w:val="24"/>
              </w:rPr>
              <w:t>. São Paulo: Moraes, 1987.</w:t>
            </w:r>
          </w:p>
        </w:tc>
      </w:tr>
    </w:tbl>
    <w:p w14:paraId="2622A227"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C8546D5" w14:textId="77777777" w:rsidTr="003253FE">
        <w:tc>
          <w:tcPr>
            <w:tcW w:w="5211" w:type="dxa"/>
          </w:tcPr>
          <w:p w14:paraId="19B38BB6" w14:textId="77777777" w:rsidR="003253FE" w:rsidRPr="003253FE" w:rsidRDefault="003253FE" w:rsidP="003253FE">
            <w:pPr>
              <w:rPr>
                <w:szCs w:val="24"/>
              </w:rPr>
            </w:pPr>
            <w:r w:rsidRPr="003253FE">
              <w:rPr>
                <w:b/>
                <w:szCs w:val="24"/>
              </w:rPr>
              <w:t>Disciplina: Produção Audiovisual</w:t>
            </w:r>
          </w:p>
        </w:tc>
        <w:tc>
          <w:tcPr>
            <w:tcW w:w="1560" w:type="dxa"/>
          </w:tcPr>
          <w:p w14:paraId="18037AEB"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588F4CE1"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78D453F8" w14:textId="77777777" w:rsidTr="003253FE">
        <w:tc>
          <w:tcPr>
            <w:tcW w:w="9322" w:type="dxa"/>
            <w:gridSpan w:val="3"/>
          </w:tcPr>
          <w:p w14:paraId="6FFB0CDA" w14:textId="77777777" w:rsidR="003253FE" w:rsidRPr="003253FE" w:rsidRDefault="003253FE" w:rsidP="003253FE">
            <w:pPr>
              <w:rPr>
                <w:szCs w:val="24"/>
              </w:rPr>
            </w:pPr>
            <w:r w:rsidRPr="003253FE">
              <w:rPr>
                <w:b/>
                <w:szCs w:val="24"/>
              </w:rPr>
              <w:t>Ementa:</w:t>
            </w:r>
          </w:p>
          <w:p w14:paraId="0D28FF3C" w14:textId="77777777" w:rsidR="003253FE" w:rsidRPr="003253FE" w:rsidRDefault="003253FE" w:rsidP="003253FE">
            <w:pPr>
              <w:jc w:val="both"/>
              <w:rPr>
                <w:szCs w:val="24"/>
              </w:rPr>
            </w:pPr>
            <w:r w:rsidRPr="003253FE">
              <w:rPr>
                <w:szCs w:val="24"/>
              </w:rPr>
              <w:t>Teorias e técnicas de produção de peças audiovisuais para veiculação em mídia eletrônica (televisão e internet). O avanço e reflexos das tecnologias de informação e comunicação (tics): convergência digital, hibridismo, concepções de criação, mudanças no comportamento e consumo.</w:t>
            </w:r>
            <w:r w:rsidRPr="003253FE">
              <w:rPr>
                <w:rStyle w:val="apple-converted-space"/>
                <w:szCs w:val="24"/>
              </w:rPr>
              <w:t> </w:t>
            </w:r>
            <w:r w:rsidRPr="003253FE">
              <w:rPr>
                <w:szCs w:val="24"/>
              </w:rPr>
              <w:t>Classificação da programação na televisão brasileira: as categorias, gêneros e formatos dos programas. Conceitos e tipos de documentário (princípios básicos).</w:t>
            </w:r>
            <w:r w:rsidRPr="003253FE">
              <w:rPr>
                <w:rStyle w:val="apple-converted-space"/>
                <w:szCs w:val="24"/>
              </w:rPr>
              <w:t> </w:t>
            </w:r>
            <w:r w:rsidRPr="003253FE">
              <w:rPr>
                <w:szCs w:val="24"/>
              </w:rPr>
              <w:t>A importância do planejamento, organização e etapas de realização do produto audiovisual: pré-produção, produção e pós</w:t>
            </w:r>
            <w:r w:rsidRPr="003253FE">
              <w:rPr>
                <w:rFonts w:ascii="Cambria Math" w:hAnsi="Cambria Math"/>
                <w:szCs w:val="24"/>
              </w:rPr>
              <w:t>‐</w:t>
            </w:r>
            <w:r w:rsidRPr="003253FE">
              <w:rPr>
                <w:szCs w:val="24"/>
              </w:rPr>
              <w:t>produção. Elementos e regras básicas da captação e edição de imagem eletrônica: planos de enquadramento, técnicas de gravação, edição e finalização em audiovisual.</w:t>
            </w:r>
            <w:r w:rsidRPr="003253FE">
              <w:rPr>
                <w:rStyle w:val="apple-converted-space"/>
                <w:szCs w:val="24"/>
              </w:rPr>
              <w:t> </w:t>
            </w:r>
            <w:r w:rsidRPr="003253FE">
              <w:rPr>
                <w:szCs w:val="24"/>
              </w:rPr>
              <w:t>Conceito, etapas e técnicas para escritura e formatação de roteiros.  Laboratório:</w:t>
            </w:r>
            <w:r w:rsidRPr="003253FE">
              <w:rPr>
                <w:rStyle w:val="apple-converted-space"/>
                <w:szCs w:val="24"/>
              </w:rPr>
              <w:t> </w:t>
            </w:r>
            <w:r w:rsidRPr="003253FE">
              <w:rPr>
                <w:szCs w:val="24"/>
              </w:rPr>
              <w:t>criação, roteirização e produção de</w:t>
            </w:r>
            <w:r w:rsidRPr="003253FE">
              <w:rPr>
                <w:rStyle w:val="apple-converted-space"/>
                <w:szCs w:val="24"/>
              </w:rPr>
              <w:t> </w:t>
            </w:r>
            <w:r w:rsidRPr="003253FE">
              <w:rPr>
                <w:szCs w:val="24"/>
              </w:rPr>
              <w:t>um produto audiovisual (coletivamente), preferencialmente vídeo documentário ou programa de televisão jornalístico.</w:t>
            </w:r>
          </w:p>
        </w:tc>
      </w:tr>
      <w:tr w:rsidR="003253FE" w:rsidRPr="003253FE" w14:paraId="1A6AB655" w14:textId="77777777" w:rsidTr="003253FE">
        <w:tc>
          <w:tcPr>
            <w:tcW w:w="9322" w:type="dxa"/>
            <w:gridSpan w:val="3"/>
          </w:tcPr>
          <w:p w14:paraId="04A6539F" w14:textId="77777777" w:rsidR="003253FE" w:rsidRPr="003253FE" w:rsidRDefault="003253FE" w:rsidP="003253FE">
            <w:pPr>
              <w:rPr>
                <w:szCs w:val="24"/>
              </w:rPr>
            </w:pPr>
            <w:r w:rsidRPr="003253FE">
              <w:rPr>
                <w:b/>
                <w:szCs w:val="24"/>
              </w:rPr>
              <w:t>Bibliografia Básica:</w:t>
            </w:r>
          </w:p>
          <w:p w14:paraId="7BE2BE6B" w14:textId="77777777" w:rsidR="003253FE" w:rsidRPr="003253FE" w:rsidRDefault="003253FE" w:rsidP="003253FE">
            <w:pPr>
              <w:rPr>
                <w:szCs w:val="24"/>
              </w:rPr>
            </w:pPr>
            <w:r w:rsidRPr="003253FE">
              <w:rPr>
                <w:rFonts w:eastAsia="Times New Roman"/>
                <w:szCs w:val="24"/>
              </w:rPr>
              <w:t xml:space="preserve">BRASIL, Giba Assis. </w:t>
            </w:r>
            <w:r w:rsidRPr="003253FE">
              <w:rPr>
                <w:rFonts w:eastAsia="Times New Roman"/>
                <w:b/>
                <w:szCs w:val="24"/>
              </w:rPr>
              <w:t>A Escritura do Roteiro</w:t>
            </w:r>
            <w:r w:rsidRPr="003253FE">
              <w:rPr>
                <w:rFonts w:eastAsia="Times New Roman"/>
                <w:szCs w:val="24"/>
              </w:rPr>
              <w:t>. Rio Grande do Sul: Unisinos, 2003.</w:t>
            </w:r>
          </w:p>
          <w:p w14:paraId="44B00FE6" w14:textId="77777777" w:rsidR="003253FE" w:rsidRPr="003253FE" w:rsidRDefault="003253FE" w:rsidP="003253FE">
            <w:pPr>
              <w:rPr>
                <w:szCs w:val="24"/>
              </w:rPr>
            </w:pPr>
            <w:r w:rsidRPr="003253FE">
              <w:rPr>
                <w:rFonts w:eastAsia="Times New Roman"/>
                <w:szCs w:val="24"/>
              </w:rPr>
              <w:t>COMPARATO, Doc</w:t>
            </w:r>
            <w:r w:rsidRPr="003253FE">
              <w:rPr>
                <w:rFonts w:eastAsia="Times New Roman"/>
                <w:b/>
                <w:szCs w:val="24"/>
              </w:rPr>
              <w:t>. Da Criação ao Roteiro</w:t>
            </w:r>
            <w:r w:rsidRPr="003253FE">
              <w:rPr>
                <w:rFonts w:eastAsia="Times New Roman"/>
                <w:szCs w:val="24"/>
              </w:rPr>
              <w:t>. São Paulo: Rocco, 2000.</w:t>
            </w:r>
          </w:p>
          <w:p w14:paraId="315EBC4D" w14:textId="77777777" w:rsidR="003253FE" w:rsidRPr="003253FE" w:rsidRDefault="003253FE" w:rsidP="003253FE">
            <w:pPr>
              <w:rPr>
                <w:szCs w:val="24"/>
              </w:rPr>
            </w:pPr>
            <w:r w:rsidRPr="003253FE">
              <w:rPr>
                <w:rFonts w:eastAsia="Times New Roman"/>
                <w:szCs w:val="24"/>
              </w:rPr>
              <w:t xml:space="preserve">MARQUES, Aída. </w:t>
            </w:r>
            <w:r w:rsidRPr="003253FE">
              <w:rPr>
                <w:rFonts w:eastAsia="Times New Roman"/>
                <w:b/>
                <w:szCs w:val="24"/>
              </w:rPr>
              <w:t>Idéias em movimento</w:t>
            </w:r>
            <w:r w:rsidRPr="003253FE">
              <w:rPr>
                <w:rFonts w:eastAsia="Times New Roman"/>
                <w:szCs w:val="24"/>
              </w:rPr>
              <w:t>: produzindo e realizando filmes no Brasil. Rio de Janeiro: Rocco, 2007.</w:t>
            </w:r>
          </w:p>
        </w:tc>
      </w:tr>
      <w:tr w:rsidR="003253FE" w:rsidRPr="003253FE" w14:paraId="07D26190" w14:textId="77777777" w:rsidTr="003253FE">
        <w:tc>
          <w:tcPr>
            <w:tcW w:w="9322" w:type="dxa"/>
            <w:gridSpan w:val="3"/>
          </w:tcPr>
          <w:p w14:paraId="0AE1A4FD" w14:textId="77777777" w:rsidR="003253FE" w:rsidRPr="003253FE" w:rsidRDefault="003253FE" w:rsidP="003253FE">
            <w:pPr>
              <w:rPr>
                <w:szCs w:val="24"/>
              </w:rPr>
            </w:pPr>
            <w:r w:rsidRPr="003253FE">
              <w:rPr>
                <w:b/>
                <w:szCs w:val="24"/>
              </w:rPr>
              <w:t>Bibliografia Complementar:</w:t>
            </w:r>
          </w:p>
          <w:p w14:paraId="0D8323AD" w14:textId="77777777" w:rsidR="003253FE" w:rsidRPr="003253FE" w:rsidRDefault="003253FE" w:rsidP="003253FE">
            <w:pPr>
              <w:rPr>
                <w:rFonts w:eastAsia="Times New Roman"/>
                <w:szCs w:val="24"/>
              </w:rPr>
            </w:pPr>
            <w:r w:rsidRPr="003253FE">
              <w:rPr>
                <w:rFonts w:eastAsia="Times New Roman"/>
                <w:szCs w:val="24"/>
              </w:rPr>
              <w:t xml:space="preserve">ARONCHI DE SOUZA, José Carlos. </w:t>
            </w:r>
            <w:r w:rsidRPr="003253FE">
              <w:rPr>
                <w:rFonts w:eastAsia="Times New Roman"/>
                <w:b/>
                <w:szCs w:val="24"/>
              </w:rPr>
              <w:t>Gêneros e formatos na televisão brasileira</w:t>
            </w:r>
            <w:r w:rsidRPr="003253FE">
              <w:rPr>
                <w:rFonts w:eastAsia="Times New Roman"/>
                <w:szCs w:val="24"/>
              </w:rPr>
              <w:t>. SP; Summus, 2004.</w:t>
            </w:r>
          </w:p>
          <w:p w14:paraId="7AFC6C4D" w14:textId="77777777" w:rsidR="003253FE" w:rsidRPr="003253FE" w:rsidRDefault="003253FE" w:rsidP="003253FE">
            <w:pPr>
              <w:rPr>
                <w:rFonts w:eastAsia="Times New Roman"/>
                <w:szCs w:val="24"/>
              </w:rPr>
            </w:pPr>
            <w:r w:rsidRPr="003253FE">
              <w:rPr>
                <w:rFonts w:eastAsia="Times New Roman"/>
                <w:szCs w:val="24"/>
              </w:rPr>
              <w:t xml:space="preserve">DANCYGER, Ken. </w:t>
            </w:r>
            <w:r w:rsidRPr="003253FE">
              <w:rPr>
                <w:rFonts w:eastAsia="Times New Roman"/>
                <w:b/>
                <w:szCs w:val="24"/>
              </w:rPr>
              <w:t>Técnicas de Edição para Cinema e Video</w:t>
            </w:r>
            <w:r w:rsidRPr="003253FE">
              <w:rPr>
                <w:rFonts w:eastAsia="Times New Roman"/>
                <w:szCs w:val="24"/>
              </w:rPr>
              <w:t>. Rio de Janeiro: Campus Editora, 2003.</w:t>
            </w:r>
          </w:p>
          <w:p w14:paraId="40D3B89D" w14:textId="77777777" w:rsidR="003253FE" w:rsidRPr="003253FE" w:rsidRDefault="003253FE" w:rsidP="003253FE">
            <w:pPr>
              <w:rPr>
                <w:rFonts w:eastAsia="Times New Roman"/>
                <w:szCs w:val="24"/>
              </w:rPr>
            </w:pPr>
            <w:r w:rsidRPr="003253FE">
              <w:rPr>
                <w:rFonts w:eastAsia="Times New Roman"/>
                <w:szCs w:val="24"/>
              </w:rPr>
              <w:t xml:space="preserve">MENEZES, Eduardo de Almeida. </w:t>
            </w:r>
            <w:r w:rsidRPr="003253FE">
              <w:rPr>
                <w:rFonts w:eastAsia="Times New Roman"/>
                <w:b/>
                <w:szCs w:val="24"/>
              </w:rPr>
              <w:t>Apostila de Roteiro</w:t>
            </w:r>
            <w:r w:rsidRPr="003253FE">
              <w:rPr>
                <w:rFonts w:eastAsia="Times New Roman"/>
                <w:szCs w:val="24"/>
              </w:rPr>
              <w:t>. Site Usina do Roteirista, s/d.</w:t>
            </w:r>
          </w:p>
          <w:p w14:paraId="155E3595" w14:textId="77777777" w:rsidR="003253FE" w:rsidRPr="003253FE" w:rsidRDefault="003253FE" w:rsidP="003253FE">
            <w:pPr>
              <w:rPr>
                <w:rFonts w:eastAsia="Times New Roman"/>
                <w:szCs w:val="24"/>
              </w:rPr>
            </w:pPr>
            <w:r w:rsidRPr="003253FE">
              <w:rPr>
                <w:rFonts w:eastAsia="Times New Roman"/>
                <w:szCs w:val="24"/>
              </w:rPr>
              <w:t>NICHOLS, Bill</w:t>
            </w:r>
            <w:r w:rsidRPr="003253FE">
              <w:rPr>
                <w:rFonts w:eastAsia="Times New Roman"/>
                <w:b/>
                <w:szCs w:val="24"/>
              </w:rPr>
              <w:t>. Introdução ao Documentário</w:t>
            </w:r>
            <w:r w:rsidRPr="003253FE">
              <w:rPr>
                <w:rFonts w:eastAsia="Times New Roman"/>
                <w:szCs w:val="24"/>
              </w:rPr>
              <w:t>. São Paulo: Papirus, 2005.</w:t>
            </w:r>
          </w:p>
          <w:p w14:paraId="5A3A40BC" w14:textId="77777777" w:rsidR="003253FE" w:rsidRPr="003253FE" w:rsidRDefault="003253FE" w:rsidP="003253FE">
            <w:pPr>
              <w:rPr>
                <w:rFonts w:eastAsia="Times New Roman"/>
                <w:szCs w:val="24"/>
              </w:rPr>
            </w:pPr>
            <w:r w:rsidRPr="003253FE">
              <w:rPr>
                <w:rFonts w:eastAsia="Times New Roman"/>
                <w:szCs w:val="24"/>
              </w:rPr>
              <w:t xml:space="preserve">ZETTL, Herbert. </w:t>
            </w:r>
            <w:r w:rsidRPr="003253FE">
              <w:rPr>
                <w:rFonts w:eastAsia="Times New Roman"/>
                <w:b/>
                <w:szCs w:val="24"/>
              </w:rPr>
              <w:t>Manual de produção de televisão</w:t>
            </w:r>
            <w:r w:rsidRPr="003253FE">
              <w:rPr>
                <w:rFonts w:eastAsia="Times New Roman"/>
                <w:szCs w:val="24"/>
              </w:rPr>
              <w:t xml:space="preserve">. </w:t>
            </w:r>
            <w:r w:rsidRPr="003253FE">
              <w:rPr>
                <w:rFonts w:eastAsia="Times New Roman"/>
                <w:szCs w:val="24"/>
                <w:lang w:val="en-US"/>
              </w:rPr>
              <w:t>São Paulo: Cengage Learning, 2011.</w:t>
            </w:r>
          </w:p>
        </w:tc>
      </w:tr>
    </w:tbl>
    <w:p w14:paraId="2CF58F0E"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17863F3E" w14:textId="77777777" w:rsidTr="003253FE">
        <w:tc>
          <w:tcPr>
            <w:tcW w:w="5211" w:type="dxa"/>
          </w:tcPr>
          <w:p w14:paraId="637DD956" w14:textId="77777777" w:rsidR="003253FE" w:rsidRPr="003253FE" w:rsidRDefault="003253FE" w:rsidP="003253FE">
            <w:pPr>
              <w:rPr>
                <w:szCs w:val="24"/>
              </w:rPr>
            </w:pPr>
            <w:r w:rsidRPr="003253FE">
              <w:rPr>
                <w:b/>
                <w:szCs w:val="24"/>
              </w:rPr>
              <w:t>Disciplina: Teorias do Jornalismo</w:t>
            </w:r>
          </w:p>
        </w:tc>
        <w:tc>
          <w:tcPr>
            <w:tcW w:w="1560" w:type="dxa"/>
          </w:tcPr>
          <w:p w14:paraId="6E079C7E"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350B8F53"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3BBE42A5" w14:textId="77777777" w:rsidTr="003253FE">
        <w:tc>
          <w:tcPr>
            <w:tcW w:w="9322" w:type="dxa"/>
            <w:gridSpan w:val="3"/>
          </w:tcPr>
          <w:p w14:paraId="1434EA12" w14:textId="77777777" w:rsidR="003253FE" w:rsidRPr="003253FE" w:rsidRDefault="003253FE" w:rsidP="003253FE">
            <w:pPr>
              <w:rPr>
                <w:szCs w:val="24"/>
              </w:rPr>
            </w:pPr>
            <w:r w:rsidRPr="003253FE">
              <w:rPr>
                <w:b/>
                <w:szCs w:val="24"/>
              </w:rPr>
              <w:t>Ementa:</w:t>
            </w:r>
          </w:p>
          <w:p w14:paraId="4D045F06" w14:textId="77777777" w:rsidR="003253FE" w:rsidRPr="003253FE" w:rsidRDefault="003253FE" w:rsidP="003253FE">
            <w:pPr>
              <w:jc w:val="both"/>
              <w:rPr>
                <w:szCs w:val="24"/>
              </w:rPr>
            </w:pPr>
            <w:r w:rsidRPr="003253FE">
              <w:rPr>
                <w:szCs w:val="24"/>
              </w:rPr>
              <w:t>Estudos sistematizados sobre o jornalismo enquanto área do conhecimento. As diferentes teorias sobre a notícia e a prática jornalística e suas filiações epistemológicas. As contribuições do pensamento filosófico e sociológico europeu e americano para a compreensão do jornalismo. A produção teórica brasileira.</w:t>
            </w:r>
          </w:p>
        </w:tc>
      </w:tr>
      <w:tr w:rsidR="003253FE" w:rsidRPr="003253FE" w14:paraId="4E1E5E1A" w14:textId="77777777" w:rsidTr="003253FE">
        <w:tc>
          <w:tcPr>
            <w:tcW w:w="9322" w:type="dxa"/>
            <w:gridSpan w:val="3"/>
          </w:tcPr>
          <w:p w14:paraId="0D0F8923" w14:textId="77777777" w:rsidR="003253FE" w:rsidRPr="003253FE" w:rsidRDefault="003253FE" w:rsidP="003253FE">
            <w:pPr>
              <w:rPr>
                <w:szCs w:val="24"/>
              </w:rPr>
            </w:pPr>
            <w:r w:rsidRPr="003253FE">
              <w:rPr>
                <w:b/>
                <w:szCs w:val="24"/>
              </w:rPr>
              <w:t>Bibliografia Básica:</w:t>
            </w:r>
          </w:p>
          <w:p w14:paraId="280CCB59" w14:textId="77777777" w:rsidR="003253FE" w:rsidRPr="003253FE" w:rsidRDefault="003253FE" w:rsidP="003253FE">
            <w:pPr>
              <w:rPr>
                <w:szCs w:val="24"/>
              </w:rPr>
            </w:pPr>
            <w:r w:rsidRPr="003253FE">
              <w:rPr>
                <w:szCs w:val="24"/>
              </w:rPr>
              <w:t xml:space="preserve">GENRO FILHO, Adelmo. </w:t>
            </w:r>
            <w:r w:rsidRPr="003253FE">
              <w:rPr>
                <w:b/>
                <w:szCs w:val="24"/>
              </w:rPr>
              <w:t>O segredo da pirâmide</w:t>
            </w:r>
            <w:r w:rsidRPr="003253FE">
              <w:rPr>
                <w:szCs w:val="24"/>
              </w:rPr>
              <w:t>: para uma teoria marxista do jornalismo. Porto Alegre: Tchê Editora, 1987.</w:t>
            </w:r>
          </w:p>
          <w:p w14:paraId="0DE1E1B0" w14:textId="77777777" w:rsidR="003253FE" w:rsidRPr="003253FE" w:rsidRDefault="003253FE" w:rsidP="003253FE">
            <w:pPr>
              <w:rPr>
                <w:szCs w:val="24"/>
              </w:rPr>
            </w:pPr>
            <w:r w:rsidRPr="003253FE">
              <w:rPr>
                <w:szCs w:val="24"/>
              </w:rPr>
              <w:t xml:space="preserve">TRAQUINA, Nelson. </w:t>
            </w:r>
            <w:r w:rsidRPr="003253FE">
              <w:rPr>
                <w:b/>
                <w:szCs w:val="24"/>
              </w:rPr>
              <w:t>Teorias do Jornalismo Vol. 1</w:t>
            </w:r>
            <w:r w:rsidRPr="003253FE">
              <w:rPr>
                <w:szCs w:val="24"/>
              </w:rPr>
              <w:t>. Florianópolis: Insular, 2005.</w:t>
            </w:r>
          </w:p>
          <w:p w14:paraId="2D9BD3F0" w14:textId="77777777" w:rsidR="003253FE" w:rsidRPr="003253FE" w:rsidRDefault="003253FE" w:rsidP="003253FE">
            <w:pPr>
              <w:rPr>
                <w:szCs w:val="24"/>
              </w:rPr>
            </w:pPr>
            <w:r w:rsidRPr="003253FE">
              <w:rPr>
                <w:szCs w:val="24"/>
              </w:rPr>
              <w:t xml:space="preserve">TRAQUINA, Nelson. </w:t>
            </w:r>
            <w:r w:rsidRPr="003253FE">
              <w:rPr>
                <w:b/>
                <w:szCs w:val="24"/>
              </w:rPr>
              <w:t>Teorias do Jornalismo Vol. 2</w:t>
            </w:r>
            <w:r w:rsidRPr="003253FE">
              <w:rPr>
                <w:szCs w:val="24"/>
              </w:rPr>
              <w:t>. Florianópolis: Insular, 2005.</w:t>
            </w:r>
          </w:p>
        </w:tc>
      </w:tr>
      <w:tr w:rsidR="003253FE" w:rsidRPr="003253FE" w14:paraId="3BF822E3" w14:textId="77777777" w:rsidTr="003253FE">
        <w:tc>
          <w:tcPr>
            <w:tcW w:w="9322" w:type="dxa"/>
            <w:gridSpan w:val="3"/>
          </w:tcPr>
          <w:p w14:paraId="7E0CE2F5" w14:textId="77777777" w:rsidR="003253FE" w:rsidRPr="003253FE" w:rsidRDefault="003253FE" w:rsidP="003253FE">
            <w:pPr>
              <w:rPr>
                <w:szCs w:val="24"/>
              </w:rPr>
            </w:pPr>
            <w:r w:rsidRPr="003253FE">
              <w:rPr>
                <w:b/>
                <w:szCs w:val="24"/>
              </w:rPr>
              <w:t>Bibliografia Complementar:</w:t>
            </w:r>
          </w:p>
          <w:p w14:paraId="4F6BD733" w14:textId="77777777" w:rsidR="003253FE" w:rsidRPr="003253FE" w:rsidRDefault="003253FE" w:rsidP="003253FE">
            <w:pPr>
              <w:rPr>
                <w:szCs w:val="24"/>
              </w:rPr>
            </w:pPr>
            <w:r w:rsidRPr="003253FE">
              <w:rPr>
                <w:szCs w:val="24"/>
              </w:rPr>
              <w:t xml:space="preserve">ALSINA, Miguel Rodrigo. </w:t>
            </w:r>
            <w:r w:rsidRPr="003253FE">
              <w:rPr>
                <w:b/>
                <w:szCs w:val="24"/>
              </w:rPr>
              <w:t>A construção da notícia</w:t>
            </w:r>
            <w:r w:rsidRPr="003253FE">
              <w:rPr>
                <w:szCs w:val="24"/>
              </w:rPr>
              <w:t>. Petrópolis: Vozes, 2009.</w:t>
            </w:r>
          </w:p>
          <w:p w14:paraId="772BA5A7" w14:textId="77777777" w:rsidR="003253FE" w:rsidRPr="003253FE" w:rsidRDefault="003253FE" w:rsidP="003253FE">
            <w:pPr>
              <w:rPr>
                <w:szCs w:val="24"/>
              </w:rPr>
            </w:pPr>
            <w:r w:rsidRPr="003253FE">
              <w:rPr>
                <w:szCs w:val="24"/>
              </w:rPr>
              <w:t xml:space="preserve">BERGER, Crista; MAROCCO, Beatriz. </w:t>
            </w:r>
            <w:r w:rsidRPr="003253FE">
              <w:rPr>
                <w:b/>
                <w:szCs w:val="24"/>
              </w:rPr>
              <w:t>A era glacial do jornalismo Vol. 1</w:t>
            </w:r>
            <w:r w:rsidRPr="003253FE">
              <w:rPr>
                <w:szCs w:val="24"/>
              </w:rPr>
              <w:t>. Porto Alegre: Sulina, 2006.</w:t>
            </w:r>
          </w:p>
          <w:p w14:paraId="607EE79C" w14:textId="77777777" w:rsidR="003253FE" w:rsidRPr="003253FE" w:rsidRDefault="003253FE" w:rsidP="003253FE">
            <w:pPr>
              <w:rPr>
                <w:szCs w:val="24"/>
              </w:rPr>
            </w:pPr>
            <w:r w:rsidRPr="003253FE">
              <w:rPr>
                <w:szCs w:val="24"/>
              </w:rPr>
              <w:t xml:space="preserve">BERGER, Crista; MAROCCO, Beatriz. </w:t>
            </w:r>
            <w:r w:rsidRPr="003253FE">
              <w:rPr>
                <w:b/>
                <w:szCs w:val="24"/>
              </w:rPr>
              <w:t>A era glacial do jornalismo Vol. 2</w:t>
            </w:r>
            <w:r w:rsidRPr="003253FE">
              <w:rPr>
                <w:szCs w:val="24"/>
              </w:rPr>
              <w:t>. Porto Alegre: Sulina, 2008.</w:t>
            </w:r>
          </w:p>
          <w:p w14:paraId="7F8833E5" w14:textId="77777777" w:rsidR="003253FE" w:rsidRPr="003253FE" w:rsidRDefault="003253FE" w:rsidP="003253FE">
            <w:pPr>
              <w:rPr>
                <w:szCs w:val="24"/>
              </w:rPr>
            </w:pPr>
            <w:r w:rsidRPr="003253FE">
              <w:rPr>
                <w:szCs w:val="24"/>
              </w:rPr>
              <w:t xml:space="preserve">GOMES, Wilson. </w:t>
            </w:r>
            <w:r w:rsidRPr="003253FE">
              <w:rPr>
                <w:b/>
                <w:szCs w:val="24"/>
              </w:rPr>
              <w:t>Jornalismo, fatos e interesses</w:t>
            </w:r>
            <w:r w:rsidRPr="003253FE">
              <w:rPr>
                <w:szCs w:val="24"/>
              </w:rPr>
              <w:t>: ensaios de uma teoria do jornalismo. Florianópilis: Insular, 2009.</w:t>
            </w:r>
          </w:p>
          <w:p w14:paraId="273BCB6F" w14:textId="77777777" w:rsidR="003253FE" w:rsidRPr="003253FE" w:rsidRDefault="003253FE" w:rsidP="003253FE">
            <w:pPr>
              <w:rPr>
                <w:szCs w:val="24"/>
              </w:rPr>
            </w:pPr>
            <w:r w:rsidRPr="003253FE">
              <w:rPr>
                <w:szCs w:val="24"/>
              </w:rPr>
              <w:t xml:space="preserve">GROTH, Otto. </w:t>
            </w:r>
            <w:r w:rsidRPr="003253FE">
              <w:rPr>
                <w:b/>
                <w:szCs w:val="24"/>
              </w:rPr>
              <w:t>O poder cultural desconhecido</w:t>
            </w:r>
            <w:r w:rsidRPr="003253FE">
              <w:rPr>
                <w:szCs w:val="24"/>
              </w:rPr>
              <w:t>. Petrópolis: Vozes, 2011.</w:t>
            </w:r>
          </w:p>
        </w:tc>
      </w:tr>
    </w:tbl>
    <w:p w14:paraId="395F35D5"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6CBCE546" w14:textId="77777777" w:rsidTr="003253FE">
        <w:tc>
          <w:tcPr>
            <w:tcW w:w="5211" w:type="dxa"/>
          </w:tcPr>
          <w:p w14:paraId="14A0FE47" w14:textId="77777777" w:rsidR="003253FE" w:rsidRPr="003253FE" w:rsidRDefault="003253FE" w:rsidP="003253FE">
            <w:pPr>
              <w:rPr>
                <w:szCs w:val="24"/>
              </w:rPr>
            </w:pPr>
            <w:r w:rsidRPr="003253FE">
              <w:rPr>
                <w:b/>
                <w:szCs w:val="24"/>
              </w:rPr>
              <w:t>Disciplina: Jornalismo em Rádio</w:t>
            </w:r>
          </w:p>
        </w:tc>
        <w:tc>
          <w:tcPr>
            <w:tcW w:w="1560" w:type="dxa"/>
          </w:tcPr>
          <w:p w14:paraId="7F47B1B8" w14:textId="77777777" w:rsidR="003253FE" w:rsidRPr="003253FE" w:rsidRDefault="003253FE" w:rsidP="003253FE">
            <w:pPr>
              <w:rPr>
                <w:szCs w:val="24"/>
              </w:rPr>
            </w:pPr>
            <w:r w:rsidRPr="003253FE">
              <w:rPr>
                <w:b/>
                <w:szCs w:val="24"/>
              </w:rPr>
              <w:t>Créditos:</w:t>
            </w:r>
            <w:r w:rsidRPr="003253FE">
              <w:rPr>
                <w:szCs w:val="24"/>
              </w:rPr>
              <w:t xml:space="preserve"> 02</w:t>
            </w:r>
          </w:p>
        </w:tc>
        <w:tc>
          <w:tcPr>
            <w:tcW w:w="2551" w:type="dxa"/>
          </w:tcPr>
          <w:p w14:paraId="7C79EE6E"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5AB02D4E" w14:textId="77777777" w:rsidTr="003253FE">
        <w:tc>
          <w:tcPr>
            <w:tcW w:w="9322" w:type="dxa"/>
            <w:gridSpan w:val="3"/>
          </w:tcPr>
          <w:p w14:paraId="25B49D40" w14:textId="77777777" w:rsidR="003253FE" w:rsidRPr="003253FE" w:rsidRDefault="003253FE" w:rsidP="003253FE">
            <w:pPr>
              <w:rPr>
                <w:szCs w:val="24"/>
              </w:rPr>
            </w:pPr>
            <w:r w:rsidRPr="003253FE">
              <w:rPr>
                <w:b/>
                <w:szCs w:val="24"/>
              </w:rPr>
              <w:t>Ementa:</w:t>
            </w:r>
          </w:p>
          <w:p w14:paraId="1D016C9B" w14:textId="77777777" w:rsidR="003253FE" w:rsidRPr="003253FE" w:rsidRDefault="003253FE" w:rsidP="003253FE">
            <w:pPr>
              <w:jc w:val="both"/>
              <w:rPr>
                <w:szCs w:val="24"/>
              </w:rPr>
            </w:pPr>
            <w:r w:rsidRPr="003253FE">
              <w:rPr>
                <w:szCs w:val="24"/>
              </w:rPr>
              <w:t>Diferentes estilos de noticiário radiofônico. Roteiro e script de programas radiojornalísticos. Produção e realizaçãode atividades radiojornalísticas: a pauta, a reportagem (ao vivo e montada), a redação e a edição, apresentação/locução,entrevista coletiva, debates, roteiros e scripts. Reportagem externa gravada. Prática laboratorial correspondente durante ocurso da disciplina.</w:t>
            </w:r>
          </w:p>
        </w:tc>
      </w:tr>
      <w:tr w:rsidR="003253FE" w:rsidRPr="003253FE" w14:paraId="6B89688F" w14:textId="77777777" w:rsidTr="003253FE">
        <w:tc>
          <w:tcPr>
            <w:tcW w:w="9322" w:type="dxa"/>
            <w:gridSpan w:val="3"/>
          </w:tcPr>
          <w:p w14:paraId="33C6EF9D" w14:textId="77777777" w:rsidR="003253FE" w:rsidRPr="003253FE" w:rsidRDefault="003253FE" w:rsidP="003253FE">
            <w:pPr>
              <w:rPr>
                <w:szCs w:val="24"/>
              </w:rPr>
            </w:pPr>
            <w:r w:rsidRPr="003253FE">
              <w:rPr>
                <w:b/>
                <w:szCs w:val="24"/>
              </w:rPr>
              <w:lastRenderedPageBreak/>
              <w:t>Bibliografia Básica:</w:t>
            </w:r>
          </w:p>
          <w:p w14:paraId="71E3318C" w14:textId="77777777" w:rsidR="003253FE" w:rsidRPr="003253FE" w:rsidRDefault="003253FE" w:rsidP="003253FE">
            <w:pPr>
              <w:jc w:val="both"/>
              <w:rPr>
                <w:szCs w:val="24"/>
              </w:rPr>
            </w:pPr>
            <w:r w:rsidRPr="003253FE">
              <w:rPr>
                <w:szCs w:val="24"/>
              </w:rPr>
              <w:t xml:space="preserve">BARBEIRO, Heródoto e LIMA, Paulo Rodolfo. </w:t>
            </w:r>
            <w:r w:rsidRPr="003253FE">
              <w:rPr>
                <w:b/>
                <w:iCs/>
                <w:szCs w:val="24"/>
              </w:rPr>
              <w:t>Manual de Radiojornalismo</w:t>
            </w:r>
            <w:r w:rsidRPr="003253FE">
              <w:rPr>
                <w:szCs w:val="24"/>
              </w:rPr>
              <w:t>. Rio de Janeiro: Campus, 2003.</w:t>
            </w:r>
          </w:p>
          <w:p w14:paraId="33F0CE0F" w14:textId="77777777" w:rsidR="003253FE" w:rsidRPr="003253FE" w:rsidRDefault="003253FE" w:rsidP="003253FE">
            <w:pPr>
              <w:jc w:val="both"/>
              <w:rPr>
                <w:szCs w:val="24"/>
              </w:rPr>
            </w:pPr>
            <w:r w:rsidRPr="003253FE">
              <w:rPr>
                <w:szCs w:val="24"/>
              </w:rPr>
              <w:t xml:space="preserve">BARBOSA FILHO, André. </w:t>
            </w:r>
            <w:r w:rsidRPr="003253FE">
              <w:rPr>
                <w:b/>
                <w:iCs/>
                <w:szCs w:val="24"/>
              </w:rPr>
              <w:t>Gêneros radiofônicos</w:t>
            </w:r>
            <w:r w:rsidRPr="003253FE">
              <w:rPr>
                <w:szCs w:val="24"/>
              </w:rPr>
              <w:t>: Os formatos e os programas em áudio. São Paulo: Paulinas, 2003.</w:t>
            </w:r>
          </w:p>
          <w:p w14:paraId="381DD537" w14:textId="77777777" w:rsidR="003253FE" w:rsidRPr="003253FE" w:rsidRDefault="003253FE" w:rsidP="003253FE">
            <w:pPr>
              <w:rPr>
                <w:szCs w:val="24"/>
              </w:rPr>
            </w:pPr>
            <w:r w:rsidRPr="003253FE">
              <w:rPr>
                <w:szCs w:val="24"/>
              </w:rPr>
              <w:t>CYRO, César</w:t>
            </w:r>
            <w:r w:rsidRPr="003253FE">
              <w:rPr>
                <w:b/>
                <w:szCs w:val="24"/>
              </w:rPr>
              <w:t xml:space="preserve">. </w:t>
            </w:r>
            <w:r w:rsidRPr="003253FE">
              <w:rPr>
                <w:b/>
                <w:iCs/>
                <w:szCs w:val="24"/>
              </w:rPr>
              <w:t>Rádio</w:t>
            </w:r>
            <w:r w:rsidRPr="003253FE">
              <w:rPr>
                <w:b/>
                <w:szCs w:val="24"/>
              </w:rPr>
              <w:t>: a mídia da emoção</w:t>
            </w:r>
            <w:r w:rsidRPr="003253FE">
              <w:rPr>
                <w:szCs w:val="24"/>
              </w:rPr>
              <w:t>. São Paulo: Summus Editorial, 2005. </w:t>
            </w:r>
          </w:p>
        </w:tc>
      </w:tr>
      <w:tr w:rsidR="003253FE" w:rsidRPr="003253FE" w14:paraId="39E2FD44" w14:textId="77777777" w:rsidTr="003253FE">
        <w:tc>
          <w:tcPr>
            <w:tcW w:w="9322" w:type="dxa"/>
            <w:gridSpan w:val="3"/>
          </w:tcPr>
          <w:p w14:paraId="117D1E07" w14:textId="77777777" w:rsidR="003253FE" w:rsidRPr="003253FE" w:rsidRDefault="003253FE" w:rsidP="003253FE">
            <w:pPr>
              <w:rPr>
                <w:szCs w:val="24"/>
              </w:rPr>
            </w:pPr>
            <w:r w:rsidRPr="003253FE">
              <w:rPr>
                <w:b/>
                <w:szCs w:val="24"/>
              </w:rPr>
              <w:t>Bibliografia Complementar:</w:t>
            </w:r>
          </w:p>
          <w:p w14:paraId="07F5B190" w14:textId="77777777" w:rsidR="003253FE" w:rsidRPr="003253FE" w:rsidRDefault="003253FE" w:rsidP="003253FE">
            <w:pPr>
              <w:jc w:val="both"/>
              <w:rPr>
                <w:szCs w:val="24"/>
              </w:rPr>
            </w:pPr>
            <w:r w:rsidRPr="003253FE">
              <w:rPr>
                <w:szCs w:val="24"/>
              </w:rPr>
              <w:t xml:space="preserve">EMPRESA BRASILEIRA DE COMUNICAÇÃO (RADIOBRÁS). </w:t>
            </w:r>
            <w:r w:rsidRPr="003253FE">
              <w:rPr>
                <w:b/>
                <w:bCs/>
                <w:szCs w:val="24"/>
              </w:rPr>
              <w:t xml:space="preserve">Manual de jornalismo da Radiobrás: </w:t>
            </w:r>
            <w:r w:rsidRPr="003253FE">
              <w:rPr>
                <w:szCs w:val="24"/>
              </w:rPr>
              <w:t>produzindo informação objetiva em uma empresa pública de comunicação</w:t>
            </w:r>
            <w:r w:rsidRPr="003253FE">
              <w:rPr>
                <w:b/>
                <w:bCs/>
                <w:szCs w:val="24"/>
              </w:rPr>
              <w:t>.</w:t>
            </w:r>
            <w:r w:rsidRPr="003253FE">
              <w:rPr>
                <w:szCs w:val="24"/>
              </w:rPr>
              <w:t xml:space="preserve"> Organização de Celso Nucci. Brasília: Senado Federal, Subsecretaria de Edições Técnicas, 2006. </w:t>
            </w:r>
          </w:p>
          <w:p w14:paraId="77A98B92" w14:textId="77777777" w:rsidR="003253FE" w:rsidRPr="003253FE" w:rsidRDefault="003253FE" w:rsidP="003253FE">
            <w:pPr>
              <w:jc w:val="both"/>
              <w:rPr>
                <w:szCs w:val="24"/>
              </w:rPr>
            </w:pPr>
            <w:r w:rsidRPr="003253FE">
              <w:rPr>
                <w:szCs w:val="24"/>
              </w:rPr>
              <w:t xml:space="preserve">FERRARETO, Luiz Arthur. </w:t>
            </w:r>
            <w:r w:rsidRPr="003253FE">
              <w:rPr>
                <w:b/>
                <w:iCs/>
                <w:szCs w:val="24"/>
              </w:rPr>
              <w:t>Rádio: o veículo, a história e a técnica</w:t>
            </w:r>
            <w:r w:rsidRPr="003253FE">
              <w:rPr>
                <w:szCs w:val="24"/>
              </w:rPr>
              <w:t>. Porto Alegre: Sagra Luzzatto, 2007. </w:t>
            </w:r>
          </w:p>
          <w:p w14:paraId="3E5C4AF6" w14:textId="77777777" w:rsidR="003253FE" w:rsidRPr="003253FE" w:rsidRDefault="003253FE" w:rsidP="003253FE">
            <w:pPr>
              <w:jc w:val="both"/>
              <w:rPr>
                <w:szCs w:val="24"/>
              </w:rPr>
            </w:pPr>
            <w:r w:rsidRPr="003253FE">
              <w:rPr>
                <w:szCs w:val="24"/>
              </w:rPr>
              <w:t xml:space="preserve">JUNG, Milton. </w:t>
            </w:r>
            <w:r w:rsidRPr="003253FE">
              <w:rPr>
                <w:b/>
                <w:iCs/>
                <w:szCs w:val="24"/>
              </w:rPr>
              <w:t>Jornalismo em rádio</w:t>
            </w:r>
            <w:r w:rsidRPr="003253FE">
              <w:rPr>
                <w:szCs w:val="24"/>
              </w:rPr>
              <w:t>. São Paulo: Contexto, 2004. </w:t>
            </w:r>
          </w:p>
          <w:p w14:paraId="75B4A0FF" w14:textId="77777777" w:rsidR="003253FE" w:rsidRPr="003253FE" w:rsidRDefault="003253FE" w:rsidP="003253FE">
            <w:pPr>
              <w:rPr>
                <w:szCs w:val="24"/>
              </w:rPr>
            </w:pPr>
            <w:r w:rsidRPr="003253FE">
              <w:rPr>
                <w:szCs w:val="24"/>
              </w:rPr>
              <w:t xml:space="preserve">KISCHINHEVSKY, Marcelo. </w:t>
            </w:r>
            <w:r w:rsidRPr="003253FE">
              <w:rPr>
                <w:b/>
                <w:iCs/>
                <w:szCs w:val="24"/>
              </w:rPr>
              <w:t>O rádio sem onda</w:t>
            </w:r>
            <w:r w:rsidRPr="003253FE">
              <w:rPr>
                <w:i/>
                <w:iCs/>
                <w:szCs w:val="24"/>
              </w:rPr>
              <w:t>:</w:t>
            </w:r>
            <w:r w:rsidRPr="003253FE">
              <w:rPr>
                <w:szCs w:val="24"/>
              </w:rPr>
              <w:t>convergência digital e novos desafios na radiodifusão. Rio de Janeiro: e-papers, 2007.</w:t>
            </w:r>
          </w:p>
          <w:p w14:paraId="2D914A7A" w14:textId="77777777" w:rsidR="003253FE" w:rsidRPr="003253FE" w:rsidRDefault="003253FE" w:rsidP="003253FE">
            <w:pPr>
              <w:jc w:val="both"/>
              <w:rPr>
                <w:szCs w:val="24"/>
              </w:rPr>
            </w:pPr>
            <w:r w:rsidRPr="003253FE">
              <w:rPr>
                <w:szCs w:val="24"/>
              </w:rPr>
              <w:t xml:space="preserve">ORTIZ, Miguel Ángel; MARCHAMALO, Jesús. </w:t>
            </w:r>
            <w:r w:rsidRPr="003253FE">
              <w:rPr>
                <w:b/>
                <w:iCs/>
                <w:szCs w:val="24"/>
              </w:rPr>
              <w:t>Técnicas de Comunicação pelo Rádio</w:t>
            </w:r>
            <w:r w:rsidRPr="003253FE">
              <w:rPr>
                <w:szCs w:val="24"/>
              </w:rPr>
              <w:t>: a prática radiofônica. São Paulo: Edições Loyola, 2005. </w:t>
            </w:r>
          </w:p>
        </w:tc>
      </w:tr>
    </w:tbl>
    <w:p w14:paraId="541AF677"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63B2DFA4" w14:textId="77777777" w:rsidTr="003253FE">
        <w:tc>
          <w:tcPr>
            <w:tcW w:w="5211" w:type="dxa"/>
          </w:tcPr>
          <w:p w14:paraId="296E0820" w14:textId="77777777" w:rsidR="003253FE" w:rsidRPr="003253FE" w:rsidRDefault="003253FE" w:rsidP="003253FE">
            <w:pPr>
              <w:rPr>
                <w:szCs w:val="24"/>
              </w:rPr>
            </w:pPr>
            <w:r w:rsidRPr="003253FE">
              <w:rPr>
                <w:b/>
                <w:szCs w:val="24"/>
              </w:rPr>
              <w:t>Disciplina: Gestão da Comunicação nas Organizações</w:t>
            </w:r>
          </w:p>
        </w:tc>
        <w:tc>
          <w:tcPr>
            <w:tcW w:w="1560" w:type="dxa"/>
          </w:tcPr>
          <w:p w14:paraId="7D3A85BE" w14:textId="77777777" w:rsidR="003253FE" w:rsidRPr="003253FE" w:rsidRDefault="003253FE" w:rsidP="003253FE">
            <w:pPr>
              <w:rPr>
                <w:szCs w:val="24"/>
              </w:rPr>
            </w:pPr>
            <w:r w:rsidRPr="003253FE">
              <w:rPr>
                <w:b/>
                <w:szCs w:val="24"/>
              </w:rPr>
              <w:t>Créditos:</w:t>
            </w:r>
            <w:r w:rsidRPr="003253FE">
              <w:rPr>
                <w:szCs w:val="24"/>
              </w:rPr>
              <w:t xml:space="preserve"> 02</w:t>
            </w:r>
          </w:p>
        </w:tc>
        <w:tc>
          <w:tcPr>
            <w:tcW w:w="2551" w:type="dxa"/>
          </w:tcPr>
          <w:p w14:paraId="4929CD39"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0C7DB504" w14:textId="77777777" w:rsidTr="003253FE">
        <w:tc>
          <w:tcPr>
            <w:tcW w:w="9322" w:type="dxa"/>
            <w:gridSpan w:val="3"/>
          </w:tcPr>
          <w:p w14:paraId="603A91E9" w14:textId="77777777" w:rsidR="003253FE" w:rsidRPr="003253FE" w:rsidRDefault="003253FE" w:rsidP="003253FE">
            <w:pPr>
              <w:rPr>
                <w:szCs w:val="24"/>
              </w:rPr>
            </w:pPr>
            <w:r w:rsidRPr="003253FE">
              <w:rPr>
                <w:b/>
                <w:szCs w:val="24"/>
              </w:rPr>
              <w:t>Ementa:</w:t>
            </w:r>
          </w:p>
          <w:p w14:paraId="41FC70BC" w14:textId="77777777" w:rsidR="003253FE" w:rsidRPr="003253FE" w:rsidRDefault="003253FE" w:rsidP="003253FE">
            <w:pPr>
              <w:jc w:val="both"/>
              <w:rPr>
                <w:szCs w:val="24"/>
              </w:rPr>
            </w:pPr>
            <w:r w:rsidRPr="003253FE">
              <w:rPr>
                <w:szCs w:val="24"/>
              </w:rPr>
              <w:t>O planejamento estratégico da comunicação corporativa como a base para o estabelecimento do posicionamento de comunicação da organização. Análise de cenários, mapeamento de públicos, estratégias, investimentos e mensuração de resultados. Plano, projeto e programa de comunicação.</w:t>
            </w:r>
          </w:p>
        </w:tc>
      </w:tr>
      <w:tr w:rsidR="003253FE" w:rsidRPr="003253FE" w14:paraId="304B5BD0" w14:textId="77777777" w:rsidTr="003253FE">
        <w:tc>
          <w:tcPr>
            <w:tcW w:w="9322" w:type="dxa"/>
            <w:gridSpan w:val="3"/>
          </w:tcPr>
          <w:p w14:paraId="4D961053" w14:textId="77777777" w:rsidR="003253FE" w:rsidRPr="003253FE" w:rsidRDefault="003253FE" w:rsidP="003253FE">
            <w:pPr>
              <w:rPr>
                <w:szCs w:val="24"/>
              </w:rPr>
            </w:pPr>
            <w:r w:rsidRPr="003253FE">
              <w:rPr>
                <w:b/>
                <w:szCs w:val="24"/>
              </w:rPr>
              <w:t>Bibliografia Básica:</w:t>
            </w:r>
          </w:p>
          <w:p w14:paraId="10FD30FF" w14:textId="77777777" w:rsidR="003253FE" w:rsidRPr="003253FE" w:rsidRDefault="003253FE" w:rsidP="003253FE">
            <w:pPr>
              <w:jc w:val="both"/>
              <w:rPr>
                <w:b/>
                <w:szCs w:val="24"/>
              </w:rPr>
            </w:pPr>
            <w:r w:rsidRPr="003253FE">
              <w:rPr>
                <w:szCs w:val="24"/>
              </w:rPr>
              <w:t xml:space="preserve">BUENO, Wilson da Costa. </w:t>
            </w:r>
            <w:r w:rsidRPr="003253FE">
              <w:rPr>
                <w:b/>
                <w:szCs w:val="24"/>
              </w:rPr>
              <w:t xml:space="preserve">Comunicação empresarial: políticas e estratégias. </w:t>
            </w:r>
            <w:r w:rsidRPr="003253FE">
              <w:rPr>
                <w:szCs w:val="24"/>
              </w:rPr>
              <w:t>São Paulo:Summus, 2002.</w:t>
            </w:r>
          </w:p>
          <w:p w14:paraId="5C4D6F3E" w14:textId="77777777" w:rsidR="003253FE" w:rsidRPr="003253FE" w:rsidRDefault="003253FE" w:rsidP="003253FE">
            <w:pPr>
              <w:jc w:val="both"/>
              <w:rPr>
                <w:szCs w:val="24"/>
              </w:rPr>
            </w:pPr>
            <w:r w:rsidRPr="003253FE">
              <w:rPr>
                <w:szCs w:val="24"/>
              </w:rPr>
              <w:t xml:space="preserve">KUNSCH, Margarida Kroling. </w:t>
            </w:r>
            <w:r w:rsidRPr="003253FE">
              <w:rPr>
                <w:b/>
                <w:szCs w:val="24"/>
              </w:rPr>
              <w:t xml:space="preserve">Comunicação Organizacional. Histórico, </w:t>
            </w:r>
            <w:r w:rsidRPr="003253FE">
              <w:rPr>
                <w:b/>
                <w:szCs w:val="24"/>
              </w:rPr>
              <w:lastRenderedPageBreak/>
              <w:t xml:space="preserve">fundamentos e processos. Vol. </w:t>
            </w:r>
            <w:r w:rsidRPr="003253FE">
              <w:rPr>
                <w:szCs w:val="24"/>
              </w:rPr>
              <w:t>São Paulo</w:t>
            </w:r>
            <w:r w:rsidRPr="003253FE">
              <w:rPr>
                <w:b/>
                <w:szCs w:val="24"/>
              </w:rPr>
              <w:t xml:space="preserve">: </w:t>
            </w:r>
            <w:r w:rsidRPr="003253FE">
              <w:rPr>
                <w:szCs w:val="24"/>
              </w:rPr>
              <w:t>Saraiva.</w:t>
            </w:r>
          </w:p>
          <w:p w14:paraId="21B177BD" w14:textId="77777777" w:rsidR="003253FE" w:rsidRPr="003253FE" w:rsidRDefault="003253FE" w:rsidP="003253FE">
            <w:pPr>
              <w:jc w:val="both"/>
              <w:rPr>
                <w:szCs w:val="24"/>
              </w:rPr>
            </w:pPr>
            <w:r w:rsidRPr="003253FE">
              <w:rPr>
                <w:szCs w:val="24"/>
              </w:rPr>
              <w:t xml:space="preserve">TORQUATO, Gaudêncio. </w:t>
            </w:r>
            <w:r w:rsidRPr="003253FE">
              <w:rPr>
                <w:b/>
                <w:szCs w:val="24"/>
              </w:rPr>
              <w:t xml:space="preserve">Cultura, poder, comunicação e imagem. </w:t>
            </w:r>
            <w:r w:rsidRPr="003253FE">
              <w:rPr>
                <w:szCs w:val="24"/>
              </w:rPr>
              <w:t>Fundamentos das organizações no século XXI. 2. ed.revista e ampliada.</w:t>
            </w:r>
          </w:p>
        </w:tc>
      </w:tr>
      <w:tr w:rsidR="003253FE" w:rsidRPr="003253FE" w14:paraId="05C934CC" w14:textId="77777777" w:rsidTr="003253FE">
        <w:tc>
          <w:tcPr>
            <w:tcW w:w="9322" w:type="dxa"/>
            <w:gridSpan w:val="3"/>
          </w:tcPr>
          <w:p w14:paraId="560DFF58" w14:textId="77777777" w:rsidR="003253FE" w:rsidRPr="003253FE" w:rsidRDefault="003253FE" w:rsidP="003253FE">
            <w:pPr>
              <w:rPr>
                <w:szCs w:val="24"/>
              </w:rPr>
            </w:pPr>
            <w:r w:rsidRPr="003253FE">
              <w:rPr>
                <w:b/>
                <w:szCs w:val="24"/>
              </w:rPr>
              <w:t>Bibliografia Complementar:</w:t>
            </w:r>
          </w:p>
          <w:p w14:paraId="7209C96D" w14:textId="77777777" w:rsidR="003253FE" w:rsidRPr="003253FE" w:rsidRDefault="003253FE" w:rsidP="003253FE">
            <w:pPr>
              <w:jc w:val="both"/>
              <w:rPr>
                <w:szCs w:val="24"/>
              </w:rPr>
            </w:pPr>
            <w:r w:rsidRPr="003253FE">
              <w:rPr>
                <w:szCs w:val="24"/>
              </w:rPr>
              <w:t xml:space="preserve">ROSA, Mário. </w:t>
            </w:r>
            <w:r w:rsidRPr="003253FE">
              <w:rPr>
                <w:b/>
                <w:szCs w:val="24"/>
              </w:rPr>
              <w:t>A reputação na velocidade do pensamento</w:t>
            </w:r>
            <w:r w:rsidRPr="003253FE">
              <w:rPr>
                <w:szCs w:val="24"/>
              </w:rPr>
              <w:t>:Imagem e ética na era digital. Geração Editorial.</w:t>
            </w:r>
          </w:p>
          <w:p w14:paraId="7C816177" w14:textId="77777777" w:rsidR="003253FE" w:rsidRPr="003253FE" w:rsidRDefault="003253FE" w:rsidP="003253FE">
            <w:pPr>
              <w:jc w:val="both"/>
              <w:rPr>
                <w:szCs w:val="24"/>
              </w:rPr>
            </w:pPr>
            <w:r w:rsidRPr="003253FE">
              <w:rPr>
                <w:szCs w:val="24"/>
              </w:rPr>
              <w:t xml:space="preserve">YANAZE, MitsuruHigushi. </w:t>
            </w:r>
            <w:r w:rsidRPr="003253FE">
              <w:rPr>
                <w:b/>
                <w:szCs w:val="24"/>
              </w:rPr>
              <w:t>Gestão de marketing e comunicação</w:t>
            </w:r>
            <w:r w:rsidRPr="003253FE">
              <w:rPr>
                <w:szCs w:val="24"/>
              </w:rPr>
              <w:t>:avanços e aplicações.São Paulo:Saraiva, 2007.</w:t>
            </w:r>
          </w:p>
          <w:p w14:paraId="0A8510A3" w14:textId="77777777" w:rsidR="003253FE" w:rsidRPr="003253FE" w:rsidRDefault="003253FE" w:rsidP="003253FE">
            <w:pPr>
              <w:jc w:val="both"/>
              <w:rPr>
                <w:szCs w:val="24"/>
              </w:rPr>
            </w:pPr>
            <w:r w:rsidRPr="003253FE">
              <w:rPr>
                <w:szCs w:val="24"/>
              </w:rPr>
              <w:t xml:space="preserve">YANASE, MitsuruHigushi. </w:t>
            </w:r>
            <w:r w:rsidRPr="003253FE">
              <w:rPr>
                <w:b/>
                <w:szCs w:val="24"/>
              </w:rPr>
              <w:t>Retorno dos investimentos e comunicação</w:t>
            </w:r>
            <w:r w:rsidRPr="003253FE">
              <w:rPr>
                <w:szCs w:val="24"/>
              </w:rPr>
              <w:t>:avaliação e mensuração.São Caetano do Sul (SP): Difusão Editora, 2010.</w:t>
            </w:r>
          </w:p>
          <w:p w14:paraId="2DDC012D" w14:textId="77777777" w:rsidR="003253FE" w:rsidRPr="003253FE" w:rsidRDefault="003253FE" w:rsidP="003253FE">
            <w:pPr>
              <w:jc w:val="both"/>
              <w:rPr>
                <w:b/>
                <w:szCs w:val="24"/>
              </w:rPr>
            </w:pPr>
            <w:r w:rsidRPr="003253FE">
              <w:rPr>
                <w:szCs w:val="24"/>
              </w:rPr>
              <w:t xml:space="preserve">VASCONCELOS, Luciene Ricciotti. </w:t>
            </w:r>
            <w:r w:rsidRPr="003253FE">
              <w:rPr>
                <w:b/>
                <w:szCs w:val="24"/>
              </w:rPr>
              <w:t xml:space="preserve">Planejamento de comunicação integrada. </w:t>
            </w:r>
            <w:r w:rsidRPr="003253FE">
              <w:rPr>
                <w:szCs w:val="24"/>
              </w:rPr>
              <w:t>São Paulo:Summus, 2009.</w:t>
            </w:r>
          </w:p>
          <w:p w14:paraId="6C25EB85" w14:textId="77777777" w:rsidR="003253FE" w:rsidRPr="003253FE" w:rsidRDefault="003253FE" w:rsidP="003253FE">
            <w:pPr>
              <w:jc w:val="both"/>
              <w:rPr>
                <w:szCs w:val="24"/>
              </w:rPr>
            </w:pPr>
            <w:r w:rsidRPr="003253FE">
              <w:rPr>
                <w:szCs w:val="24"/>
              </w:rPr>
              <w:t xml:space="preserve">OLIVEIRA, Ivone de Lourdes; PAULA, Maria Aparecida de. </w:t>
            </w:r>
            <w:r w:rsidRPr="003253FE">
              <w:rPr>
                <w:b/>
                <w:szCs w:val="24"/>
              </w:rPr>
              <w:t>O que é comunicação estratégica nas organizações?</w:t>
            </w:r>
            <w:r w:rsidRPr="003253FE">
              <w:rPr>
                <w:szCs w:val="24"/>
              </w:rPr>
              <w:t>São Paulo:Paulus, 2007.</w:t>
            </w:r>
          </w:p>
        </w:tc>
      </w:tr>
    </w:tbl>
    <w:p w14:paraId="12FB23BE"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35DAFD61" w14:textId="77777777" w:rsidTr="003253FE">
        <w:tc>
          <w:tcPr>
            <w:tcW w:w="5211" w:type="dxa"/>
          </w:tcPr>
          <w:p w14:paraId="4796FB40" w14:textId="77777777" w:rsidR="003253FE" w:rsidRPr="003253FE" w:rsidRDefault="003253FE" w:rsidP="003253FE">
            <w:pPr>
              <w:rPr>
                <w:szCs w:val="24"/>
              </w:rPr>
            </w:pPr>
            <w:r w:rsidRPr="003253FE">
              <w:rPr>
                <w:b/>
                <w:szCs w:val="24"/>
              </w:rPr>
              <w:t>Disciplina: Teorias da Comunicação</w:t>
            </w:r>
          </w:p>
        </w:tc>
        <w:tc>
          <w:tcPr>
            <w:tcW w:w="1560" w:type="dxa"/>
          </w:tcPr>
          <w:p w14:paraId="0631AE2E"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3AF3CBB7"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5C9930B5" w14:textId="77777777" w:rsidTr="003253FE">
        <w:tc>
          <w:tcPr>
            <w:tcW w:w="9322" w:type="dxa"/>
            <w:gridSpan w:val="3"/>
          </w:tcPr>
          <w:p w14:paraId="2D373A2C" w14:textId="77777777" w:rsidR="003253FE" w:rsidRPr="003253FE" w:rsidRDefault="003253FE" w:rsidP="003253FE">
            <w:pPr>
              <w:rPr>
                <w:szCs w:val="24"/>
              </w:rPr>
            </w:pPr>
            <w:r w:rsidRPr="003253FE">
              <w:rPr>
                <w:b/>
                <w:szCs w:val="24"/>
              </w:rPr>
              <w:t>Ementa:</w:t>
            </w:r>
          </w:p>
          <w:p w14:paraId="3ABF6BD9" w14:textId="77777777" w:rsidR="003253FE" w:rsidRPr="003253FE" w:rsidRDefault="003253FE" w:rsidP="003253FE">
            <w:pPr>
              <w:pStyle w:val="Ttulo2"/>
              <w:tabs>
                <w:tab w:val="left" w:pos="0"/>
              </w:tabs>
              <w:jc w:val="both"/>
              <w:rPr>
                <w:rFonts w:eastAsiaTheme="minorHAnsi" w:cs="Arial"/>
                <w:b w:val="0"/>
                <w:szCs w:val="24"/>
                <w:lang w:eastAsia="en-US"/>
              </w:rPr>
            </w:pPr>
            <w:r w:rsidRPr="003253FE">
              <w:rPr>
                <w:rFonts w:eastAsiaTheme="minorHAnsi" w:cs="Arial"/>
                <w:b w:val="0"/>
                <w:szCs w:val="24"/>
                <w:lang w:eastAsia="en-US"/>
              </w:rPr>
              <w:t>O objeto da comunicação social. A configuração da comunicação enquanto área do conhecimento.  A história do pensamento comunicacional: principais escolas e teorias, seus conceitos fundamentais e origens epistemológicas. Os diversos estudos sobre o processo comunicacional, com incidência sobre a produção, a circulação e a apropriação das mensagens. Abordagens teóricas contemporâneas.</w:t>
            </w:r>
          </w:p>
        </w:tc>
      </w:tr>
      <w:tr w:rsidR="003253FE" w:rsidRPr="003253FE" w14:paraId="4A51266D" w14:textId="77777777" w:rsidTr="003253FE">
        <w:tc>
          <w:tcPr>
            <w:tcW w:w="9322" w:type="dxa"/>
            <w:gridSpan w:val="3"/>
          </w:tcPr>
          <w:p w14:paraId="7BEE7787" w14:textId="77777777" w:rsidR="003253FE" w:rsidRPr="003253FE" w:rsidRDefault="003253FE" w:rsidP="003253FE">
            <w:pPr>
              <w:rPr>
                <w:szCs w:val="24"/>
              </w:rPr>
            </w:pPr>
            <w:r w:rsidRPr="003253FE">
              <w:rPr>
                <w:b/>
                <w:szCs w:val="24"/>
              </w:rPr>
              <w:t>Bibliografia Básica:</w:t>
            </w:r>
          </w:p>
          <w:p w14:paraId="066C65D7" w14:textId="77777777" w:rsidR="003253FE" w:rsidRPr="003253FE" w:rsidRDefault="003253FE" w:rsidP="003253FE">
            <w:pPr>
              <w:tabs>
                <w:tab w:val="left" w:pos="426"/>
              </w:tabs>
              <w:jc w:val="both"/>
              <w:rPr>
                <w:szCs w:val="24"/>
              </w:rPr>
            </w:pPr>
            <w:r w:rsidRPr="003253FE">
              <w:rPr>
                <w:szCs w:val="24"/>
              </w:rPr>
              <w:t xml:space="preserve">FERREIRA, Giovandro Marcus; </w:t>
            </w:r>
            <w:r w:rsidRPr="003253FE">
              <w:rPr>
                <w:caps/>
                <w:szCs w:val="24"/>
              </w:rPr>
              <w:t xml:space="preserve">Hohlfeldt, </w:t>
            </w:r>
            <w:r w:rsidRPr="003253FE">
              <w:rPr>
                <w:szCs w:val="24"/>
              </w:rPr>
              <w:t xml:space="preserve">Antônio; MARTINO, Luiz C; MORAIS, Osvando J. de. </w:t>
            </w:r>
            <w:r w:rsidRPr="003253FE">
              <w:rPr>
                <w:b/>
                <w:szCs w:val="24"/>
              </w:rPr>
              <w:t>Teorias da Comunicação. Trajetórias Investigativas</w:t>
            </w:r>
            <w:r w:rsidRPr="003253FE">
              <w:rPr>
                <w:i/>
                <w:szCs w:val="24"/>
              </w:rPr>
              <w:t xml:space="preserve">. </w:t>
            </w:r>
            <w:r w:rsidRPr="003253FE">
              <w:rPr>
                <w:szCs w:val="24"/>
              </w:rPr>
              <w:t>Porto Alegre: Edipucrs, 2010.</w:t>
            </w:r>
          </w:p>
          <w:p w14:paraId="078B9CE2" w14:textId="77777777" w:rsidR="003253FE" w:rsidRPr="003253FE" w:rsidRDefault="003253FE" w:rsidP="003253FE">
            <w:pPr>
              <w:tabs>
                <w:tab w:val="left" w:pos="9498"/>
              </w:tabs>
              <w:rPr>
                <w:szCs w:val="24"/>
              </w:rPr>
            </w:pPr>
            <w:r w:rsidRPr="003253FE">
              <w:rPr>
                <w:szCs w:val="24"/>
              </w:rPr>
              <w:t xml:space="preserve">POLIDTCHUK, Ilana&amp; TRINTA, Aluízio Ramos. </w:t>
            </w:r>
            <w:r w:rsidRPr="003253FE">
              <w:rPr>
                <w:b/>
                <w:szCs w:val="24"/>
              </w:rPr>
              <w:t>Teorias da Comunicação</w:t>
            </w:r>
            <w:r w:rsidRPr="003253FE">
              <w:rPr>
                <w:szCs w:val="24"/>
              </w:rPr>
              <w:t>. O pensamento e a prática da Comunicação Social. Rio de Janeiro: Campus, 2003.</w:t>
            </w:r>
          </w:p>
          <w:p w14:paraId="120E5149" w14:textId="77777777" w:rsidR="003253FE" w:rsidRPr="003253FE" w:rsidRDefault="003253FE" w:rsidP="003253FE">
            <w:pPr>
              <w:tabs>
                <w:tab w:val="left" w:pos="9498"/>
              </w:tabs>
              <w:rPr>
                <w:szCs w:val="24"/>
              </w:rPr>
            </w:pPr>
            <w:r w:rsidRPr="003253FE">
              <w:rPr>
                <w:szCs w:val="24"/>
              </w:rPr>
              <w:t xml:space="preserve">WOLF, Mauro. </w:t>
            </w:r>
            <w:r w:rsidRPr="003253FE">
              <w:rPr>
                <w:b/>
                <w:szCs w:val="24"/>
              </w:rPr>
              <w:t>Teorias da comunicação.</w:t>
            </w:r>
            <w:r w:rsidRPr="003253FE">
              <w:rPr>
                <w:szCs w:val="24"/>
              </w:rPr>
              <w:t xml:space="preserve"> Lisboa: Presença, 1987.</w:t>
            </w:r>
          </w:p>
        </w:tc>
      </w:tr>
      <w:tr w:rsidR="003253FE" w:rsidRPr="003253FE" w14:paraId="12CD56FA" w14:textId="77777777" w:rsidTr="003253FE">
        <w:tc>
          <w:tcPr>
            <w:tcW w:w="9322" w:type="dxa"/>
            <w:gridSpan w:val="3"/>
          </w:tcPr>
          <w:p w14:paraId="263BF353" w14:textId="77777777" w:rsidR="003253FE" w:rsidRPr="003253FE" w:rsidRDefault="003253FE" w:rsidP="003253FE">
            <w:pPr>
              <w:rPr>
                <w:szCs w:val="24"/>
              </w:rPr>
            </w:pPr>
            <w:r w:rsidRPr="003253FE">
              <w:rPr>
                <w:b/>
                <w:szCs w:val="24"/>
              </w:rPr>
              <w:lastRenderedPageBreak/>
              <w:t>Bibliografia Complementar:</w:t>
            </w:r>
          </w:p>
          <w:p w14:paraId="64F274D1" w14:textId="77777777" w:rsidR="003253FE" w:rsidRPr="003253FE" w:rsidRDefault="003253FE" w:rsidP="003253FE">
            <w:pPr>
              <w:jc w:val="both"/>
              <w:rPr>
                <w:szCs w:val="24"/>
              </w:rPr>
            </w:pPr>
            <w:r w:rsidRPr="003253FE">
              <w:rPr>
                <w:szCs w:val="24"/>
              </w:rPr>
              <w:t xml:space="preserve">GOMES, Pedro Gilberto. </w:t>
            </w:r>
            <w:r w:rsidRPr="003253FE">
              <w:rPr>
                <w:b/>
                <w:szCs w:val="24"/>
              </w:rPr>
              <w:t>Tópicos da Teoria da Comunicação</w:t>
            </w:r>
            <w:r w:rsidRPr="003253FE">
              <w:rPr>
                <w:szCs w:val="24"/>
              </w:rPr>
              <w:t>.  São Leopoldo: Unisinos, 1997.</w:t>
            </w:r>
          </w:p>
          <w:p w14:paraId="44786292" w14:textId="77777777" w:rsidR="003253FE" w:rsidRPr="003253FE" w:rsidRDefault="003253FE" w:rsidP="003253FE">
            <w:pPr>
              <w:tabs>
                <w:tab w:val="num" w:pos="927"/>
              </w:tabs>
              <w:jc w:val="both"/>
              <w:rPr>
                <w:szCs w:val="24"/>
              </w:rPr>
            </w:pPr>
            <w:r w:rsidRPr="003253FE">
              <w:rPr>
                <w:szCs w:val="24"/>
              </w:rPr>
              <w:t xml:space="preserve">MARQUES DE MELO, José.  </w:t>
            </w:r>
            <w:r w:rsidRPr="003253FE">
              <w:rPr>
                <w:b/>
                <w:szCs w:val="24"/>
              </w:rPr>
              <w:t>Teoria da Comunicação</w:t>
            </w:r>
            <w:r w:rsidRPr="003253FE">
              <w:rPr>
                <w:szCs w:val="24"/>
              </w:rPr>
              <w:t>: Paradigmas Latino-americanos. Petrópolis: Vozes, 1998.</w:t>
            </w:r>
          </w:p>
          <w:p w14:paraId="596A636A" w14:textId="77777777" w:rsidR="003253FE" w:rsidRPr="003253FE" w:rsidRDefault="003253FE" w:rsidP="003253FE">
            <w:pPr>
              <w:tabs>
                <w:tab w:val="num" w:pos="927"/>
              </w:tabs>
              <w:jc w:val="both"/>
              <w:rPr>
                <w:szCs w:val="24"/>
              </w:rPr>
            </w:pPr>
            <w:r w:rsidRPr="003253FE">
              <w:rPr>
                <w:szCs w:val="24"/>
                <w:lang w:val="es-AR"/>
              </w:rPr>
              <w:t xml:space="preserve">MARTIN-BARBERO, Jesus. </w:t>
            </w:r>
            <w:r w:rsidRPr="003253FE">
              <w:rPr>
                <w:b/>
                <w:szCs w:val="24"/>
                <w:lang w:val="es-AR"/>
              </w:rPr>
              <w:t>De losmedios a lasmediaciones</w:t>
            </w:r>
            <w:r w:rsidRPr="003253FE">
              <w:rPr>
                <w:szCs w:val="24"/>
                <w:lang w:val="es-ES_tradnl"/>
              </w:rPr>
              <w:t xml:space="preserve">. </w:t>
            </w:r>
            <w:r w:rsidRPr="003253FE">
              <w:rPr>
                <w:szCs w:val="24"/>
              </w:rPr>
              <w:t>México: Gustavo Gilli, 1987</w:t>
            </w:r>
          </w:p>
          <w:p w14:paraId="6174B452" w14:textId="77777777" w:rsidR="003253FE" w:rsidRPr="003253FE" w:rsidRDefault="003253FE" w:rsidP="003253FE">
            <w:pPr>
              <w:pStyle w:val="Textodenotaderodap"/>
              <w:tabs>
                <w:tab w:val="num" w:pos="927"/>
              </w:tabs>
              <w:rPr>
                <w:rFonts w:ascii="Arial" w:hAnsi="Arial" w:cs="Arial"/>
                <w:sz w:val="24"/>
                <w:szCs w:val="24"/>
              </w:rPr>
            </w:pPr>
            <w:r w:rsidRPr="003253FE">
              <w:rPr>
                <w:rFonts w:ascii="Arial" w:hAnsi="Arial" w:cs="Arial"/>
                <w:sz w:val="24"/>
                <w:szCs w:val="24"/>
              </w:rPr>
              <w:t xml:space="preserve">MATTELART, Michèle e Armand. </w:t>
            </w:r>
            <w:r w:rsidRPr="003253FE">
              <w:rPr>
                <w:rFonts w:ascii="Arial" w:eastAsiaTheme="minorHAnsi" w:hAnsi="Arial" w:cs="Arial"/>
                <w:b/>
                <w:color w:val="000000"/>
                <w:sz w:val="24"/>
                <w:szCs w:val="24"/>
                <w:lang w:eastAsia="en-US"/>
              </w:rPr>
              <w:t>História das Teorias da comunicação</w:t>
            </w:r>
            <w:r w:rsidRPr="003253FE">
              <w:rPr>
                <w:rFonts w:ascii="Arial" w:hAnsi="Arial" w:cs="Arial"/>
                <w:sz w:val="24"/>
                <w:szCs w:val="24"/>
              </w:rPr>
              <w:t>. São Paulo: Loyola, 1999.</w:t>
            </w:r>
          </w:p>
          <w:p w14:paraId="55368D52" w14:textId="77777777" w:rsidR="003253FE" w:rsidRDefault="003253FE" w:rsidP="003253FE">
            <w:pPr>
              <w:pStyle w:val="Textodenotaderodap"/>
              <w:tabs>
                <w:tab w:val="num" w:pos="927"/>
              </w:tabs>
              <w:rPr>
                <w:rFonts w:ascii="Arial" w:hAnsi="Arial" w:cs="Arial"/>
                <w:sz w:val="24"/>
                <w:szCs w:val="24"/>
              </w:rPr>
            </w:pPr>
          </w:p>
          <w:p w14:paraId="28D87355" w14:textId="77777777" w:rsidR="003253FE" w:rsidRPr="003253FE" w:rsidRDefault="003253FE" w:rsidP="003253FE">
            <w:pPr>
              <w:pStyle w:val="Textodenotaderodap"/>
              <w:tabs>
                <w:tab w:val="num" w:pos="927"/>
              </w:tabs>
              <w:rPr>
                <w:rFonts w:ascii="Arial" w:hAnsi="Arial" w:cs="Arial"/>
                <w:sz w:val="24"/>
                <w:szCs w:val="24"/>
              </w:rPr>
            </w:pPr>
            <w:r w:rsidRPr="003253FE">
              <w:rPr>
                <w:rFonts w:ascii="Arial" w:hAnsi="Arial" w:cs="Arial"/>
                <w:sz w:val="24"/>
                <w:szCs w:val="24"/>
              </w:rPr>
              <w:t xml:space="preserve">MCLUHAN, M. </w:t>
            </w:r>
            <w:r w:rsidRPr="003253FE">
              <w:rPr>
                <w:rFonts w:ascii="Arial" w:eastAsiaTheme="minorHAnsi" w:hAnsi="Arial" w:cs="Arial"/>
                <w:b/>
                <w:sz w:val="24"/>
                <w:szCs w:val="24"/>
                <w:lang w:eastAsia="en-US"/>
              </w:rPr>
              <w:t>Os meios de comunicação como extensão do Homem</w:t>
            </w:r>
            <w:r w:rsidRPr="003253FE">
              <w:rPr>
                <w:rFonts w:ascii="Arial" w:eastAsiaTheme="minorHAnsi" w:hAnsi="Arial" w:cs="Arial"/>
                <w:sz w:val="24"/>
                <w:szCs w:val="24"/>
                <w:lang w:eastAsia="en-US"/>
              </w:rPr>
              <w:t>.</w:t>
            </w:r>
            <w:r w:rsidRPr="003253FE">
              <w:rPr>
                <w:rFonts w:ascii="Arial" w:hAnsi="Arial" w:cs="Arial"/>
                <w:sz w:val="24"/>
                <w:szCs w:val="24"/>
              </w:rPr>
              <w:t xml:space="preserve"> 9.ed. São Paulo: Cultrix, 1998.</w:t>
            </w:r>
          </w:p>
        </w:tc>
      </w:tr>
    </w:tbl>
    <w:p w14:paraId="6A8E7927"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D711283" w14:textId="77777777" w:rsidTr="003253FE">
        <w:tc>
          <w:tcPr>
            <w:tcW w:w="5211" w:type="dxa"/>
          </w:tcPr>
          <w:p w14:paraId="76CAC02E" w14:textId="77777777" w:rsidR="003253FE" w:rsidRPr="003253FE" w:rsidRDefault="003253FE" w:rsidP="003253FE">
            <w:pPr>
              <w:rPr>
                <w:szCs w:val="24"/>
              </w:rPr>
            </w:pPr>
            <w:r w:rsidRPr="003253FE">
              <w:rPr>
                <w:b/>
                <w:szCs w:val="24"/>
              </w:rPr>
              <w:t>Disciplina: Jornalismo Impresso</w:t>
            </w:r>
          </w:p>
        </w:tc>
        <w:tc>
          <w:tcPr>
            <w:tcW w:w="1560" w:type="dxa"/>
          </w:tcPr>
          <w:p w14:paraId="5B3B9DF2"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192722DC"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61D6DA13" w14:textId="77777777" w:rsidTr="003253FE">
        <w:tc>
          <w:tcPr>
            <w:tcW w:w="9322" w:type="dxa"/>
            <w:gridSpan w:val="3"/>
          </w:tcPr>
          <w:p w14:paraId="45DFF518" w14:textId="77777777" w:rsidR="003253FE" w:rsidRPr="003253FE" w:rsidRDefault="003253FE" w:rsidP="003253FE">
            <w:pPr>
              <w:rPr>
                <w:szCs w:val="24"/>
              </w:rPr>
            </w:pPr>
            <w:r w:rsidRPr="003253FE">
              <w:rPr>
                <w:b/>
                <w:szCs w:val="24"/>
              </w:rPr>
              <w:t>Ementa:</w:t>
            </w:r>
          </w:p>
          <w:p w14:paraId="3BCA7AD4" w14:textId="77777777" w:rsidR="003253FE" w:rsidRPr="003253FE" w:rsidRDefault="003253FE" w:rsidP="003253FE">
            <w:pPr>
              <w:jc w:val="both"/>
              <w:rPr>
                <w:szCs w:val="24"/>
              </w:rPr>
            </w:pPr>
            <w:r w:rsidRPr="003253FE">
              <w:rPr>
                <w:szCs w:val="24"/>
              </w:rPr>
              <w:t>Panorama geral do jornalismo impresso no Brasil. O contexto regional e local. Estrutura e funcionamento das redações de jornais, revistas e demais plataformas impressas. Agências de notícias. Regras de redação em jornalismo impresso. Gêneros jornalísticos relevantes em impressos (reportagem, entrevista, perfil, matéria-fria, notas, colunas). Argumentação e opinião no jornalismo. A especialização no jornalismo impresso. Elaboração do jornal laboratório impresso do curso de Jornalismo da UFG.</w:t>
            </w:r>
          </w:p>
        </w:tc>
      </w:tr>
      <w:tr w:rsidR="003253FE" w:rsidRPr="003253FE" w14:paraId="20A45032" w14:textId="77777777" w:rsidTr="003253FE">
        <w:tc>
          <w:tcPr>
            <w:tcW w:w="9322" w:type="dxa"/>
            <w:gridSpan w:val="3"/>
          </w:tcPr>
          <w:p w14:paraId="0A78FA8D" w14:textId="77777777" w:rsidR="003253FE" w:rsidRPr="003253FE" w:rsidRDefault="003253FE" w:rsidP="003253FE">
            <w:pPr>
              <w:rPr>
                <w:szCs w:val="24"/>
              </w:rPr>
            </w:pPr>
            <w:r w:rsidRPr="003253FE">
              <w:rPr>
                <w:b/>
                <w:szCs w:val="24"/>
              </w:rPr>
              <w:t>Bibliografia Básica:</w:t>
            </w:r>
          </w:p>
          <w:p w14:paraId="5E30990F" w14:textId="77777777" w:rsidR="003253FE" w:rsidRPr="003253FE" w:rsidRDefault="003253FE" w:rsidP="003253FE">
            <w:pPr>
              <w:jc w:val="both"/>
              <w:rPr>
                <w:szCs w:val="24"/>
              </w:rPr>
            </w:pPr>
            <w:r w:rsidRPr="003253FE">
              <w:rPr>
                <w:szCs w:val="24"/>
              </w:rPr>
              <w:t xml:space="preserve">COIMBRA, Oswaldo. </w:t>
            </w:r>
            <w:r w:rsidRPr="003253FE">
              <w:rPr>
                <w:b/>
                <w:szCs w:val="24"/>
              </w:rPr>
              <w:t>O texto da reportagem impressa</w:t>
            </w:r>
            <w:r w:rsidRPr="003253FE">
              <w:rPr>
                <w:szCs w:val="24"/>
              </w:rPr>
              <w:t>. São Paulo: Ática, 1993.</w:t>
            </w:r>
          </w:p>
          <w:p w14:paraId="096CCA3D" w14:textId="77777777" w:rsidR="003253FE" w:rsidRPr="003253FE" w:rsidRDefault="003253FE" w:rsidP="003253FE">
            <w:pPr>
              <w:jc w:val="both"/>
              <w:rPr>
                <w:szCs w:val="24"/>
              </w:rPr>
            </w:pPr>
            <w:r w:rsidRPr="003253FE">
              <w:rPr>
                <w:szCs w:val="24"/>
              </w:rPr>
              <w:t xml:space="preserve">DINES, Alberto. </w:t>
            </w:r>
            <w:r w:rsidRPr="003253FE">
              <w:rPr>
                <w:b/>
                <w:szCs w:val="24"/>
              </w:rPr>
              <w:t>O papel do jornal</w:t>
            </w:r>
            <w:r w:rsidRPr="003253FE">
              <w:rPr>
                <w:szCs w:val="24"/>
              </w:rPr>
              <w:t>: A tendência da comunicação e do jornalismo no mundo em crise. São Paulo: Summus, 2009.</w:t>
            </w:r>
          </w:p>
          <w:p w14:paraId="2D974E51" w14:textId="77777777" w:rsidR="003253FE" w:rsidRPr="003253FE" w:rsidRDefault="003253FE" w:rsidP="003253FE">
            <w:pPr>
              <w:jc w:val="both"/>
              <w:rPr>
                <w:szCs w:val="24"/>
              </w:rPr>
            </w:pPr>
            <w:r w:rsidRPr="003253FE">
              <w:rPr>
                <w:szCs w:val="24"/>
              </w:rPr>
              <w:t xml:space="preserve">MARQUES, Luis Henrique. </w:t>
            </w:r>
            <w:r w:rsidRPr="003253FE">
              <w:rPr>
                <w:b/>
                <w:szCs w:val="24"/>
              </w:rPr>
              <w:t>Teoria e prática de redação para jornalismo impresso</w:t>
            </w:r>
            <w:r w:rsidRPr="003253FE">
              <w:rPr>
                <w:szCs w:val="24"/>
              </w:rPr>
              <w:t>. São Paulo: Edusc, 2003.</w:t>
            </w:r>
          </w:p>
        </w:tc>
      </w:tr>
      <w:tr w:rsidR="003253FE" w:rsidRPr="003253FE" w14:paraId="3D9A4C23" w14:textId="77777777" w:rsidTr="003253FE">
        <w:tc>
          <w:tcPr>
            <w:tcW w:w="9322" w:type="dxa"/>
            <w:gridSpan w:val="3"/>
          </w:tcPr>
          <w:p w14:paraId="5AA54EAD" w14:textId="77777777" w:rsidR="003253FE" w:rsidRPr="003253FE" w:rsidRDefault="003253FE" w:rsidP="003253FE">
            <w:pPr>
              <w:rPr>
                <w:szCs w:val="24"/>
              </w:rPr>
            </w:pPr>
            <w:r w:rsidRPr="003253FE">
              <w:rPr>
                <w:b/>
                <w:szCs w:val="24"/>
              </w:rPr>
              <w:t>Bibliografia Complementar:</w:t>
            </w:r>
          </w:p>
          <w:p w14:paraId="12C82BC0" w14:textId="77777777" w:rsidR="003253FE" w:rsidRPr="003253FE" w:rsidRDefault="003253FE" w:rsidP="003253FE">
            <w:pPr>
              <w:jc w:val="both"/>
              <w:rPr>
                <w:szCs w:val="24"/>
              </w:rPr>
            </w:pPr>
            <w:r w:rsidRPr="003253FE">
              <w:rPr>
                <w:szCs w:val="24"/>
              </w:rPr>
              <w:t xml:space="preserve">EISENSTEIN, Elizabeth. </w:t>
            </w:r>
            <w:r w:rsidRPr="003253FE">
              <w:rPr>
                <w:b/>
                <w:szCs w:val="24"/>
              </w:rPr>
              <w:t>A revolução da cultura impressa</w:t>
            </w:r>
            <w:r w:rsidRPr="003253FE">
              <w:rPr>
                <w:szCs w:val="24"/>
              </w:rPr>
              <w:t>. São Paulo, Ática, 1998.</w:t>
            </w:r>
          </w:p>
          <w:p w14:paraId="2443239E" w14:textId="77777777" w:rsidR="003253FE" w:rsidRPr="003253FE" w:rsidRDefault="003253FE" w:rsidP="003253FE">
            <w:pPr>
              <w:jc w:val="both"/>
              <w:rPr>
                <w:szCs w:val="24"/>
              </w:rPr>
            </w:pPr>
            <w:r w:rsidRPr="003253FE">
              <w:rPr>
                <w:b/>
                <w:szCs w:val="24"/>
              </w:rPr>
              <w:t>Manual de redação e estilo do estado de São Paulo</w:t>
            </w:r>
            <w:r w:rsidRPr="003253FE">
              <w:rPr>
                <w:szCs w:val="24"/>
              </w:rPr>
              <w:t xml:space="preserve">. São Paulo, O estado de São </w:t>
            </w:r>
            <w:r w:rsidRPr="003253FE">
              <w:rPr>
                <w:szCs w:val="24"/>
              </w:rPr>
              <w:lastRenderedPageBreak/>
              <w:t>Paulo, 1990.</w:t>
            </w:r>
          </w:p>
          <w:p w14:paraId="3EBA2716" w14:textId="77777777" w:rsidR="003253FE" w:rsidRPr="003253FE" w:rsidRDefault="003253FE" w:rsidP="003253FE">
            <w:pPr>
              <w:jc w:val="both"/>
              <w:rPr>
                <w:szCs w:val="24"/>
              </w:rPr>
            </w:pPr>
            <w:r w:rsidRPr="003253FE">
              <w:rPr>
                <w:szCs w:val="24"/>
              </w:rPr>
              <w:t xml:space="preserve">MARTINS, Wilson. </w:t>
            </w:r>
            <w:r w:rsidRPr="003253FE">
              <w:rPr>
                <w:b/>
                <w:szCs w:val="24"/>
              </w:rPr>
              <w:t>A palavra escrita</w:t>
            </w:r>
            <w:r w:rsidRPr="003253FE">
              <w:rPr>
                <w:szCs w:val="24"/>
              </w:rPr>
              <w:t>: história do livro, da imprensa e da biblioteca. São Paulo, Ática, 1996.</w:t>
            </w:r>
          </w:p>
          <w:p w14:paraId="067A43CC" w14:textId="77777777" w:rsidR="003253FE" w:rsidRPr="003253FE" w:rsidRDefault="003253FE" w:rsidP="003253FE">
            <w:pPr>
              <w:jc w:val="both"/>
              <w:rPr>
                <w:szCs w:val="24"/>
              </w:rPr>
            </w:pPr>
            <w:r w:rsidRPr="003253FE">
              <w:rPr>
                <w:szCs w:val="24"/>
              </w:rPr>
              <w:t xml:space="preserve">MELO, José Marques de. </w:t>
            </w:r>
            <w:r w:rsidRPr="003253FE">
              <w:rPr>
                <w:b/>
                <w:szCs w:val="24"/>
              </w:rPr>
              <w:t>História social da imprensa</w:t>
            </w:r>
            <w:r w:rsidRPr="003253FE">
              <w:rPr>
                <w:szCs w:val="24"/>
              </w:rPr>
              <w:t>. Porto Alegre: EDIPURS, 2003.</w:t>
            </w:r>
          </w:p>
          <w:p w14:paraId="1B87A38E" w14:textId="77777777" w:rsidR="003253FE" w:rsidRPr="003253FE" w:rsidRDefault="003253FE" w:rsidP="003253FE">
            <w:pPr>
              <w:jc w:val="both"/>
              <w:rPr>
                <w:szCs w:val="24"/>
              </w:rPr>
            </w:pPr>
            <w:r w:rsidRPr="003253FE">
              <w:rPr>
                <w:szCs w:val="24"/>
              </w:rPr>
              <w:t xml:space="preserve">SODRÉ, Muniz; FERRARI, Maria Helena. </w:t>
            </w:r>
            <w:r w:rsidRPr="003253FE">
              <w:rPr>
                <w:b/>
                <w:szCs w:val="24"/>
              </w:rPr>
              <w:t>Técnica de reportagem</w:t>
            </w:r>
            <w:r w:rsidRPr="003253FE">
              <w:rPr>
                <w:szCs w:val="24"/>
              </w:rPr>
              <w:t>: notas sobre a narrativa jornalística. São Paulo: Summus, 1986.</w:t>
            </w:r>
          </w:p>
        </w:tc>
      </w:tr>
    </w:tbl>
    <w:p w14:paraId="6367B47A"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23C30143" w14:textId="77777777" w:rsidTr="003253FE">
        <w:tc>
          <w:tcPr>
            <w:tcW w:w="5211" w:type="dxa"/>
          </w:tcPr>
          <w:p w14:paraId="1C839D64" w14:textId="77777777" w:rsidR="003253FE" w:rsidRPr="003253FE" w:rsidRDefault="003253FE" w:rsidP="003253FE">
            <w:pPr>
              <w:rPr>
                <w:szCs w:val="24"/>
              </w:rPr>
            </w:pPr>
            <w:r w:rsidRPr="003253FE">
              <w:rPr>
                <w:b/>
                <w:szCs w:val="24"/>
              </w:rPr>
              <w:t>Disciplina: Planejamento Gráfico e Editorial</w:t>
            </w:r>
          </w:p>
        </w:tc>
        <w:tc>
          <w:tcPr>
            <w:tcW w:w="1560" w:type="dxa"/>
          </w:tcPr>
          <w:p w14:paraId="0039BC7B"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200622C"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70E98D23" w14:textId="77777777" w:rsidTr="003253FE">
        <w:tc>
          <w:tcPr>
            <w:tcW w:w="9322" w:type="dxa"/>
            <w:gridSpan w:val="3"/>
          </w:tcPr>
          <w:p w14:paraId="0B142FF3" w14:textId="77777777" w:rsidR="003253FE" w:rsidRPr="003253FE" w:rsidRDefault="003253FE" w:rsidP="003253FE">
            <w:pPr>
              <w:rPr>
                <w:szCs w:val="24"/>
              </w:rPr>
            </w:pPr>
            <w:r w:rsidRPr="003253FE">
              <w:rPr>
                <w:b/>
                <w:szCs w:val="24"/>
              </w:rPr>
              <w:t>Ementa:</w:t>
            </w:r>
          </w:p>
          <w:p w14:paraId="20803121" w14:textId="77777777" w:rsidR="003253FE" w:rsidRPr="003253FE" w:rsidRDefault="003253FE" w:rsidP="003253FE">
            <w:pPr>
              <w:jc w:val="both"/>
              <w:rPr>
                <w:szCs w:val="24"/>
              </w:rPr>
            </w:pPr>
            <w:r w:rsidRPr="003253FE">
              <w:rPr>
                <w:szCs w:val="24"/>
              </w:rPr>
              <w:t>O espaço gráfico e seus elementos de expressão: diagrama, imagem, tipografia e cor. O projeto gráfico: conceito e produção. O desenvolvimento do grid. A relação entre forma e conteúdo editorial. Editoração eletrônica e técnicas de reprodução. Desenvolvimento de projetos gráficos: folder, cartaz, cartilha e jornal.</w:t>
            </w:r>
          </w:p>
        </w:tc>
      </w:tr>
      <w:tr w:rsidR="003253FE" w:rsidRPr="003253FE" w14:paraId="0E39FC59" w14:textId="77777777" w:rsidTr="003253FE">
        <w:tc>
          <w:tcPr>
            <w:tcW w:w="9322" w:type="dxa"/>
            <w:gridSpan w:val="3"/>
          </w:tcPr>
          <w:p w14:paraId="4AD862DD" w14:textId="77777777" w:rsidR="003253FE" w:rsidRPr="003253FE" w:rsidRDefault="003253FE" w:rsidP="003253FE">
            <w:pPr>
              <w:rPr>
                <w:szCs w:val="24"/>
              </w:rPr>
            </w:pPr>
            <w:r w:rsidRPr="003253FE">
              <w:rPr>
                <w:b/>
                <w:szCs w:val="24"/>
              </w:rPr>
              <w:t>Bibliografia Básica:</w:t>
            </w:r>
          </w:p>
          <w:p w14:paraId="6A558888" w14:textId="77777777" w:rsidR="003253FE" w:rsidRPr="003253FE" w:rsidRDefault="003253FE" w:rsidP="003253FE">
            <w:pPr>
              <w:rPr>
                <w:szCs w:val="24"/>
              </w:rPr>
            </w:pPr>
            <w:r w:rsidRPr="003253FE">
              <w:rPr>
                <w:szCs w:val="24"/>
              </w:rPr>
              <w:t xml:space="preserve">LUPTON, Ellen. </w:t>
            </w:r>
            <w:r w:rsidRPr="003253FE">
              <w:rPr>
                <w:b/>
                <w:szCs w:val="24"/>
              </w:rPr>
              <w:t>Pensar com tipos</w:t>
            </w:r>
            <w:r w:rsidRPr="003253FE">
              <w:rPr>
                <w:szCs w:val="24"/>
              </w:rPr>
              <w:t>. São Paulo: Cosac &amp;Naify, 2006.</w:t>
            </w:r>
          </w:p>
          <w:p w14:paraId="6E63B7D9" w14:textId="77777777" w:rsidR="003253FE" w:rsidRPr="003253FE" w:rsidRDefault="003253FE" w:rsidP="003253FE">
            <w:pPr>
              <w:rPr>
                <w:szCs w:val="24"/>
              </w:rPr>
            </w:pPr>
            <w:r w:rsidRPr="003253FE">
              <w:rPr>
                <w:szCs w:val="24"/>
              </w:rPr>
              <w:t xml:space="preserve">RIBEIRO, Milton. </w:t>
            </w:r>
            <w:r w:rsidRPr="003253FE">
              <w:rPr>
                <w:b/>
                <w:szCs w:val="24"/>
              </w:rPr>
              <w:t>Planejamento visual gráfico</w:t>
            </w:r>
            <w:r w:rsidRPr="003253FE">
              <w:rPr>
                <w:szCs w:val="24"/>
              </w:rPr>
              <w:t>. Brasília: Linha gráfica, 1998.</w:t>
            </w:r>
          </w:p>
          <w:p w14:paraId="0290F5FF" w14:textId="77777777" w:rsidR="003253FE" w:rsidRPr="003253FE" w:rsidRDefault="003253FE" w:rsidP="003253FE">
            <w:pPr>
              <w:rPr>
                <w:szCs w:val="24"/>
              </w:rPr>
            </w:pPr>
            <w:r w:rsidRPr="003253FE">
              <w:rPr>
                <w:szCs w:val="24"/>
              </w:rPr>
              <w:t xml:space="preserve">WILLIAMS, Robin. </w:t>
            </w:r>
            <w:r w:rsidRPr="003253FE">
              <w:rPr>
                <w:b/>
                <w:szCs w:val="24"/>
              </w:rPr>
              <w:t>Design para quem não é designe</w:t>
            </w:r>
            <w:r w:rsidRPr="003253FE">
              <w:rPr>
                <w:szCs w:val="24"/>
              </w:rPr>
              <w:t xml:space="preserve">r: Noções básicas de planejamento visual. São Paulo: Callis, 1994. </w:t>
            </w:r>
          </w:p>
        </w:tc>
      </w:tr>
      <w:tr w:rsidR="003253FE" w:rsidRPr="003253FE" w14:paraId="5A760260" w14:textId="77777777" w:rsidTr="003253FE">
        <w:tc>
          <w:tcPr>
            <w:tcW w:w="9322" w:type="dxa"/>
            <w:gridSpan w:val="3"/>
          </w:tcPr>
          <w:p w14:paraId="6192AB76" w14:textId="77777777" w:rsidR="003253FE" w:rsidRPr="003253FE" w:rsidRDefault="003253FE" w:rsidP="003253FE">
            <w:pPr>
              <w:rPr>
                <w:szCs w:val="24"/>
              </w:rPr>
            </w:pPr>
            <w:r w:rsidRPr="003253FE">
              <w:rPr>
                <w:b/>
                <w:szCs w:val="24"/>
              </w:rPr>
              <w:t>Bibliografia Complementar:</w:t>
            </w:r>
          </w:p>
          <w:p w14:paraId="52C8C97F" w14:textId="77777777" w:rsidR="003253FE" w:rsidRPr="003253FE" w:rsidRDefault="003253FE" w:rsidP="003253FE">
            <w:pPr>
              <w:rPr>
                <w:szCs w:val="24"/>
              </w:rPr>
            </w:pPr>
            <w:r w:rsidRPr="003253FE">
              <w:rPr>
                <w:szCs w:val="24"/>
              </w:rPr>
              <w:t xml:space="preserve">BAER, Lorenzo. </w:t>
            </w:r>
            <w:r w:rsidRPr="003253FE">
              <w:rPr>
                <w:b/>
                <w:szCs w:val="24"/>
              </w:rPr>
              <w:t>Produção gráfica</w:t>
            </w:r>
            <w:r w:rsidRPr="003253FE">
              <w:rPr>
                <w:szCs w:val="24"/>
              </w:rPr>
              <w:t>. São Paulo: Editora Senac, 1999, 2 ed.</w:t>
            </w:r>
          </w:p>
          <w:p w14:paraId="7BE70219" w14:textId="77777777" w:rsidR="003253FE" w:rsidRPr="003253FE" w:rsidRDefault="003253FE" w:rsidP="003253FE">
            <w:pPr>
              <w:rPr>
                <w:szCs w:val="24"/>
              </w:rPr>
            </w:pPr>
            <w:r w:rsidRPr="003253FE">
              <w:rPr>
                <w:szCs w:val="24"/>
              </w:rPr>
              <w:t xml:space="preserve">GUIMARÃES, Luciano. </w:t>
            </w:r>
            <w:r w:rsidRPr="003253FE">
              <w:rPr>
                <w:b/>
                <w:szCs w:val="24"/>
              </w:rPr>
              <w:t>As Cores na mídia</w:t>
            </w:r>
            <w:r w:rsidRPr="003253FE">
              <w:rPr>
                <w:szCs w:val="24"/>
              </w:rPr>
              <w:t>: A organização da cor-informação no jornalismo. São Paulo: Annablume, 2003.</w:t>
            </w:r>
          </w:p>
          <w:p w14:paraId="684867AD" w14:textId="77777777" w:rsidR="003253FE" w:rsidRPr="003253FE" w:rsidRDefault="003253FE" w:rsidP="003253FE">
            <w:pPr>
              <w:rPr>
                <w:szCs w:val="24"/>
              </w:rPr>
            </w:pPr>
            <w:r w:rsidRPr="003253FE">
              <w:rPr>
                <w:szCs w:val="24"/>
              </w:rPr>
              <w:t xml:space="preserve">JÚNIOR, José Ferreira. </w:t>
            </w:r>
            <w:r w:rsidRPr="003253FE">
              <w:rPr>
                <w:b/>
                <w:szCs w:val="24"/>
              </w:rPr>
              <w:t>Capas de Jornal.</w:t>
            </w:r>
            <w:r w:rsidRPr="003253FE">
              <w:rPr>
                <w:szCs w:val="24"/>
              </w:rPr>
              <w:t xml:space="preserve"> São Paulo: Senac, 2002.</w:t>
            </w:r>
          </w:p>
          <w:p w14:paraId="3CBE3595" w14:textId="77777777" w:rsidR="003253FE" w:rsidRPr="003253FE" w:rsidRDefault="003253FE" w:rsidP="003253FE">
            <w:pPr>
              <w:rPr>
                <w:szCs w:val="24"/>
              </w:rPr>
            </w:pPr>
            <w:r w:rsidRPr="003253FE">
              <w:rPr>
                <w:szCs w:val="24"/>
              </w:rPr>
              <w:t xml:space="preserve">MEGGS, Philip B. </w:t>
            </w:r>
            <w:r w:rsidRPr="003253FE">
              <w:rPr>
                <w:b/>
                <w:szCs w:val="24"/>
              </w:rPr>
              <w:t>História do design gráfico</w:t>
            </w:r>
            <w:r w:rsidRPr="003253FE">
              <w:rPr>
                <w:szCs w:val="24"/>
              </w:rPr>
              <w:t xml:space="preserve">. São Paulo: Cosac &amp;Naify, 2009. </w:t>
            </w:r>
          </w:p>
          <w:p w14:paraId="681A77E2" w14:textId="77777777" w:rsidR="003253FE" w:rsidRPr="003253FE" w:rsidRDefault="003253FE" w:rsidP="003253FE">
            <w:pPr>
              <w:rPr>
                <w:szCs w:val="24"/>
              </w:rPr>
            </w:pPr>
            <w:r w:rsidRPr="003253FE">
              <w:rPr>
                <w:szCs w:val="24"/>
              </w:rPr>
              <w:t xml:space="preserve">SAMARA, Timothy. </w:t>
            </w:r>
            <w:r w:rsidRPr="003253FE">
              <w:rPr>
                <w:b/>
                <w:szCs w:val="24"/>
              </w:rPr>
              <w:t>Grid: Construção e desconstrução</w:t>
            </w:r>
            <w:r w:rsidRPr="003253FE">
              <w:rPr>
                <w:szCs w:val="24"/>
              </w:rPr>
              <w:t xml:space="preserve">. São Paulo: Cosac &amp;Naify, 2011. 2ª reimpressão. </w:t>
            </w:r>
          </w:p>
        </w:tc>
      </w:tr>
    </w:tbl>
    <w:p w14:paraId="7C45FE94"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3C551AE3" w14:textId="77777777" w:rsidTr="003253FE">
        <w:tc>
          <w:tcPr>
            <w:tcW w:w="5211" w:type="dxa"/>
          </w:tcPr>
          <w:p w14:paraId="24446E93" w14:textId="77777777" w:rsidR="003253FE" w:rsidRPr="003253FE" w:rsidRDefault="003253FE" w:rsidP="003253FE">
            <w:pPr>
              <w:rPr>
                <w:szCs w:val="24"/>
              </w:rPr>
            </w:pPr>
            <w:r w:rsidRPr="003253FE">
              <w:rPr>
                <w:b/>
                <w:szCs w:val="24"/>
              </w:rPr>
              <w:lastRenderedPageBreak/>
              <w:t>Disciplina: Antropologia</w:t>
            </w:r>
          </w:p>
        </w:tc>
        <w:tc>
          <w:tcPr>
            <w:tcW w:w="1560" w:type="dxa"/>
          </w:tcPr>
          <w:p w14:paraId="7052CC26"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336ECA56"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65BCB3A7" w14:textId="77777777" w:rsidTr="003253FE">
        <w:tc>
          <w:tcPr>
            <w:tcW w:w="9322" w:type="dxa"/>
            <w:gridSpan w:val="3"/>
          </w:tcPr>
          <w:p w14:paraId="27F5418B" w14:textId="77777777" w:rsidR="003253FE" w:rsidRPr="003253FE" w:rsidRDefault="003253FE" w:rsidP="003253FE">
            <w:pPr>
              <w:rPr>
                <w:szCs w:val="24"/>
              </w:rPr>
            </w:pPr>
            <w:r w:rsidRPr="003253FE">
              <w:rPr>
                <w:b/>
                <w:szCs w:val="24"/>
              </w:rPr>
              <w:t>Ementa:</w:t>
            </w:r>
          </w:p>
          <w:p w14:paraId="06E04B7D" w14:textId="77777777" w:rsidR="003253FE" w:rsidRPr="003253FE" w:rsidRDefault="003253FE" w:rsidP="003253FE">
            <w:pPr>
              <w:jc w:val="both"/>
              <w:rPr>
                <w:szCs w:val="24"/>
              </w:rPr>
            </w:pPr>
            <w:r w:rsidRPr="003253FE">
              <w:rPr>
                <w:szCs w:val="24"/>
              </w:rPr>
              <w:t>Noções básicas de teoria e história da Antropologia. A etnografia enquanto possibilidade de instrumental metodológico no campo comunicacional. Leitura de etnografias. O conceito de Cultura. A diversidade cultural no Brasil. Ações afirmativas no Brasil e no mundo. Relações Étnico-Raciais e de Gênero: A construção da diferença.</w:t>
            </w:r>
          </w:p>
        </w:tc>
      </w:tr>
      <w:tr w:rsidR="003253FE" w:rsidRPr="003253FE" w14:paraId="36C7C3F4" w14:textId="77777777" w:rsidTr="003253FE">
        <w:tc>
          <w:tcPr>
            <w:tcW w:w="9322" w:type="dxa"/>
            <w:gridSpan w:val="3"/>
          </w:tcPr>
          <w:p w14:paraId="1345052F" w14:textId="77777777" w:rsidR="003253FE" w:rsidRPr="003253FE" w:rsidRDefault="003253FE" w:rsidP="003253FE">
            <w:pPr>
              <w:rPr>
                <w:b/>
                <w:szCs w:val="24"/>
              </w:rPr>
            </w:pPr>
            <w:r w:rsidRPr="003253FE">
              <w:rPr>
                <w:b/>
                <w:szCs w:val="24"/>
              </w:rPr>
              <w:t>Bibliografia Básica:</w:t>
            </w:r>
          </w:p>
          <w:p w14:paraId="59E484AF" w14:textId="77777777" w:rsidR="003253FE" w:rsidRPr="003253FE" w:rsidRDefault="003253FE" w:rsidP="003253FE">
            <w:pPr>
              <w:rPr>
                <w:szCs w:val="24"/>
              </w:rPr>
            </w:pPr>
            <w:r w:rsidRPr="003253FE">
              <w:rPr>
                <w:szCs w:val="24"/>
              </w:rPr>
              <w:t xml:space="preserve">CARVALHO, José Jorge de. </w:t>
            </w:r>
            <w:r w:rsidRPr="003253FE">
              <w:rPr>
                <w:b/>
                <w:szCs w:val="24"/>
              </w:rPr>
              <w:t>O Olhar Etnográfico e a Voz Subalterna</w:t>
            </w:r>
            <w:r w:rsidRPr="003253FE">
              <w:rPr>
                <w:szCs w:val="24"/>
              </w:rPr>
              <w:t>. Horizontes Antropológicos, 17(15): 107-147, 2001.</w:t>
            </w:r>
          </w:p>
          <w:p w14:paraId="2EC318A6" w14:textId="77777777" w:rsidR="003253FE" w:rsidRPr="003253FE" w:rsidRDefault="003253FE" w:rsidP="003253FE">
            <w:pPr>
              <w:jc w:val="both"/>
              <w:rPr>
                <w:szCs w:val="24"/>
              </w:rPr>
            </w:pPr>
            <w:r w:rsidRPr="003253FE">
              <w:rPr>
                <w:szCs w:val="24"/>
              </w:rPr>
              <w:t xml:space="preserve">CLIFFORD, James. </w:t>
            </w:r>
            <w:r w:rsidRPr="003253FE">
              <w:rPr>
                <w:b/>
                <w:szCs w:val="24"/>
              </w:rPr>
              <w:t>A experiência etnográfica</w:t>
            </w:r>
            <w:r w:rsidRPr="003253FE">
              <w:rPr>
                <w:szCs w:val="24"/>
              </w:rPr>
              <w:t>: antropologia e literatura no século XX. José Reginaldo Santos Gonçalves (org.). Rio de Janeiro: Editora UFRJ, 2002.</w:t>
            </w:r>
          </w:p>
          <w:p w14:paraId="0D956170" w14:textId="77777777" w:rsidR="003253FE" w:rsidRPr="003253FE" w:rsidRDefault="003253FE" w:rsidP="003253FE">
            <w:pPr>
              <w:jc w:val="both"/>
              <w:rPr>
                <w:szCs w:val="24"/>
              </w:rPr>
            </w:pPr>
            <w:r w:rsidRPr="003253FE">
              <w:rPr>
                <w:szCs w:val="24"/>
              </w:rPr>
              <w:t>LARAIA, Roque.</w:t>
            </w:r>
            <w:r w:rsidRPr="003253FE">
              <w:rPr>
                <w:b/>
                <w:szCs w:val="24"/>
              </w:rPr>
              <w:t>Cultura</w:t>
            </w:r>
            <w:r w:rsidRPr="003253FE">
              <w:rPr>
                <w:szCs w:val="24"/>
              </w:rPr>
              <w:t>: Um Conceito Antropológico. Rio de Janeiro: Jorge Zahar Editores, 1986.</w:t>
            </w:r>
          </w:p>
        </w:tc>
      </w:tr>
      <w:tr w:rsidR="003253FE" w:rsidRPr="003253FE" w14:paraId="024798DB" w14:textId="77777777" w:rsidTr="003253FE">
        <w:tc>
          <w:tcPr>
            <w:tcW w:w="9322" w:type="dxa"/>
            <w:gridSpan w:val="3"/>
          </w:tcPr>
          <w:p w14:paraId="28B53F4F" w14:textId="77777777" w:rsidR="003253FE" w:rsidRPr="003253FE" w:rsidRDefault="003253FE" w:rsidP="003253FE">
            <w:pPr>
              <w:rPr>
                <w:szCs w:val="24"/>
              </w:rPr>
            </w:pPr>
            <w:r w:rsidRPr="003253FE">
              <w:rPr>
                <w:b/>
                <w:szCs w:val="24"/>
              </w:rPr>
              <w:t>Bibliografia Complementar:</w:t>
            </w:r>
          </w:p>
          <w:p w14:paraId="4C4A811B" w14:textId="77777777" w:rsidR="003253FE" w:rsidRPr="003253FE" w:rsidRDefault="003253FE" w:rsidP="003253FE">
            <w:pPr>
              <w:jc w:val="both"/>
              <w:rPr>
                <w:szCs w:val="24"/>
              </w:rPr>
            </w:pPr>
            <w:r w:rsidRPr="003253FE">
              <w:rPr>
                <w:szCs w:val="24"/>
              </w:rPr>
              <w:t xml:space="preserve">BENEDICT, Ruth. </w:t>
            </w:r>
            <w:r w:rsidRPr="003253FE">
              <w:rPr>
                <w:b/>
                <w:szCs w:val="24"/>
              </w:rPr>
              <w:t>Padrões de Cultura</w:t>
            </w:r>
            <w:r w:rsidRPr="003253FE">
              <w:rPr>
                <w:szCs w:val="24"/>
              </w:rPr>
              <w:t>. Lisboa: Edição Livros do Brasil, s/d[1934].</w:t>
            </w:r>
          </w:p>
          <w:p w14:paraId="6147C69E" w14:textId="77777777" w:rsidR="003253FE" w:rsidRPr="003253FE" w:rsidRDefault="003253FE" w:rsidP="003253FE">
            <w:pPr>
              <w:jc w:val="both"/>
              <w:rPr>
                <w:szCs w:val="24"/>
              </w:rPr>
            </w:pPr>
            <w:r w:rsidRPr="003253FE">
              <w:rPr>
                <w:szCs w:val="24"/>
              </w:rPr>
              <w:t xml:space="preserve">DA MATTA, Roberto. 1983. </w:t>
            </w:r>
            <w:r w:rsidRPr="003253FE">
              <w:rPr>
                <w:b/>
                <w:szCs w:val="24"/>
              </w:rPr>
              <w:t>Relativizando</w:t>
            </w:r>
            <w:r w:rsidRPr="003253FE">
              <w:rPr>
                <w:szCs w:val="24"/>
              </w:rPr>
              <w:t>: Uma Introdução à Antropologia. Social. Petrópolis: Vozes, 1983.</w:t>
            </w:r>
          </w:p>
          <w:p w14:paraId="199B8520" w14:textId="77777777" w:rsidR="003253FE" w:rsidRPr="003253FE" w:rsidRDefault="003253FE" w:rsidP="003253FE">
            <w:pPr>
              <w:jc w:val="both"/>
              <w:rPr>
                <w:szCs w:val="24"/>
              </w:rPr>
            </w:pPr>
            <w:r w:rsidRPr="003253FE">
              <w:rPr>
                <w:szCs w:val="24"/>
              </w:rPr>
              <w:t xml:space="preserve">GEERTZ, Cliford. </w:t>
            </w:r>
            <w:r w:rsidRPr="003253FE">
              <w:rPr>
                <w:b/>
                <w:szCs w:val="24"/>
              </w:rPr>
              <w:t>A Interpretação das Culturas</w:t>
            </w:r>
            <w:r w:rsidRPr="003253FE">
              <w:rPr>
                <w:szCs w:val="24"/>
              </w:rPr>
              <w:t>. Rio de Janeiro: Zahar Editores, 1978.</w:t>
            </w:r>
          </w:p>
          <w:p w14:paraId="7E4EDB69" w14:textId="77777777" w:rsidR="003253FE" w:rsidRPr="003253FE" w:rsidRDefault="003253FE" w:rsidP="003253FE">
            <w:pPr>
              <w:jc w:val="both"/>
              <w:rPr>
                <w:szCs w:val="24"/>
              </w:rPr>
            </w:pPr>
            <w:r w:rsidRPr="003253FE">
              <w:rPr>
                <w:szCs w:val="24"/>
              </w:rPr>
              <w:t xml:space="preserve">LÉVI-STRAUSS, Claude. </w:t>
            </w:r>
            <w:r w:rsidRPr="003253FE">
              <w:rPr>
                <w:i/>
                <w:szCs w:val="24"/>
              </w:rPr>
              <w:t>Raça e História</w:t>
            </w:r>
            <w:r w:rsidRPr="003253FE">
              <w:rPr>
                <w:szCs w:val="24"/>
              </w:rPr>
              <w:t xml:space="preserve">. In. LÉVI-STRAUSS, Claude. </w:t>
            </w:r>
            <w:r w:rsidRPr="003253FE">
              <w:rPr>
                <w:b/>
                <w:szCs w:val="24"/>
              </w:rPr>
              <w:t>Antropologia Estrutural Dois</w:t>
            </w:r>
            <w:r w:rsidRPr="003253FE">
              <w:rPr>
                <w:szCs w:val="24"/>
              </w:rPr>
              <w:t>. Rio de Janeiro: Tempo Brasileiro, 1976.</w:t>
            </w:r>
          </w:p>
          <w:p w14:paraId="32445397" w14:textId="77777777" w:rsidR="003253FE" w:rsidRPr="003253FE" w:rsidRDefault="003253FE" w:rsidP="003253FE">
            <w:pPr>
              <w:jc w:val="both"/>
              <w:rPr>
                <w:szCs w:val="24"/>
              </w:rPr>
            </w:pPr>
            <w:r w:rsidRPr="003253FE">
              <w:rPr>
                <w:szCs w:val="24"/>
              </w:rPr>
              <w:t xml:space="preserve">MAUSS, Marcel. </w:t>
            </w:r>
            <w:r w:rsidRPr="003253FE">
              <w:rPr>
                <w:b/>
                <w:szCs w:val="24"/>
              </w:rPr>
              <w:t>Sociologia e Antropologia</w:t>
            </w:r>
            <w:r w:rsidRPr="003253FE">
              <w:rPr>
                <w:szCs w:val="24"/>
              </w:rPr>
              <w:t>. São Paulo: Edusp, 1974.</w:t>
            </w:r>
          </w:p>
        </w:tc>
      </w:tr>
    </w:tbl>
    <w:p w14:paraId="0FBFCA9A"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CB58445" w14:textId="77777777" w:rsidTr="003253FE">
        <w:tc>
          <w:tcPr>
            <w:tcW w:w="5211" w:type="dxa"/>
          </w:tcPr>
          <w:p w14:paraId="4BCC1C89" w14:textId="77777777" w:rsidR="003253FE" w:rsidRPr="003253FE" w:rsidRDefault="003253FE" w:rsidP="003253FE">
            <w:pPr>
              <w:rPr>
                <w:szCs w:val="24"/>
              </w:rPr>
            </w:pPr>
            <w:r w:rsidRPr="003253FE">
              <w:rPr>
                <w:b/>
                <w:szCs w:val="24"/>
              </w:rPr>
              <w:t>Disciplina: Jornalismo na Web</w:t>
            </w:r>
          </w:p>
        </w:tc>
        <w:tc>
          <w:tcPr>
            <w:tcW w:w="1560" w:type="dxa"/>
          </w:tcPr>
          <w:p w14:paraId="706F9327"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036D21C7"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2A37F581" w14:textId="77777777" w:rsidTr="003253FE">
        <w:tc>
          <w:tcPr>
            <w:tcW w:w="9322" w:type="dxa"/>
            <w:gridSpan w:val="3"/>
          </w:tcPr>
          <w:p w14:paraId="2AA00EA7" w14:textId="77777777" w:rsidR="003253FE" w:rsidRPr="003253FE" w:rsidRDefault="003253FE" w:rsidP="003253FE">
            <w:pPr>
              <w:rPr>
                <w:szCs w:val="24"/>
              </w:rPr>
            </w:pPr>
            <w:r w:rsidRPr="003253FE">
              <w:rPr>
                <w:b/>
                <w:szCs w:val="24"/>
              </w:rPr>
              <w:t>Ementa:</w:t>
            </w:r>
          </w:p>
          <w:p w14:paraId="595EF05D" w14:textId="77777777" w:rsidR="003253FE" w:rsidRPr="003253FE" w:rsidRDefault="003253FE" w:rsidP="003253FE">
            <w:pPr>
              <w:jc w:val="both"/>
              <w:rPr>
                <w:bCs/>
                <w:szCs w:val="24"/>
              </w:rPr>
            </w:pPr>
            <w:r w:rsidRPr="003253FE">
              <w:rPr>
                <w:szCs w:val="24"/>
              </w:rPr>
              <w:t xml:space="preserve">Webjornalismo: história e características das diferentes gerações. Implicações da tecnologia na captação, produção e disponibilização de informação jornalística na web. Criação de sites e arquitetura da informação. Formatos jornalísticos no ciberespaço. Segmentação, interatividade e relacionamento entre o jornalista e o </w:t>
            </w:r>
            <w:r w:rsidRPr="003253FE">
              <w:rPr>
                <w:szCs w:val="24"/>
              </w:rPr>
              <w:lastRenderedPageBreak/>
              <w:t>público. Hipertextualidade e hipermidialidade. Produção de narrativas transmidiáticas. Elaboração de produto jornalístico.</w:t>
            </w:r>
          </w:p>
        </w:tc>
      </w:tr>
      <w:tr w:rsidR="003253FE" w:rsidRPr="003253FE" w14:paraId="4B4A0E38" w14:textId="77777777" w:rsidTr="003253FE">
        <w:tc>
          <w:tcPr>
            <w:tcW w:w="9322" w:type="dxa"/>
            <w:gridSpan w:val="3"/>
          </w:tcPr>
          <w:p w14:paraId="3FD227E9" w14:textId="77777777" w:rsidR="003253FE" w:rsidRPr="003253FE" w:rsidRDefault="003253FE" w:rsidP="003253FE">
            <w:pPr>
              <w:rPr>
                <w:szCs w:val="24"/>
              </w:rPr>
            </w:pPr>
            <w:r w:rsidRPr="003253FE">
              <w:rPr>
                <w:b/>
                <w:szCs w:val="24"/>
              </w:rPr>
              <w:t>Bibliografia Básica:</w:t>
            </w:r>
          </w:p>
          <w:p w14:paraId="7C51EB82" w14:textId="77777777" w:rsidR="003253FE" w:rsidRPr="003253FE" w:rsidRDefault="003253FE" w:rsidP="003253FE">
            <w:pPr>
              <w:rPr>
                <w:szCs w:val="24"/>
              </w:rPr>
            </w:pPr>
            <w:r w:rsidRPr="003253FE">
              <w:rPr>
                <w:szCs w:val="24"/>
              </w:rPr>
              <w:t xml:space="preserve">SCHINGEL, Carla. </w:t>
            </w:r>
            <w:r w:rsidRPr="003253FE">
              <w:rPr>
                <w:b/>
                <w:szCs w:val="24"/>
              </w:rPr>
              <w:t>Ciberjornalismo</w:t>
            </w:r>
            <w:r w:rsidRPr="003253FE">
              <w:rPr>
                <w:szCs w:val="24"/>
              </w:rPr>
              <w:t>. São Paulo: Paulinas, 2012.</w:t>
            </w:r>
          </w:p>
          <w:p w14:paraId="6DC4E092" w14:textId="77777777" w:rsidR="003253FE" w:rsidRPr="003253FE" w:rsidRDefault="003253FE" w:rsidP="003253FE">
            <w:pPr>
              <w:rPr>
                <w:szCs w:val="24"/>
              </w:rPr>
            </w:pPr>
            <w:r w:rsidRPr="003253FE">
              <w:rPr>
                <w:szCs w:val="24"/>
              </w:rPr>
              <w:t xml:space="preserve">SQUARISI, Dad. </w:t>
            </w:r>
            <w:r w:rsidRPr="003253FE">
              <w:rPr>
                <w:b/>
                <w:szCs w:val="24"/>
              </w:rPr>
              <w:t>Como escrever na internet</w:t>
            </w:r>
            <w:r w:rsidRPr="003253FE">
              <w:rPr>
                <w:szCs w:val="24"/>
              </w:rPr>
              <w:t>. São Paulo: Contexto, 2014.</w:t>
            </w:r>
          </w:p>
          <w:p w14:paraId="34E8351B" w14:textId="77777777" w:rsidR="003253FE" w:rsidRPr="003253FE" w:rsidRDefault="003253FE" w:rsidP="003253FE">
            <w:pPr>
              <w:rPr>
                <w:szCs w:val="24"/>
              </w:rPr>
            </w:pPr>
            <w:r w:rsidRPr="003253FE">
              <w:rPr>
                <w:szCs w:val="24"/>
              </w:rPr>
              <w:t xml:space="preserve">WARD, Mike. </w:t>
            </w:r>
            <w:r w:rsidRPr="003253FE">
              <w:rPr>
                <w:b/>
                <w:szCs w:val="24"/>
              </w:rPr>
              <w:t>Jornalismo Online</w:t>
            </w:r>
            <w:r w:rsidRPr="003253FE">
              <w:rPr>
                <w:szCs w:val="24"/>
              </w:rPr>
              <w:t>. São Paulo: Roca, 2006.</w:t>
            </w:r>
          </w:p>
        </w:tc>
      </w:tr>
      <w:tr w:rsidR="003253FE" w:rsidRPr="003253FE" w14:paraId="2418C3A4" w14:textId="77777777" w:rsidTr="003253FE">
        <w:tc>
          <w:tcPr>
            <w:tcW w:w="9322" w:type="dxa"/>
            <w:gridSpan w:val="3"/>
          </w:tcPr>
          <w:p w14:paraId="73106A22" w14:textId="77777777" w:rsidR="003253FE" w:rsidRPr="003253FE" w:rsidRDefault="003253FE" w:rsidP="003253FE">
            <w:pPr>
              <w:rPr>
                <w:szCs w:val="24"/>
              </w:rPr>
            </w:pPr>
            <w:r w:rsidRPr="003253FE">
              <w:rPr>
                <w:b/>
                <w:szCs w:val="24"/>
              </w:rPr>
              <w:t>Bibliografia Complementar:</w:t>
            </w:r>
          </w:p>
          <w:p w14:paraId="57C49ADA" w14:textId="77777777" w:rsidR="003253FE" w:rsidRPr="003253FE" w:rsidRDefault="003253FE" w:rsidP="003253FE">
            <w:pPr>
              <w:rPr>
                <w:szCs w:val="24"/>
              </w:rPr>
            </w:pPr>
            <w:r w:rsidRPr="003253FE">
              <w:rPr>
                <w:szCs w:val="24"/>
              </w:rPr>
              <w:t xml:space="preserve">BARBOSA, Susana; MIELNICZUK,Luciana (org). </w:t>
            </w:r>
            <w:r w:rsidRPr="003253FE">
              <w:rPr>
                <w:b/>
                <w:szCs w:val="24"/>
              </w:rPr>
              <w:t>Jornalismo e Tecnologias móveis</w:t>
            </w:r>
            <w:r w:rsidRPr="003253FE">
              <w:rPr>
                <w:szCs w:val="24"/>
              </w:rPr>
              <w:t>. Salvador. UFBA/Labcom, 2013.</w:t>
            </w:r>
          </w:p>
          <w:p w14:paraId="2C758AD1" w14:textId="77777777" w:rsidR="003253FE" w:rsidRPr="003253FE" w:rsidRDefault="003253FE" w:rsidP="003253FE">
            <w:pPr>
              <w:rPr>
                <w:szCs w:val="24"/>
              </w:rPr>
            </w:pPr>
            <w:r w:rsidRPr="003253FE">
              <w:rPr>
                <w:szCs w:val="24"/>
              </w:rPr>
              <w:t xml:space="preserve">BORGES, Juliano. </w:t>
            </w:r>
            <w:r w:rsidRPr="003253FE">
              <w:rPr>
                <w:b/>
                <w:szCs w:val="24"/>
              </w:rPr>
              <w:t>Webjornalismo</w:t>
            </w:r>
            <w:r w:rsidRPr="003253FE">
              <w:rPr>
                <w:szCs w:val="24"/>
              </w:rPr>
              <w:t>: política e jornalismo em tempo real. Rio de Janeiro: Apicuri, 2009.</w:t>
            </w:r>
          </w:p>
          <w:p w14:paraId="345B43CD" w14:textId="77777777" w:rsidR="003253FE" w:rsidRPr="003253FE" w:rsidRDefault="003253FE" w:rsidP="003253FE">
            <w:pPr>
              <w:rPr>
                <w:szCs w:val="24"/>
              </w:rPr>
            </w:pPr>
            <w:r w:rsidRPr="003253FE">
              <w:rPr>
                <w:szCs w:val="24"/>
              </w:rPr>
              <w:t xml:space="preserve">FERRARI, Pollyana. </w:t>
            </w:r>
            <w:r w:rsidRPr="003253FE">
              <w:rPr>
                <w:b/>
                <w:szCs w:val="24"/>
              </w:rPr>
              <w:t>Hipertexto, Hipermídia</w:t>
            </w:r>
            <w:r w:rsidRPr="003253FE">
              <w:rPr>
                <w:szCs w:val="24"/>
              </w:rPr>
              <w:t>. São Paulo: Contexto, 2007.</w:t>
            </w:r>
          </w:p>
          <w:p w14:paraId="2C44DB14" w14:textId="77777777" w:rsidR="003253FE" w:rsidRPr="003253FE" w:rsidRDefault="003253FE" w:rsidP="003253FE">
            <w:pPr>
              <w:rPr>
                <w:szCs w:val="24"/>
              </w:rPr>
            </w:pPr>
            <w:r w:rsidRPr="003253FE">
              <w:rPr>
                <w:szCs w:val="24"/>
              </w:rPr>
              <w:t xml:space="preserve">PRADO, Magali. </w:t>
            </w:r>
            <w:r w:rsidRPr="003253FE">
              <w:rPr>
                <w:b/>
                <w:szCs w:val="24"/>
              </w:rPr>
              <w:t>Webjornalismo</w:t>
            </w:r>
            <w:r w:rsidRPr="003253FE">
              <w:rPr>
                <w:szCs w:val="24"/>
              </w:rPr>
              <w:t>.  Rio de Janeiro: LTC, 2011.</w:t>
            </w:r>
          </w:p>
          <w:p w14:paraId="68954C4E" w14:textId="77777777" w:rsidR="003253FE" w:rsidRPr="003253FE" w:rsidRDefault="003253FE" w:rsidP="003253FE">
            <w:pPr>
              <w:rPr>
                <w:szCs w:val="24"/>
              </w:rPr>
            </w:pPr>
            <w:r w:rsidRPr="003253FE">
              <w:rPr>
                <w:szCs w:val="24"/>
              </w:rPr>
              <w:t xml:space="preserve">MORETZSOHN, Sylvia. </w:t>
            </w:r>
            <w:r w:rsidRPr="003253FE">
              <w:rPr>
                <w:b/>
                <w:szCs w:val="24"/>
              </w:rPr>
              <w:t>Jornalismo em Tempo Real</w:t>
            </w:r>
            <w:r w:rsidRPr="003253FE">
              <w:rPr>
                <w:szCs w:val="24"/>
              </w:rPr>
              <w:t>. Rio de Janeiro: Revan, 2002.</w:t>
            </w:r>
          </w:p>
          <w:p w14:paraId="429D3576" w14:textId="77777777" w:rsidR="003253FE" w:rsidRPr="003253FE" w:rsidRDefault="003253FE" w:rsidP="003253FE">
            <w:pPr>
              <w:rPr>
                <w:szCs w:val="24"/>
              </w:rPr>
            </w:pPr>
            <w:r w:rsidRPr="003253FE">
              <w:rPr>
                <w:szCs w:val="24"/>
              </w:rPr>
              <w:t xml:space="preserve">PINHO, J. B. </w:t>
            </w:r>
            <w:r w:rsidRPr="003253FE">
              <w:rPr>
                <w:b/>
                <w:szCs w:val="24"/>
              </w:rPr>
              <w:t>Jornalismo na Internet</w:t>
            </w:r>
            <w:r w:rsidRPr="003253FE">
              <w:rPr>
                <w:szCs w:val="24"/>
              </w:rPr>
              <w:t>. São Paulo: Summus, 2003.</w:t>
            </w:r>
          </w:p>
        </w:tc>
      </w:tr>
    </w:tbl>
    <w:p w14:paraId="651620E6"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221A7227" w14:textId="77777777" w:rsidTr="003253FE">
        <w:tc>
          <w:tcPr>
            <w:tcW w:w="5211" w:type="dxa"/>
          </w:tcPr>
          <w:p w14:paraId="1CF90BD9" w14:textId="77777777" w:rsidR="003253FE" w:rsidRPr="003253FE" w:rsidRDefault="003253FE" w:rsidP="003253FE">
            <w:pPr>
              <w:rPr>
                <w:szCs w:val="24"/>
              </w:rPr>
            </w:pPr>
            <w:r w:rsidRPr="003253FE">
              <w:rPr>
                <w:b/>
                <w:szCs w:val="24"/>
              </w:rPr>
              <w:t>Disciplina: Jornalismo em TV I</w:t>
            </w:r>
          </w:p>
        </w:tc>
        <w:tc>
          <w:tcPr>
            <w:tcW w:w="1560" w:type="dxa"/>
          </w:tcPr>
          <w:p w14:paraId="194833B7"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01F4A995"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64CD1A14" w14:textId="77777777" w:rsidTr="003253FE">
        <w:tc>
          <w:tcPr>
            <w:tcW w:w="9322" w:type="dxa"/>
            <w:gridSpan w:val="3"/>
          </w:tcPr>
          <w:p w14:paraId="6B99FE69" w14:textId="77777777" w:rsidR="003253FE" w:rsidRPr="003253FE" w:rsidRDefault="003253FE" w:rsidP="003253FE">
            <w:pPr>
              <w:rPr>
                <w:szCs w:val="24"/>
              </w:rPr>
            </w:pPr>
            <w:r w:rsidRPr="003253FE">
              <w:rPr>
                <w:b/>
                <w:szCs w:val="24"/>
              </w:rPr>
              <w:t>Ementa:</w:t>
            </w:r>
          </w:p>
          <w:p w14:paraId="0DC1F47D" w14:textId="77777777" w:rsidR="003253FE" w:rsidRPr="003253FE" w:rsidRDefault="003253FE" w:rsidP="003253FE">
            <w:pPr>
              <w:jc w:val="both"/>
              <w:rPr>
                <w:szCs w:val="24"/>
              </w:rPr>
            </w:pPr>
            <w:r w:rsidRPr="003253FE">
              <w:rPr>
                <w:szCs w:val="24"/>
              </w:rPr>
              <w:t>A estrutura e funcionamento das emissoras de televisão (estrutura em redes, grade de programação, equipamentos e tipos de transmissão).</w:t>
            </w:r>
            <w:r w:rsidRPr="003253FE">
              <w:rPr>
                <w:rStyle w:val="apple-converted-space"/>
                <w:szCs w:val="24"/>
              </w:rPr>
              <w:t> </w:t>
            </w:r>
            <w:r w:rsidRPr="003253FE">
              <w:rPr>
                <w:szCs w:val="24"/>
              </w:rPr>
              <w:t>Funções no telejornalismo: equipes,</w:t>
            </w:r>
            <w:r w:rsidRPr="003253FE">
              <w:rPr>
                <w:rStyle w:val="apple-converted-space"/>
                <w:szCs w:val="24"/>
              </w:rPr>
              <w:t> </w:t>
            </w:r>
            <w:r w:rsidRPr="003253FE">
              <w:rPr>
                <w:szCs w:val="24"/>
              </w:rPr>
              <w:t>papéis e rotinas de trabalho.</w:t>
            </w:r>
            <w:r w:rsidRPr="003253FE">
              <w:rPr>
                <w:rStyle w:val="apple-converted-space"/>
                <w:szCs w:val="24"/>
              </w:rPr>
              <w:t> </w:t>
            </w:r>
            <w:r w:rsidRPr="003253FE">
              <w:rPr>
                <w:szCs w:val="24"/>
              </w:rPr>
              <w:t>Papel do Repórter na redação.</w:t>
            </w:r>
            <w:r w:rsidRPr="003253FE">
              <w:rPr>
                <w:rStyle w:val="apple-converted-space"/>
                <w:szCs w:val="24"/>
              </w:rPr>
              <w:t> </w:t>
            </w:r>
            <w:r w:rsidRPr="003253FE">
              <w:rPr>
                <w:szCs w:val="24"/>
              </w:rPr>
              <w:t>A produção e a escrituração na tevê: apuração da notícia,</w:t>
            </w:r>
            <w:r w:rsidRPr="003253FE">
              <w:rPr>
                <w:rStyle w:val="apple-converted-space"/>
                <w:szCs w:val="24"/>
              </w:rPr>
              <w:t> </w:t>
            </w:r>
            <w:r w:rsidRPr="003253FE">
              <w:rPr>
                <w:szCs w:val="24"/>
              </w:rPr>
              <w:t>reuniões de pauta, pré-espelho e elaboração de pautas.</w:t>
            </w:r>
            <w:r w:rsidRPr="003253FE">
              <w:rPr>
                <w:rStyle w:val="apple-converted-space"/>
                <w:szCs w:val="24"/>
              </w:rPr>
              <w:t> </w:t>
            </w:r>
            <w:r w:rsidRPr="003253FE">
              <w:rPr>
                <w:szCs w:val="24"/>
              </w:rPr>
              <w:t>As características do veículo televisão</w:t>
            </w:r>
            <w:r w:rsidRPr="003253FE">
              <w:rPr>
                <w:rStyle w:val="apple-converted-space"/>
                <w:szCs w:val="24"/>
              </w:rPr>
              <w:t> </w:t>
            </w:r>
            <w:r w:rsidRPr="003253FE">
              <w:rPr>
                <w:szCs w:val="24"/>
              </w:rPr>
              <w:t>e a influência no texto. A linguagem: informação sonora e visual. Apostura do repórter: locução, estilo e participação na matéria. Entrevista: tipos de sonoras e técnicas básicas.</w:t>
            </w:r>
            <w:r w:rsidRPr="003253FE">
              <w:rPr>
                <w:rStyle w:val="apple-converted-space"/>
                <w:szCs w:val="24"/>
              </w:rPr>
              <w:t> </w:t>
            </w:r>
            <w:r w:rsidRPr="003253FE">
              <w:rPr>
                <w:szCs w:val="24"/>
              </w:rPr>
              <w:t>A Reportagem: técnicas, estruturação das matérias e elaboração de relatórios de reportagem. </w:t>
            </w:r>
            <w:r w:rsidRPr="003253FE">
              <w:rPr>
                <w:rStyle w:val="apple-converted-space"/>
                <w:szCs w:val="24"/>
              </w:rPr>
              <w:t> </w:t>
            </w:r>
            <w:r w:rsidRPr="003253FE">
              <w:rPr>
                <w:szCs w:val="24"/>
              </w:rPr>
              <w:t>Princípios de Edição.Laboratório:</w:t>
            </w:r>
            <w:r w:rsidRPr="003253FE">
              <w:rPr>
                <w:rStyle w:val="apple-converted-space"/>
                <w:szCs w:val="24"/>
              </w:rPr>
              <w:t> </w:t>
            </w:r>
            <w:r w:rsidRPr="003253FE">
              <w:rPr>
                <w:szCs w:val="24"/>
              </w:rPr>
              <w:t>produção, gravação e edição de reportagens.</w:t>
            </w:r>
          </w:p>
        </w:tc>
      </w:tr>
      <w:tr w:rsidR="003253FE" w:rsidRPr="003253FE" w14:paraId="68B83C40" w14:textId="77777777" w:rsidTr="003253FE">
        <w:tc>
          <w:tcPr>
            <w:tcW w:w="9322" w:type="dxa"/>
            <w:gridSpan w:val="3"/>
          </w:tcPr>
          <w:p w14:paraId="2B6E53B9" w14:textId="77777777" w:rsidR="003253FE" w:rsidRPr="003253FE" w:rsidRDefault="003253FE" w:rsidP="003253FE">
            <w:pPr>
              <w:rPr>
                <w:szCs w:val="24"/>
              </w:rPr>
            </w:pPr>
            <w:r w:rsidRPr="003253FE">
              <w:rPr>
                <w:b/>
                <w:szCs w:val="24"/>
              </w:rPr>
              <w:t>Bibliografia Básica:</w:t>
            </w:r>
          </w:p>
          <w:p w14:paraId="428EAD9C" w14:textId="77777777" w:rsidR="003253FE" w:rsidRPr="003253FE" w:rsidRDefault="003253FE" w:rsidP="003253FE">
            <w:pPr>
              <w:rPr>
                <w:rFonts w:eastAsia="Times New Roman"/>
                <w:szCs w:val="24"/>
              </w:rPr>
            </w:pPr>
            <w:r w:rsidRPr="003253FE">
              <w:rPr>
                <w:rFonts w:eastAsia="Times New Roman"/>
                <w:szCs w:val="24"/>
              </w:rPr>
              <w:t>BARBEIRO, Heródoto, LIMA, Paulo Roberto</w:t>
            </w:r>
            <w:r w:rsidRPr="003253FE">
              <w:rPr>
                <w:rFonts w:eastAsia="Times New Roman"/>
                <w:b/>
                <w:szCs w:val="24"/>
              </w:rPr>
              <w:t>. Manual de Telejornalismo</w:t>
            </w:r>
            <w:r w:rsidRPr="003253FE">
              <w:rPr>
                <w:rFonts w:eastAsia="Times New Roman"/>
                <w:szCs w:val="24"/>
              </w:rPr>
              <w:t xml:space="preserve">. Rio de </w:t>
            </w:r>
            <w:r w:rsidRPr="003253FE">
              <w:rPr>
                <w:rFonts w:eastAsia="Times New Roman"/>
                <w:szCs w:val="24"/>
              </w:rPr>
              <w:lastRenderedPageBreak/>
              <w:t>Janeiro: Campus, 2005.</w:t>
            </w:r>
          </w:p>
          <w:p w14:paraId="76A7057F" w14:textId="77777777" w:rsidR="003253FE" w:rsidRPr="003253FE" w:rsidRDefault="003253FE" w:rsidP="003253FE">
            <w:pPr>
              <w:rPr>
                <w:rFonts w:eastAsia="Times New Roman"/>
                <w:szCs w:val="24"/>
              </w:rPr>
            </w:pPr>
            <w:r w:rsidRPr="003253FE">
              <w:rPr>
                <w:rFonts w:eastAsia="Times New Roman"/>
                <w:szCs w:val="24"/>
              </w:rPr>
              <w:t xml:space="preserve">CURADO, Olga. </w:t>
            </w:r>
            <w:r w:rsidRPr="003253FE">
              <w:rPr>
                <w:rFonts w:eastAsia="Times New Roman"/>
                <w:b/>
                <w:szCs w:val="24"/>
              </w:rPr>
              <w:t>A notícia na TV</w:t>
            </w:r>
            <w:r w:rsidRPr="003253FE">
              <w:rPr>
                <w:rFonts w:eastAsia="Times New Roman"/>
                <w:szCs w:val="24"/>
              </w:rPr>
              <w:t>. Rio de Janeiro: Campus, 2006.</w:t>
            </w:r>
          </w:p>
          <w:p w14:paraId="008AD273" w14:textId="77777777" w:rsidR="003253FE" w:rsidRPr="003253FE" w:rsidRDefault="003253FE" w:rsidP="003253FE">
            <w:pPr>
              <w:rPr>
                <w:rFonts w:eastAsia="Times New Roman"/>
                <w:szCs w:val="24"/>
              </w:rPr>
            </w:pPr>
            <w:r w:rsidRPr="003253FE">
              <w:rPr>
                <w:rFonts w:eastAsia="Times New Roman"/>
                <w:szCs w:val="24"/>
              </w:rPr>
              <w:t xml:space="preserve">PATERNOSTRO, Vera Iris. </w:t>
            </w:r>
            <w:r w:rsidRPr="003253FE">
              <w:rPr>
                <w:rFonts w:eastAsia="Times New Roman"/>
                <w:b/>
                <w:szCs w:val="24"/>
              </w:rPr>
              <w:t>O texto na TV</w:t>
            </w:r>
            <w:r w:rsidRPr="003253FE">
              <w:rPr>
                <w:rFonts w:eastAsia="Times New Roman"/>
                <w:szCs w:val="24"/>
              </w:rPr>
              <w:t>- manual de telejornalismo. Rio de Janeiro, Campus, 1999.</w:t>
            </w:r>
          </w:p>
        </w:tc>
      </w:tr>
      <w:tr w:rsidR="003253FE" w:rsidRPr="003253FE" w14:paraId="610A9F15" w14:textId="77777777" w:rsidTr="003253FE">
        <w:tc>
          <w:tcPr>
            <w:tcW w:w="9322" w:type="dxa"/>
            <w:gridSpan w:val="3"/>
          </w:tcPr>
          <w:p w14:paraId="7EEC3F1C" w14:textId="77777777" w:rsidR="003253FE" w:rsidRPr="003253FE" w:rsidRDefault="003253FE" w:rsidP="003253FE">
            <w:pPr>
              <w:rPr>
                <w:szCs w:val="24"/>
              </w:rPr>
            </w:pPr>
            <w:r w:rsidRPr="003253FE">
              <w:rPr>
                <w:b/>
                <w:szCs w:val="24"/>
              </w:rPr>
              <w:t>Bibliografia Complementar:</w:t>
            </w:r>
          </w:p>
          <w:p w14:paraId="483E1500" w14:textId="77777777" w:rsidR="003253FE" w:rsidRPr="003253FE" w:rsidRDefault="003253FE" w:rsidP="003253FE">
            <w:pPr>
              <w:jc w:val="both"/>
              <w:rPr>
                <w:szCs w:val="24"/>
              </w:rPr>
            </w:pPr>
            <w:r w:rsidRPr="003253FE">
              <w:rPr>
                <w:szCs w:val="24"/>
              </w:rPr>
              <w:t>CRUZ NETO, João Elias da.</w:t>
            </w:r>
            <w:r w:rsidRPr="003253FE">
              <w:rPr>
                <w:b/>
                <w:szCs w:val="24"/>
              </w:rPr>
              <w:t>Reportagem de televisão</w:t>
            </w:r>
            <w:r w:rsidRPr="003253FE">
              <w:rPr>
                <w:szCs w:val="24"/>
              </w:rPr>
              <w:t>. Como produzir, executar e editar. Rio de Janeiro: Vozes, 2008.</w:t>
            </w:r>
          </w:p>
          <w:p w14:paraId="10B87659" w14:textId="77777777" w:rsidR="003253FE" w:rsidRPr="003253FE" w:rsidRDefault="003253FE" w:rsidP="003253FE">
            <w:pPr>
              <w:rPr>
                <w:szCs w:val="24"/>
              </w:rPr>
            </w:pPr>
            <w:r w:rsidRPr="003253FE">
              <w:rPr>
                <w:szCs w:val="24"/>
              </w:rPr>
              <w:t xml:space="preserve">MARCONDES FILHO, Ciro. </w:t>
            </w:r>
            <w:r w:rsidRPr="003253FE">
              <w:rPr>
                <w:b/>
                <w:szCs w:val="24"/>
              </w:rPr>
              <w:t>Televisão</w:t>
            </w:r>
            <w:r w:rsidRPr="003253FE">
              <w:rPr>
                <w:szCs w:val="24"/>
              </w:rPr>
              <w:t>. São Paulo: Scipione, 1994.</w:t>
            </w:r>
          </w:p>
          <w:p w14:paraId="0FA0E38A" w14:textId="77777777" w:rsidR="003253FE" w:rsidRPr="003253FE" w:rsidRDefault="003253FE" w:rsidP="003253FE">
            <w:pPr>
              <w:rPr>
                <w:szCs w:val="24"/>
              </w:rPr>
            </w:pPr>
            <w:r w:rsidRPr="003253FE">
              <w:rPr>
                <w:szCs w:val="24"/>
              </w:rPr>
              <w:t>PRADO, Flávio</w:t>
            </w:r>
            <w:r w:rsidRPr="003253FE">
              <w:rPr>
                <w:b/>
                <w:szCs w:val="24"/>
              </w:rPr>
              <w:t>. Ponto eletrônico</w:t>
            </w:r>
            <w:r w:rsidRPr="003253FE">
              <w:rPr>
                <w:szCs w:val="24"/>
              </w:rPr>
              <w:t>. São Paulo: Publisher Brasil, 1996.</w:t>
            </w:r>
          </w:p>
          <w:p w14:paraId="2A45E93F" w14:textId="77777777" w:rsidR="003253FE" w:rsidRPr="003253FE" w:rsidRDefault="003253FE" w:rsidP="003253FE">
            <w:pPr>
              <w:jc w:val="both"/>
              <w:rPr>
                <w:szCs w:val="24"/>
              </w:rPr>
            </w:pPr>
            <w:r w:rsidRPr="003253FE">
              <w:rPr>
                <w:szCs w:val="24"/>
              </w:rPr>
              <w:t xml:space="preserve">SQUIRRA, Sebastião. </w:t>
            </w:r>
            <w:r w:rsidRPr="003253FE">
              <w:rPr>
                <w:b/>
                <w:szCs w:val="24"/>
              </w:rPr>
              <w:t>Aprender Telejornalismo</w:t>
            </w:r>
            <w:r w:rsidRPr="003253FE">
              <w:rPr>
                <w:szCs w:val="24"/>
              </w:rPr>
              <w:t>. SP: Brasiliense, 1993.</w:t>
            </w:r>
          </w:p>
          <w:p w14:paraId="5711CDA2" w14:textId="77777777" w:rsidR="003253FE" w:rsidRPr="003253FE" w:rsidRDefault="003253FE" w:rsidP="003253FE">
            <w:pPr>
              <w:jc w:val="both"/>
              <w:rPr>
                <w:szCs w:val="24"/>
              </w:rPr>
            </w:pPr>
            <w:r w:rsidRPr="003253FE">
              <w:rPr>
                <w:szCs w:val="24"/>
              </w:rPr>
              <w:t>WHITE, Ted. </w:t>
            </w:r>
            <w:r w:rsidRPr="003253FE">
              <w:rPr>
                <w:b/>
                <w:szCs w:val="24"/>
              </w:rPr>
              <w:t>Jornalismo eletrônico</w:t>
            </w:r>
            <w:r w:rsidRPr="003253FE">
              <w:rPr>
                <w:szCs w:val="24"/>
              </w:rPr>
              <w:t>: redação, reportagem e produção. São Paulo: Roca, 2008.</w:t>
            </w:r>
          </w:p>
        </w:tc>
      </w:tr>
    </w:tbl>
    <w:p w14:paraId="6F85E3A9"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2F6454E5" w14:textId="77777777" w:rsidTr="003253FE">
        <w:tc>
          <w:tcPr>
            <w:tcW w:w="5211" w:type="dxa"/>
          </w:tcPr>
          <w:p w14:paraId="7E7BADF9" w14:textId="77777777" w:rsidR="003253FE" w:rsidRPr="003253FE" w:rsidRDefault="003253FE" w:rsidP="003253FE">
            <w:pPr>
              <w:rPr>
                <w:szCs w:val="24"/>
              </w:rPr>
            </w:pPr>
            <w:r w:rsidRPr="003253FE">
              <w:rPr>
                <w:b/>
                <w:szCs w:val="24"/>
              </w:rPr>
              <w:t>Disciplina: Teoria e Métodos de Pesquisa em Comunicação</w:t>
            </w:r>
          </w:p>
        </w:tc>
        <w:tc>
          <w:tcPr>
            <w:tcW w:w="1560" w:type="dxa"/>
          </w:tcPr>
          <w:p w14:paraId="69CE12BB"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21B171B8"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6E138075" w14:textId="77777777" w:rsidTr="003253FE">
        <w:tc>
          <w:tcPr>
            <w:tcW w:w="9322" w:type="dxa"/>
            <w:gridSpan w:val="3"/>
          </w:tcPr>
          <w:p w14:paraId="37199FBF" w14:textId="77777777" w:rsidR="003253FE" w:rsidRPr="003253FE" w:rsidRDefault="003253FE" w:rsidP="003253FE">
            <w:pPr>
              <w:rPr>
                <w:szCs w:val="24"/>
              </w:rPr>
            </w:pPr>
            <w:r w:rsidRPr="003253FE">
              <w:rPr>
                <w:b/>
                <w:szCs w:val="24"/>
              </w:rPr>
              <w:t>Ementa:</w:t>
            </w:r>
          </w:p>
          <w:p w14:paraId="6D1231F5" w14:textId="77777777" w:rsidR="003253FE" w:rsidRPr="003253FE" w:rsidRDefault="003253FE" w:rsidP="003253FE">
            <w:pPr>
              <w:jc w:val="both"/>
              <w:rPr>
                <w:rFonts w:eastAsia="Times New Roman"/>
                <w:szCs w:val="24"/>
              </w:rPr>
            </w:pPr>
            <w:r w:rsidRPr="003253FE">
              <w:rPr>
                <w:rFonts w:eastAsia="Times New Roman"/>
                <w:szCs w:val="24"/>
              </w:rPr>
              <w:t>Introdução à pesquisa científica, nos diversos âmbitos: ciências em geral, ciências sociais e ciências sociais aplicadas. A inserção da comunicação no quadro das ciências no Brasil. Epistemologia da comunicação. O estado da arte da pesquisa em comunicação no Brasil. Teoria e método científico aplicado à comunicação: métodos quantitativos e qualitativos. As diferentes técnicas de pesquisa utilizadas no campo científico da comunicação. Instrumentos de coleta, análise e tratamento de dados. Consequências da pesquisa para o exercício profissional.</w:t>
            </w:r>
          </w:p>
        </w:tc>
      </w:tr>
      <w:tr w:rsidR="003253FE" w:rsidRPr="003253FE" w14:paraId="3FC4C636" w14:textId="77777777" w:rsidTr="003253FE">
        <w:tc>
          <w:tcPr>
            <w:tcW w:w="9322" w:type="dxa"/>
            <w:gridSpan w:val="3"/>
          </w:tcPr>
          <w:p w14:paraId="7D33FD77" w14:textId="77777777" w:rsidR="003253FE" w:rsidRPr="003253FE" w:rsidRDefault="003253FE" w:rsidP="003253FE">
            <w:pPr>
              <w:rPr>
                <w:szCs w:val="24"/>
              </w:rPr>
            </w:pPr>
            <w:r w:rsidRPr="003253FE">
              <w:rPr>
                <w:b/>
                <w:szCs w:val="24"/>
              </w:rPr>
              <w:t>Bibliografia Básica:</w:t>
            </w:r>
          </w:p>
          <w:p w14:paraId="4E8FACE6" w14:textId="77777777" w:rsidR="003253FE" w:rsidRPr="003253FE" w:rsidRDefault="003253FE" w:rsidP="003253FE">
            <w:pPr>
              <w:rPr>
                <w:rFonts w:eastAsia="Times New Roman"/>
                <w:szCs w:val="24"/>
              </w:rPr>
            </w:pPr>
            <w:r w:rsidRPr="003253FE">
              <w:rPr>
                <w:rFonts w:eastAsia="Times New Roman"/>
                <w:szCs w:val="24"/>
              </w:rPr>
              <w:t xml:space="preserve">COHN, Gabriel </w:t>
            </w:r>
            <w:r w:rsidRPr="003253FE">
              <w:rPr>
                <w:rFonts w:eastAsia="Times New Roman"/>
                <w:i/>
                <w:szCs w:val="24"/>
              </w:rPr>
              <w:t>et ali</w:t>
            </w:r>
            <w:r w:rsidRPr="003253FE">
              <w:rPr>
                <w:rFonts w:eastAsia="Times New Roman"/>
                <w:szCs w:val="24"/>
              </w:rPr>
              <w:t xml:space="preserve">. </w:t>
            </w:r>
            <w:r w:rsidRPr="003253FE">
              <w:rPr>
                <w:rFonts w:eastAsia="Times New Roman"/>
                <w:b/>
                <w:szCs w:val="24"/>
              </w:rPr>
              <w:t>Campo da comunicação</w:t>
            </w:r>
            <w:r w:rsidRPr="003253FE">
              <w:rPr>
                <w:rFonts w:eastAsia="Times New Roman"/>
                <w:szCs w:val="24"/>
              </w:rPr>
              <w:t>: caracterização, problematizações e perspectivas. João Pessoa : Editora UFPB, 2001.</w:t>
            </w:r>
          </w:p>
          <w:p w14:paraId="78E8D855" w14:textId="77777777" w:rsidR="003253FE" w:rsidRPr="003253FE" w:rsidRDefault="003253FE" w:rsidP="003253FE">
            <w:pPr>
              <w:rPr>
                <w:rFonts w:eastAsia="Times New Roman"/>
                <w:szCs w:val="24"/>
              </w:rPr>
            </w:pPr>
            <w:r w:rsidRPr="003253FE">
              <w:rPr>
                <w:rFonts w:eastAsia="Times New Roman"/>
                <w:szCs w:val="24"/>
              </w:rPr>
              <w:t>DUARTE, Jorge; BARROS, Antonio (orgs.) </w:t>
            </w:r>
            <w:r w:rsidRPr="003253FE">
              <w:rPr>
                <w:rFonts w:eastAsia="Times New Roman"/>
                <w:b/>
                <w:bCs/>
                <w:szCs w:val="24"/>
              </w:rPr>
              <w:t>Métodos e técnicas de pesquisa em comunicação</w:t>
            </w:r>
            <w:r w:rsidRPr="003253FE">
              <w:rPr>
                <w:rFonts w:eastAsia="Times New Roman"/>
                <w:szCs w:val="24"/>
              </w:rPr>
              <w:t>. São Paulo: Atlas, 2006.</w:t>
            </w:r>
          </w:p>
          <w:p w14:paraId="17C01A7C" w14:textId="77777777" w:rsidR="003253FE" w:rsidRPr="003253FE" w:rsidRDefault="003253FE" w:rsidP="003253FE">
            <w:pPr>
              <w:rPr>
                <w:rFonts w:eastAsia="Times New Roman"/>
                <w:szCs w:val="24"/>
              </w:rPr>
            </w:pPr>
            <w:r w:rsidRPr="003253FE">
              <w:rPr>
                <w:rFonts w:eastAsia="Times New Roman"/>
                <w:szCs w:val="24"/>
              </w:rPr>
              <w:t>VASSALO DE LOPES, Maria I. (org) </w:t>
            </w:r>
            <w:r w:rsidRPr="003253FE">
              <w:rPr>
                <w:rFonts w:eastAsia="Times New Roman"/>
                <w:b/>
                <w:bCs/>
                <w:szCs w:val="24"/>
              </w:rPr>
              <w:t>Epistemologia da comunicação</w:t>
            </w:r>
            <w:r w:rsidRPr="003253FE">
              <w:rPr>
                <w:rFonts w:eastAsia="Times New Roman"/>
                <w:szCs w:val="24"/>
              </w:rPr>
              <w:t>. São Paulo: Loyola, 2003.</w:t>
            </w:r>
          </w:p>
        </w:tc>
      </w:tr>
      <w:tr w:rsidR="003253FE" w:rsidRPr="003253FE" w14:paraId="47D10BC5" w14:textId="77777777" w:rsidTr="003253FE">
        <w:tc>
          <w:tcPr>
            <w:tcW w:w="9322" w:type="dxa"/>
            <w:gridSpan w:val="3"/>
          </w:tcPr>
          <w:p w14:paraId="7AF4E42C" w14:textId="77777777" w:rsidR="003253FE" w:rsidRPr="003253FE" w:rsidRDefault="003253FE" w:rsidP="003253FE">
            <w:pPr>
              <w:rPr>
                <w:szCs w:val="24"/>
              </w:rPr>
            </w:pPr>
            <w:r w:rsidRPr="003253FE">
              <w:rPr>
                <w:b/>
                <w:szCs w:val="24"/>
              </w:rPr>
              <w:lastRenderedPageBreak/>
              <w:t>Bibliografia Complementar:</w:t>
            </w:r>
          </w:p>
          <w:p w14:paraId="1FE27508" w14:textId="77777777" w:rsidR="003253FE" w:rsidRPr="003253FE" w:rsidRDefault="003253FE" w:rsidP="003253FE">
            <w:pPr>
              <w:rPr>
                <w:rFonts w:eastAsia="Times New Roman"/>
                <w:szCs w:val="24"/>
              </w:rPr>
            </w:pPr>
            <w:r w:rsidRPr="003253FE">
              <w:rPr>
                <w:rFonts w:eastAsia="Times New Roman"/>
                <w:szCs w:val="24"/>
              </w:rPr>
              <w:t>BAUER, Martin W.; GASKELL, George. </w:t>
            </w:r>
            <w:r w:rsidRPr="003253FE">
              <w:rPr>
                <w:rFonts w:eastAsia="Times New Roman"/>
                <w:b/>
                <w:bCs/>
                <w:szCs w:val="24"/>
              </w:rPr>
              <w:t>Pesquisa qualitativa com texto, imagem e som</w:t>
            </w:r>
            <w:r w:rsidRPr="003253FE">
              <w:rPr>
                <w:rFonts w:eastAsia="Times New Roman"/>
                <w:szCs w:val="24"/>
              </w:rPr>
              <w:t>: um manual prático. Petrópolis: Vozes, 2002.</w:t>
            </w:r>
          </w:p>
          <w:p w14:paraId="4DB06FEC" w14:textId="77777777" w:rsidR="003253FE" w:rsidRPr="003253FE" w:rsidRDefault="003253FE" w:rsidP="003253FE">
            <w:pPr>
              <w:spacing w:line="250" w:lineRule="atLeast"/>
              <w:jc w:val="both"/>
              <w:rPr>
                <w:rFonts w:eastAsia="Times New Roman"/>
                <w:szCs w:val="24"/>
              </w:rPr>
            </w:pPr>
            <w:r w:rsidRPr="003253FE">
              <w:rPr>
                <w:rFonts w:eastAsia="Times New Roman"/>
                <w:szCs w:val="24"/>
              </w:rPr>
              <w:t xml:space="preserve">BOOTH, W. C.; COLOMB, G. G.; WILLIAMS, J. M. </w:t>
            </w:r>
            <w:r w:rsidRPr="003253FE">
              <w:rPr>
                <w:rFonts w:eastAsia="Times New Roman"/>
                <w:b/>
                <w:szCs w:val="24"/>
              </w:rPr>
              <w:t>A arte da pesquisa</w:t>
            </w:r>
            <w:r w:rsidRPr="003253FE">
              <w:rPr>
                <w:rFonts w:eastAsia="Times New Roman"/>
                <w:szCs w:val="24"/>
              </w:rPr>
              <w:t>. São Paulo : Martins Fontes, 2000.</w:t>
            </w:r>
          </w:p>
          <w:p w14:paraId="04C29D89" w14:textId="77777777" w:rsidR="003253FE" w:rsidRPr="003253FE" w:rsidRDefault="003253FE" w:rsidP="003253FE">
            <w:pPr>
              <w:spacing w:line="250" w:lineRule="atLeast"/>
              <w:jc w:val="both"/>
              <w:rPr>
                <w:rFonts w:eastAsia="Times New Roman"/>
                <w:szCs w:val="24"/>
              </w:rPr>
            </w:pPr>
            <w:r w:rsidRPr="003253FE">
              <w:rPr>
                <w:rFonts w:eastAsia="Times New Roman"/>
                <w:szCs w:val="24"/>
                <w:lang w:val="es-AR"/>
              </w:rPr>
              <w:t>FRAGOSO, Suely; RECUERO, Raquel; AMARAL, Adriana. </w:t>
            </w:r>
            <w:r w:rsidRPr="003253FE">
              <w:rPr>
                <w:rFonts w:eastAsia="Times New Roman"/>
                <w:b/>
                <w:bCs/>
                <w:szCs w:val="24"/>
              </w:rPr>
              <w:t>Métodos de pesquisa para internet</w:t>
            </w:r>
            <w:r w:rsidRPr="003253FE">
              <w:rPr>
                <w:rFonts w:eastAsia="Times New Roman"/>
                <w:szCs w:val="24"/>
              </w:rPr>
              <w:t>. Porto Alegre: Sulina, 2011.</w:t>
            </w:r>
          </w:p>
          <w:p w14:paraId="39223A5B" w14:textId="77777777" w:rsidR="003253FE" w:rsidRPr="003253FE" w:rsidRDefault="003253FE" w:rsidP="003253FE">
            <w:pPr>
              <w:spacing w:line="250" w:lineRule="atLeast"/>
              <w:jc w:val="both"/>
              <w:rPr>
                <w:rFonts w:eastAsia="Times New Roman"/>
                <w:szCs w:val="24"/>
              </w:rPr>
            </w:pPr>
            <w:r w:rsidRPr="003253FE">
              <w:rPr>
                <w:rFonts w:eastAsia="Times New Roman"/>
                <w:szCs w:val="24"/>
              </w:rPr>
              <w:t xml:space="preserve">LAGO, Cláudia; BENETTI, Marcia. </w:t>
            </w:r>
            <w:r w:rsidRPr="003253FE">
              <w:rPr>
                <w:rFonts w:eastAsia="Times New Roman"/>
                <w:b/>
                <w:szCs w:val="24"/>
              </w:rPr>
              <w:t>Metodologia da pesquisa em jornalismo</w:t>
            </w:r>
            <w:r w:rsidRPr="003253FE">
              <w:rPr>
                <w:rFonts w:eastAsia="Times New Roman"/>
                <w:szCs w:val="24"/>
              </w:rPr>
              <w:t>. Petrópolis : Vozes, 2007</w:t>
            </w:r>
          </w:p>
          <w:p w14:paraId="712587A0" w14:textId="77777777" w:rsidR="003253FE" w:rsidRPr="003253FE" w:rsidRDefault="003253FE" w:rsidP="003253FE">
            <w:pPr>
              <w:spacing w:line="250" w:lineRule="atLeast"/>
              <w:rPr>
                <w:rFonts w:eastAsia="Times New Roman"/>
                <w:szCs w:val="24"/>
              </w:rPr>
            </w:pPr>
            <w:r w:rsidRPr="003253FE">
              <w:rPr>
                <w:rFonts w:eastAsia="Times New Roman"/>
                <w:szCs w:val="24"/>
              </w:rPr>
              <w:t>NOCI, Javier D.; PALACIOS, Marcos (orgs) </w:t>
            </w:r>
            <w:r w:rsidRPr="003253FE">
              <w:rPr>
                <w:rFonts w:eastAsia="Times New Roman"/>
                <w:b/>
                <w:bCs/>
                <w:szCs w:val="24"/>
              </w:rPr>
              <w:t>Metodologia para o estudo dos cibermeios</w:t>
            </w:r>
            <w:r w:rsidRPr="003253FE">
              <w:rPr>
                <w:rFonts w:eastAsia="Times New Roman"/>
                <w:szCs w:val="24"/>
              </w:rPr>
              <w:t>: estado da arte e perspectivas. Salvador: Edufba, 2008.</w:t>
            </w:r>
          </w:p>
        </w:tc>
      </w:tr>
    </w:tbl>
    <w:p w14:paraId="39BD6E24"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25DAE518" w14:textId="77777777" w:rsidTr="003253FE">
        <w:tc>
          <w:tcPr>
            <w:tcW w:w="5211" w:type="dxa"/>
          </w:tcPr>
          <w:p w14:paraId="3337324C" w14:textId="77777777" w:rsidR="003253FE" w:rsidRPr="003253FE" w:rsidRDefault="003253FE" w:rsidP="003253FE">
            <w:pPr>
              <w:rPr>
                <w:szCs w:val="24"/>
              </w:rPr>
            </w:pPr>
            <w:r w:rsidRPr="003253FE">
              <w:rPr>
                <w:b/>
                <w:szCs w:val="24"/>
              </w:rPr>
              <w:t>Disciplina: Jornalismo em TV II</w:t>
            </w:r>
          </w:p>
        </w:tc>
        <w:tc>
          <w:tcPr>
            <w:tcW w:w="1560" w:type="dxa"/>
          </w:tcPr>
          <w:p w14:paraId="67915191"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CF31E36"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7576DDC9" w14:textId="77777777" w:rsidTr="003253FE">
        <w:tc>
          <w:tcPr>
            <w:tcW w:w="9322" w:type="dxa"/>
            <w:gridSpan w:val="3"/>
          </w:tcPr>
          <w:p w14:paraId="59939DA3" w14:textId="77777777" w:rsidR="003253FE" w:rsidRPr="003253FE" w:rsidRDefault="003253FE" w:rsidP="003253FE">
            <w:pPr>
              <w:rPr>
                <w:szCs w:val="24"/>
              </w:rPr>
            </w:pPr>
            <w:r w:rsidRPr="003253FE">
              <w:rPr>
                <w:b/>
                <w:szCs w:val="24"/>
              </w:rPr>
              <w:t>Ementa:</w:t>
            </w:r>
          </w:p>
          <w:p w14:paraId="0F1360D7" w14:textId="77777777" w:rsidR="003253FE" w:rsidRPr="003253FE" w:rsidRDefault="003253FE" w:rsidP="003253FE">
            <w:pPr>
              <w:jc w:val="both"/>
              <w:rPr>
                <w:szCs w:val="24"/>
              </w:rPr>
            </w:pPr>
            <w:r w:rsidRPr="003253FE">
              <w:rPr>
                <w:szCs w:val="24"/>
              </w:rPr>
              <w:t>Informação, Opinião e a Interpretação em televisão. O Gênero Telejornal e os diferentes formatos da notícia: o modelo brasileiro. Audiência e tecnologias de informação: os reflexos no telejornalismo. A estrutura, modalidade e vocação dos telejornais. Análise teórica e prática dos telejornais. Modelos de escrituração: Espelho e Script. Critérios de seleção da notícia. Hierarquia na redação: o papel do editor. Edição de texto e seleção de som e imagem. Técnicas de redação e de adaptação da informação televisual.</w:t>
            </w:r>
            <w:r w:rsidRPr="003253FE">
              <w:rPr>
                <w:rStyle w:val="apple-converted-space"/>
                <w:szCs w:val="24"/>
              </w:rPr>
              <w:t> </w:t>
            </w:r>
            <w:r w:rsidRPr="003253FE">
              <w:rPr>
                <w:szCs w:val="24"/>
              </w:rPr>
              <w:t>Fechamento e apresentação do telejornal. Laboratório:</w:t>
            </w:r>
            <w:r w:rsidRPr="003253FE">
              <w:rPr>
                <w:rStyle w:val="apple-converted-space"/>
                <w:szCs w:val="24"/>
              </w:rPr>
              <w:t> </w:t>
            </w:r>
            <w:r w:rsidRPr="003253FE">
              <w:rPr>
                <w:szCs w:val="24"/>
              </w:rPr>
              <w:t>produção, redação, edição e apresentação de um telejornal.</w:t>
            </w:r>
          </w:p>
        </w:tc>
      </w:tr>
      <w:tr w:rsidR="003253FE" w:rsidRPr="003253FE" w14:paraId="38C2164E" w14:textId="77777777" w:rsidTr="003253FE">
        <w:tc>
          <w:tcPr>
            <w:tcW w:w="9322" w:type="dxa"/>
            <w:gridSpan w:val="3"/>
          </w:tcPr>
          <w:p w14:paraId="6C27655F" w14:textId="77777777" w:rsidR="003253FE" w:rsidRPr="003253FE" w:rsidRDefault="003253FE" w:rsidP="003253FE">
            <w:pPr>
              <w:rPr>
                <w:szCs w:val="24"/>
              </w:rPr>
            </w:pPr>
            <w:r w:rsidRPr="003253FE">
              <w:rPr>
                <w:b/>
                <w:szCs w:val="24"/>
              </w:rPr>
              <w:t>Bibliografia Básica:</w:t>
            </w:r>
          </w:p>
          <w:p w14:paraId="3E68E95E" w14:textId="77777777" w:rsidR="003253FE" w:rsidRPr="003253FE" w:rsidRDefault="003253FE" w:rsidP="003253FE">
            <w:pPr>
              <w:rPr>
                <w:szCs w:val="24"/>
              </w:rPr>
            </w:pPr>
            <w:r w:rsidRPr="003253FE">
              <w:rPr>
                <w:szCs w:val="24"/>
              </w:rPr>
              <w:t xml:space="preserve">CURADO, Olga. </w:t>
            </w:r>
            <w:r w:rsidRPr="003253FE">
              <w:rPr>
                <w:b/>
                <w:szCs w:val="24"/>
              </w:rPr>
              <w:t>A notícia na TV.</w:t>
            </w:r>
            <w:r w:rsidRPr="003253FE">
              <w:rPr>
                <w:szCs w:val="24"/>
              </w:rPr>
              <w:t xml:space="preserve"> Rio de Janeiro: Campus, 2006.</w:t>
            </w:r>
          </w:p>
          <w:p w14:paraId="59CD9EBA" w14:textId="77777777" w:rsidR="003253FE" w:rsidRPr="003253FE" w:rsidRDefault="003253FE" w:rsidP="003253FE">
            <w:pPr>
              <w:rPr>
                <w:szCs w:val="24"/>
              </w:rPr>
            </w:pPr>
            <w:r w:rsidRPr="003253FE">
              <w:rPr>
                <w:szCs w:val="24"/>
              </w:rPr>
              <w:t xml:space="preserve">PATERNOSTRO, Vera Iris. </w:t>
            </w:r>
            <w:r w:rsidRPr="003253FE">
              <w:rPr>
                <w:b/>
                <w:szCs w:val="24"/>
              </w:rPr>
              <w:t>O texto na TV</w:t>
            </w:r>
            <w:r w:rsidRPr="003253FE">
              <w:rPr>
                <w:szCs w:val="24"/>
              </w:rPr>
              <w:t>- manual de telejornalismo. Rio de Janeiro, Campus, 1999.</w:t>
            </w:r>
          </w:p>
          <w:p w14:paraId="404F2EC5" w14:textId="77777777" w:rsidR="003253FE" w:rsidRPr="003253FE" w:rsidRDefault="003253FE" w:rsidP="003253FE">
            <w:pPr>
              <w:rPr>
                <w:szCs w:val="24"/>
              </w:rPr>
            </w:pPr>
            <w:r w:rsidRPr="003253FE">
              <w:rPr>
                <w:szCs w:val="24"/>
              </w:rPr>
              <w:t xml:space="preserve">REZENDE, Guilherme Jorge. </w:t>
            </w:r>
            <w:r w:rsidRPr="003253FE">
              <w:rPr>
                <w:b/>
                <w:szCs w:val="24"/>
              </w:rPr>
              <w:t>Perfil editorial do telejornalismo brasileiro</w:t>
            </w:r>
            <w:r w:rsidRPr="003253FE">
              <w:rPr>
                <w:szCs w:val="24"/>
              </w:rPr>
              <w:t>. São Paulo: Summus, 2000.</w:t>
            </w:r>
          </w:p>
        </w:tc>
      </w:tr>
      <w:tr w:rsidR="003253FE" w:rsidRPr="003253FE" w14:paraId="4738E1C1" w14:textId="77777777" w:rsidTr="003253FE">
        <w:tc>
          <w:tcPr>
            <w:tcW w:w="9322" w:type="dxa"/>
            <w:gridSpan w:val="3"/>
          </w:tcPr>
          <w:p w14:paraId="08DE86E8" w14:textId="77777777" w:rsidR="003253FE" w:rsidRPr="003253FE" w:rsidRDefault="003253FE" w:rsidP="003253FE">
            <w:pPr>
              <w:rPr>
                <w:szCs w:val="24"/>
              </w:rPr>
            </w:pPr>
            <w:r w:rsidRPr="003253FE">
              <w:rPr>
                <w:b/>
                <w:szCs w:val="24"/>
              </w:rPr>
              <w:t>Bibliografia Complementar:</w:t>
            </w:r>
          </w:p>
          <w:p w14:paraId="5BEA1A37" w14:textId="77777777" w:rsidR="003253FE" w:rsidRPr="003253FE" w:rsidRDefault="003253FE" w:rsidP="003253FE">
            <w:pPr>
              <w:rPr>
                <w:rFonts w:eastAsia="Times New Roman"/>
                <w:szCs w:val="24"/>
              </w:rPr>
            </w:pPr>
            <w:r w:rsidRPr="003253FE">
              <w:rPr>
                <w:rFonts w:eastAsia="Times New Roman"/>
                <w:szCs w:val="24"/>
              </w:rPr>
              <w:t xml:space="preserve">ARONCHI DE SOUZA, José Carlos. </w:t>
            </w:r>
            <w:r w:rsidRPr="003253FE">
              <w:rPr>
                <w:rFonts w:eastAsia="Times New Roman"/>
                <w:b/>
                <w:szCs w:val="24"/>
              </w:rPr>
              <w:t>Gêneros e formatos na televisão brasileira</w:t>
            </w:r>
            <w:r w:rsidRPr="003253FE">
              <w:rPr>
                <w:rFonts w:eastAsia="Times New Roman"/>
                <w:szCs w:val="24"/>
              </w:rPr>
              <w:t>. SP; Summus, 2004.</w:t>
            </w:r>
          </w:p>
          <w:p w14:paraId="3EFCA911" w14:textId="77777777" w:rsidR="003253FE" w:rsidRPr="003253FE" w:rsidRDefault="003253FE" w:rsidP="003253FE">
            <w:pPr>
              <w:rPr>
                <w:rFonts w:eastAsia="Times New Roman"/>
                <w:szCs w:val="24"/>
              </w:rPr>
            </w:pPr>
            <w:r w:rsidRPr="003253FE">
              <w:rPr>
                <w:rFonts w:eastAsia="Times New Roman"/>
                <w:szCs w:val="24"/>
              </w:rPr>
              <w:lastRenderedPageBreak/>
              <w:t xml:space="preserve">MACHADO, Arlindo. </w:t>
            </w:r>
            <w:r w:rsidRPr="003253FE">
              <w:rPr>
                <w:rFonts w:eastAsia="Times New Roman"/>
                <w:b/>
                <w:szCs w:val="24"/>
              </w:rPr>
              <w:t>A Tv levada a sério</w:t>
            </w:r>
            <w:r w:rsidRPr="003253FE">
              <w:rPr>
                <w:rFonts w:eastAsia="Times New Roman"/>
                <w:szCs w:val="24"/>
              </w:rPr>
              <w:t>. São Paulo: Ediusp, 2001.</w:t>
            </w:r>
          </w:p>
          <w:p w14:paraId="7DEEB907" w14:textId="77777777" w:rsidR="003253FE" w:rsidRPr="003253FE" w:rsidRDefault="003253FE" w:rsidP="003253FE">
            <w:pPr>
              <w:rPr>
                <w:rFonts w:eastAsia="Times New Roman"/>
                <w:szCs w:val="24"/>
              </w:rPr>
            </w:pPr>
            <w:r w:rsidRPr="003253FE">
              <w:rPr>
                <w:rFonts w:eastAsia="Times New Roman"/>
                <w:szCs w:val="24"/>
              </w:rPr>
              <w:t xml:space="preserve">RODRIGUES, Ernesto (org). </w:t>
            </w:r>
            <w:r w:rsidRPr="003253FE">
              <w:rPr>
                <w:rFonts w:eastAsia="Times New Roman"/>
                <w:b/>
                <w:szCs w:val="24"/>
              </w:rPr>
              <w:t>No Próximo Bloco</w:t>
            </w:r>
            <w:r w:rsidRPr="003253FE">
              <w:rPr>
                <w:rFonts w:eastAsia="Times New Roman"/>
                <w:szCs w:val="24"/>
              </w:rPr>
              <w:t>: O jornalismo brasileiro na TV e na Internet. Rio de Janeiro: Ed. PUC-Rio/Loyola, 2005.</w:t>
            </w:r>
          </w:p>
          <w:p w14:paraId="4A3D492A" w14:textId="77777777" w:rsidR="003253FE" w:rsidRPr="003253FE" w:rsidRDefault="003253FE" w:rsidP="003253FE">
            <w:pPr>
              <w:rPr>
                <w:rFonts w:eastAsia="Times New Roman"/>
                <w:szCs w:val="24"/>
              </w:rPr>
            </w:pPr>
            <w:r w:rsidRPr="003253FE">
              <w:rPr>
                <w:rFonts w:eastAsia="Times New Roman"/>
                <w:szCs w:val="24"/>
              </w:rPr>
              <w:t xml:space="preserve">VIZEU PEREIRA JÚNIOR, Alfredo. PORCELLO, Flávio Antônio de Camargo. </w:t>
            </w:r>
            <w:r w:rsidRPr="003253FE">
              <w:rPr>
                <w:rFonts w:eastAsia="Times New Roman"/>
                <w:b/>
                <w:szCs w:val="24"/>
              </w:rPr>
              <w:t xml:space="preserve">Telejornalismo: </w:t>
            </w:r>
            <w:r w:rsidRPr="003253FE">
              <w:rPr>
                <w:rFonts w:eastAsia="Times New Roman"/>
                <w:szCs w:val="24"/>
              </w:rPr>
              <w:t>a nova praça pública. SC: Insular, 2006</w:t>
            </w:r>
          </w:p>
          <w:p w14:paraId="2C2CA168" w14:textId="77777777" w:rsidR="003253FE" w:rsidRPr="003253FE" w:rsidRDefault="003253FE" w:rsidP="003253FE">
            <w:pPr>
              <w:rPr>
                <w:rFonts w:eastAsia="Times New Roman"/>
                <w:szCs w:val="24"/>
              </w:rPr>
            </w:pPr>
            <w:r w:rsidRPr="003253FE">
              <w:rPr>
                <w:rFonts w:eastAsia="Times New Roman"/>
                <w:szCs w:val="24"/>
              </w:rPr>
              <w:t xml:space="preserve">VIZEU, Alfredo. PORCELLO, Flávio. COUTINHO, Iluska. </w:t>
            </w:r>
            <w:r w:rsidRPr="003253FE">
              <w:rPr>
                <w:rFonts w:eastAsia="Times New Roman"/>
                <w:b/>
                <w:szCs w:val="24"/>
              </w:rPr>
              <w:t>60 anos de Telejornalismo no Brasil</w:t>
            </w:r>
            <w:r w:rsidRPr="003253FE">
              <w:rPr>
                <w:rFonts w:eastAsia="Times New Roman"/>
                <w:szCs w:val="24"/>
              </w:rPr>
              <w:t>. SC: Insular, 2010.</w:t>
            </w:r>
          </w:p>
        </w:tc>
      </w:tr>
    </w:tbl>
    <w:p w14:paraId="6C39942F"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4BFCC2A4" w14:textId="77777777" w:rsidTr="003253FE">
        <w:tc>
          <w:tcPr>
            <w:tcW w:w="5211" w:type="dxa"/>
          </w:tcPr>
          <w:p w14:paraId="77F6BE90" w14:textId="77777777" w:rsidR="003253FE" w:rsidRPr="003253FE" w:rsidRDefault="003253FE" w:rsidP="003253FE">
            <w:pPr>
              <w:rPr>
                <w:szCs w:val="24"/>
              </w:rPr>
            </w:pPr>
            <w:r w:rsidRPr="003253FE">
              <w:rPr>
                <w:b/>
                <w:szCs w:val="24"/>
              </w:rPr>
              <w:t>Disciplina: Estágio Curricular Supervisionado</w:t>
            </w:r>
          </w:p>
        </w:tc>
        <w:tc>
          <w:tcPr>
            <w:tcW w:w="1560" w:type="dxa"/>
          </w:tcPr>
          <w:p w14:paraId="4FF9A54E" w14:textId="77777777" w:rsidR="003253FE" w:rsidRPr="003253FE" w:rsidRDefault="003253FE" w:rsidP="003253FE">
            <w:pPr>
              <w:rPr>
                <w:szCs w:val="24"/>
              </w:rPr>
            </w:pPr>
            <w:r w:rsidRPr="003253FE">
              <w:rPr>
                <w:b/>
                <w:szCs w:val="24"/>
              </w:rPr>
              <w:t xml:space="preserve">Créditos: </w:t>
            </w:r>
            <w:r w:rsidRPr="003253FE">
              <w:rPr>
                <w:szCs w:val="24"/>
              </w:rPr>
              <w:t>13</w:t>
            </w:r>
          </w:p>
        </w:tc>
        <w:tc>
          <w:tcPr>
            <w:tcW w:w="2551" w:type="dxa"/>
          </w:tcPr>
          <w:p w14:paraId="37477914"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7EC76B1A" w14:textId="77777777" w:rsidTr="003253FE">
        <w:tc>
          <w:tcPr>
            <w:tcW w:w="9322" w:type="dxa"/>
            <w:gridSpan w:val="3"/>
          </w:tcPr>
          <w:p w14:paraId="3AC3E745" w14:textId="77777777" w:rsidR="003253FE" w:rsidRPr="003253FE" w:rsidRDefault="003253FE" w:rsidP="003253FE">
            <w:pPr>
              <w:rPr>
                <w:szCs w:val="24"/>
              </w:rPr>
            </w:pPr>
            <w:r w:rsidRPr="003253FE">
              <w:rPr>
                <w:b/>
                <w:szCs w:val="24"/>
              </w:rPr>
              <w:t>Ementa:</w:t>
            </w:r>
          </w:p>
          <w:p w14:paraId="088C05CE" w14:textId="77777777" w:rsidR="003253FE" w:rsidRPr="003253FE" w:rsidRDefault="003253FE" w:rsidP="003253FE">
            <w:pPr>
              <w:jc w:val="both"/>
              <w:rPr>
                <w:szCs w:val="24"/>
              </w:rPr>
            </w:pPr>
            <w:r w:rsidRPr="003253FE">
              <w:rPr>
                <w:szCs w:val="24"/>
              </w:rPr>
              <w:t>Projetos de estágio em jornalismo; normas de estágio e legislação brasileira; socialização de experiências e prática de estágio.</w:t>
            </w:r>
          </w:p>
        </w:tc>
      </w:tr>
      <w:tr w:rsidR="003253FE" w:rsidRPr="003253FE" w14:paraId="4F1BC8C9" w14:textId="77777777" w:rsidTr="003253FE">
        <w:tc>
          <w:tcPr>
            <w:tcW w:w="9322" w:type="dxa"/>
            <w:gridSpan w:val="3"/>
          </w:tcPr>
          <w:p w14:paraId="4364B849" w14:textId="77777777" w:rsidR="003253FE" w:rsidRPr="003253FE" w:rsidRDefault="003253FE" w:rsidP="003253FE">
            <w:pPr>
              <w:rPr>
                <w:szCs w:val="24"/>
              </w:rPr>
            </w:pPr>
            <w:r w:rsidRPr="003253FE">
              <w:rPr>
                <w:b/>
                <w:szCs w:val="24"/>
              </w:rPr>
              <w:t>Bibliografia Básica:</w:t>
            </w:r>
          </w:p>
          <w:p w14:paraId="09FE9B78" w14:textId="77777777" w:rsidR="003253FE" w:rsidRPr="003253FE" w:rsidRDefault="003253FE" w:rsidP="003253FE">
            <w:pPr>
              <w:jc w:val="both"/>
              <w:rPr>
                <w:szCs w:val="24"/>
              </w:rPr>
            </w:pPr>
            <w:r w:rsidRPr="003253FE">
              <w:rPr>
                <w:szCs w:val="24"/>
              </w:rPr>
              <w:t xml:space="preserve">BRASIL. </w:t>
            </w:r>
            <w:r w:rsidRPr="003253FE">
              <w:rPr>
                <w:b/>
                <w:szCs w:val="24"/>
              </w:rPr>
              <w:t>Lei 1.788/2008 (</w:t>
            </w:r>
            <w:r w:rsidRPr="003253FE">
              <w:rPr>
                <w:szCs w:val="24"/>
              </w:rPr>
              <w:t>Lei do Estágio)</w:t>
            </w:r>
          </w:p>
          <w:p w14:paraId="079F00FF" w14:textId="77777777" w:rsidR="003253FE" w:rsidRPr="003253FE" w:rsidRDefault="003253FE" w:rsidP="003253FE">
            <w:pPr>
              <w:jc w:val="both"/>
              <w:rPr>
                <w:szCs w:val="24"/>
              </w:rPr>
            </w:pPr>
            <w:r w:rsidRPr="003253FE">
              <w:rPr>
                <w:szCs w:val="24"/>
              </w:rPr>
              <w:t xml:space="preserve">FENAJ, FNPJ. </w:t>
            </w:r>
            <w:r w:rsidRPr="003253FE">
              <w:rPr>
                <w:b/>
                <w:szCs w:val="24"/>
              </w:rPr>
              <w:t xml:space="preserve">Orientações gerais para construção de regulamentos de estágio curricular supervisionado em jornalismo. </w:t>
            </w:r>
            <w:r w:rsidRPr="003253FE">
              <w:rPr>
                <w:szCs w:val="24"/>
              </w:rPr>
              <w:t>Brasilia (DF), 2015.</w:t>
            </w:r>
          </w:p>
          <w:p w14:paraId="79F5E52A" w14:textId="77777777" w:rsidR="003253FE" w:rsidRPr="003253FE" w:rsidRDefault="003253FE" w:rsidP="003253FE">
            <w:pPr>
              <w:jc w:val="both"/>
              <w:rPr>
                <w:szCs w:val="24"/>
              </w:rPr>
            </w:pPr>
            <w:r w:rsidRPr="003253FE">
              <w:rPr>
                <w:szCs w:val="24"/>
              </w:rPr>
              <w:t>MICK, Jackes (Coord..); LIMA, Samuel.</w:t>
            </w:r>
            <w:r w:rsidRPr="003253FE">
              <w:rPr>
                <w:b/>
                <w:szCs w:val="24"/>
              </w:rPr>
              <w:t xml:space="preserve">Perfil do Jornalista Brasileiro: características demográficas, políticas e do trabalho Jornalístico em 2012. </w:t>
            </w:r>
            <w:r w:rsidRPr="003253FE">
              <w:rPr>
                <w:szCs w:val="24"/>
              </w:rPr>
              <w:t>Florianópolis (SC), Editora Insular, 2013.</w:t>
            </w:r>
          </w:p>
          <w:p w14:paraId="696574BE" w14:textId="77777777" w:rsidR="003253FE" w:rsidRPr="003253FE" w:rsidRDefault="003253FE" w:rsidP="003253FE">
            <w:pPr>
              <w:jc w:val="both"/>
              <w:rPr>
                <w:b/>
                <w:szCs w:val="24"/>
              </w:rPr>
            </w:pPr>
            <w:r w:rsidRPr="003253FE">
              <w:rPr>
                <w:b/>
                <w:szCs w:val="24"/>
              </w:rPr>
              <w:t>Programa de Estágio Acadêmico do curso de Jornalismo da UFG.</w:t>
            </w:r>
          </w:p>
          <w:p w14:paraId="743C79DB" w14:textId="77777777" w:rsidR="003253FE" w:rsidRPr="003253FE" w:rsidRDefault="003253FE" w:rsidP="003253FE">
            <w:pPr>
              <w:jc w:val="both"/>
              <w:rPr>
                <w:b/>
                <w:szCs w:val="24"/>
              </w:rPr>
            </w:pPr>
            <w:r w:rsidRPr="003253FE">
              <w:rPr>
                <w:b/>
                <w:szCs w:val="24"/>
              </w:rPr>
              <w:t>Política de Estágio da UFG.</w:t>
            </w:r>
            <w:r>
              <w:rPr>
                <w:b/>
                <w:szCs w:val="24"/>
              </w:rPr>
              <w:t xml:space="preserve"> </w:t>
            </w:r>
            <w:r w:rsidRPr="003253FE">
              <w:rPr>
                <w:szCs w:val="24"/>
              </w:rPr>
              <w:t xml:space="preserve">UFG. </w:t>
            </w:r>
            <w:r w:rsidRPr="003253FE">
              <w:rPr>
                <w:b/>
                <w:szCs w:val="24"/>
              </w:rPr>
              <w:t>Política de Estágio</w:t>
            </w:r>
            <w:r w:rsidRPr="003253FE">
              <w:rPr>
                <w:szCs w:val="24"/>
              </w:rPr>
              <w:t>.</w:t>
            </w:r>
          </w:p>
        </w:tc>
      </w:tr>
      <w:tr w:rsidR="003253FE" w:rsidRPr="003253FE" w14:paraId="4152BED1" w14:textId="77777777" w:rsidTr="003253FE">
        <w:tc>
          <w:tcPr>
            <w:tcW w:w="9322" w:type="dxa"/>
            <w:gridSpan w:val="3"/>
          </w:tcPr>
          <w:p w14:paraId="77F2952B" w14:textId="77777777" w:rsidR="003253FE" w:rsidRPr="003253FE" w:rsidRDefault="003253FE" w:rsidP="003253FE">
            <w:pPr>
              <w:rPr>
                <w:szCs w:val="24"/>
              </w:rPr>
            </w:pPr>
            <w:r w:rsidRPr="003253FE">
              <w:rPr>
                <w:b/>
                <w:szCs w:val="24"/>
              </w:rPr>
              <w:t>Bibliografia Complementar:</w:t>
            </w:r>
          </w:p>
          <w:p w14:paraId="30517DC5" w14:textId="77777777" w:rsidR="003253FE" w:rsidRPr="003253FE" w:rsidRDefault="003253FE" w:rsidP="003253FE">
            <w:pPr>
              <w:rPr>
                <w:szCs w:val="24"/>
              </w:rPr>
            </w:pPr>
            <w:r w:rsidRPr="003253FE">
              <w:rPr>
                <w:szCs w:val="24"/>
              </w:rPr>
              <w:t>Será específica para cada campo de estágio.</w:t>
            </w:r>
          </w:p>
        </w:tc>
      </w:tr>
    </w:tbl>
    <w:p w14:paraId="1E6F2002"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DBA6944" w14:textId="77777777" w:rsidTr="003253FE">
        <w:tc>
          <w:tcPr>
            <w:tcW w:w="5211" w:type="dxa"/>
          </w:tcPr>
          <w:p w14:paraId="282BBC87" w14:textId="77777777" w:rsidR="003253FE" w:rsidRPr="003253FE" w:rsidRDefault="003253FE" w:rsidP="003253FE">
            <w:pPr>
              <w:rPr>
                <w:szCs w:val="24"/>
              </w:rPr>
            </w:pPr>
            <w:r w:rsidRPr="003253FE">
              <w:rPr>
                <w:b/>
                <w:szCs w:val="24"/>
              </w:rPr>
              <w:t>Disciplina: Assessoria e Consultoria em Comunicação</w:t>
            </w:r>
          </w:p>
        </w:tc>
        <w:tc>
          <w:tcPr>
            <w:tcW w:w="1560" w:type="dxa"/>
          </w:tcPr>
          <w:p w14:paraId="30EC4BAE"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7420145F"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4E747B7D" w14:textId="77777777" w:rsidTr="003253FE">
        <w:tc>
          <w:tcPr>
            <w:tcW w:w="9322" w:type="dxa"/>
            <w:gridSpan w:val="3"/>
          </w:tcPr>
          <w:p w14:paraId="436506C8" w14:textId="77777777" w:rsidR="003253FE" w:rsidRPr="003253FE" w:rsidRDefault="003253FE" w:rsidP="003253FE">
            <w:pPr>
              <w:rPr>
                <w:szCs w:val="24"/>
              </w:rPr>
            </w:pPr>
            <w:r w:rsidRPr="003253FE">
              <w:rPr>
                <w:b/>
                <w:szCs w:val="24"/>
              </w:rPr>
              <w:t>Ementa:</w:t>
            </w:r>
          </w:p>
          <w:p w14:paraId="15C1FF86" w14:textId="77777777" w:rsidR="003253FE" w:rsidRPr="003253FE" w:rsidRDefault="003253FE" w:rsidP="003253FE">
            <w:pPr>
              <w:jc w:val="both"/>
              <w:rPr>
                <w:szCs w:val="24"/>
              </w:rPr>
            </w:pPr>
            <w:r w:rsidRPr="003253FE">
              <w:rPr>
                <w:szCs w:val="24"/>
              </w:rPr>
              <w:t xml:space="preserve">A assessoria de comunicação, sua função produtiva e o seu papel social. O papel do </w:t>
            </w:r>
            <w:r w:rsidRPr="003253FE">
              <w:rPr>
                <w:szCs w:val="24"/>
              </w:rPr>
              <w:lastRenderedPageBreak/>
              <w:t>assessor de comunicação em uma sociedade que busca aperfeiçoar suas instituições. A comunicação integrada(assessoria de imprensa, assessoria de relações públicas, assessoria de publicidade e propaganda). Relacionamento entre profissionais de assessorias, veículos e fontes. Práticas de assessoria.</w:t>
            </w:r>
          </w:p>
        </w:tc>
      </w:tr>
      <w:tr w:rsidR="003253FE" w:rsidRPr="003253FE" w14:paraId="221982A4" w14:textId="77777777" w:rsidTr="003253FE">
        <w:tc>
          <w:tcPr>
            <w:tcW w:w="9322" w:type="dxa"/>
            <w:gridSpan w:val="3"/>
          </w:tcPr>
          <w:p w14:paraId="65B25302" w14:textId="77777777" w:rsidR="003253FE" w:rsidRPr="003253FE" w:rsidRDefault="003253FE" w:rsidP="003253FE">
            <w:pPr>
              <w:rPr>
                <w:szCs w:val="24"/>
              </w:rPr>
            </w:pPr>
            <w:r w:rsidRPr="003253FE">
              <w:rPr>
                <w:b/>
                <w:szCs w:val="24"/>
              </w:rPr>
              <w:t>Bibliografia Básica:</w:t>
            </w:r>
          </w:p>
          <w:p w14:paraId="05276373" w14:textId="77777777" w:rsidR="003253FE" w:rsidRPr="003253FE" w:rsidRDefault="003253FE" w:rsidP="003253FE">
            <w:pPr>
              <w:jc w:val="both"/>
              <w:rPr>
                <w:szCs w:val="24"/>
              </w:rPr>
            </w:pPr>
            <w:r w:rsidRPr="003253FE">
              <w:rPr>
                <w:szCs w:val="24"/>
              </w:rPr>
              <w:t xml:space="preserve">ALMANSA, Ana Martinez. </w:t>
            </w:r>
            <w:r w:rsidRPr="003253FE">
              <w:rPr>
                <w:b/>
                <w:szCs w:val="24"/>
              </w:rPr>
              <w:t xml:space="preserve">Assessoria de Comunicação. </w:t>
            </w:r>
            <w:r w:rsidRPr="003253FE">
              <w:rPr>
                <w:szCs w:val="24"/>
              </w:rPr>
              <w:t>São Caetano do Sul (SP): Difusão Editora, 2010.</w:t>
            </w:r>
          </w:p>
          <w:p w14:paraId="531EDF95" w14:textId="77777777" w:rsidR="003253FE" w:rsidRPr="003253FE" w:rsidRDefault="003253FE" w:rsidP="003253FE">
            <w:pPr>
              <w:jc w:val="both"/>
              <w:rPr>
                <w:szCs w:val="24"/>
              </w:rPr>
            </w:pPr>
            <w:r w:rsidRPr="003253FE">
              <w:rPr>
                <w:szCs w:val="24"/>
              </w:rPr>
              <w:t xml:space="preserve">DUARTE, Jorge (Org.). </w:t>
            </w:r>
            <w:r w:rsidRPr="003253FE">
              <w:rPr>
                <w:b/>
                <w:szCs w:val="24"/>
              </w:rPr>
              <w:t>Assessoria de Imprensa e relacionamento com a mídia. Teoria e Técnica.</w:t>
            </w:r>
            <w:r w:rsidRPr="003253FE">
              <w:rPr>
                <w:szCs w:val="24"/>
              </w:rPr>
              <w:t xml:space="preserve"> São Paulo: Atlas, 2002.</w:t>
            </w:r>
          </w:p>
          <w:p w14:paraId="627448CB" w14:textId="77777777" w:rsidR="003253FE" w:rsidRPr="003253FE" w:rsidRDefault="003253FE" w:rsidP="003253FE">
            <w:pPr>
              <w:jc w:val="both"/>
              <w:rPr>
                <w:szCs w:val="24"/>
              </w:rPr>
            </w:pPr>
            <w:r w:rsidRPr="003253FE">
              <w:rPr>
                <w:szCs w:val="24"/>
              </w:rPr>
              <w:t xml:space="preserve">KUNSCH, Margarida Kroling. </w:t>
            </w:r>
            <w:r w:rsidRPr="003253FE">
              <w:rPr>
                <w:b/>
                <w:szCs w:val="24"/>
              </w:rPr>
              <w:t xml:space="preserve">Planejamento de Relações Públicas na Comunicação Integrada. </w:t>
            </w:r>
            <w:r w:rsidRPr="003253FE">
              <w:rPr>
                <w:szCs w:val="24"/>
              </w:rPr>
              <w:t>2. ed.São Paulo: Summus Editorial, 2007.</w:t>
            </w:r>
          </w:p>
        </w:tc>
      </w:tr>
      <w:tr w:rsidR="003253FE" w:rsidRPr="003253FE" w14:paraId="340C441B" w14:textId="77777777" w:rsidTr="003253FE">
        <w:tc>
          <w:tcPr>
            <w:tcW w:w="9322" w:type="dxa"/>
            <w:gridSpan w:val="3"/>
          </w:tcPr>
          <w:p w14:paraId="47B5A0D3" w14:textId="77777777" w:rsidR="003253FE" w:rsidRPr="003253FE" w:rsidRDefault="003253FE" w:rsidP="003253FE">
            <w:pPr>
              <w:rPr>
                <w:szCs w:val="24"/>
              </w:rPr>
            </w:pPr>
            <w:r w:rsidRPr="003253FE">
              <w:rPr>
                <w:b/>
                <w:szCs w:val="24"/>
              </w:rPr>
              <w:t>Bibliografia Complementar:</w:t>
            </w:r>
          </w:p>
          <w:p w14:paraId="1DE790ED" w14:textId="77777777" w:rsidR="003253FE" w:rsidRPr="003253FE" w:rsidRDefault="003253FE" w:rsidP="003253FE">
            <w:pPr>
              <w:jc w:val="both"/>
              <w:rPr>
                <w:szCs w:val="24"/>
              </w:rPr>
            </w:pPr>
            <w:r w:rsidRPr="003253FE">
              <w:rPr>
                <w:szCs w:val="24"/>
              </w:rPr>
              <w:t xml:space="preserve">BUENO, Wilson da Costa. </w:t>
            </w:r>
            <w:r w:rsidRPr="003253FE">
              <w:rPr>
                <w:b/>
                <w:szCs w:val="24"/>
              </w:rPr>
              <w:t>Comunicação empresarial</w:t>
            </w:r>
            <w:r w:rsidRPr="003253FE">
              <w:rPr>
                <w:szCs w:val="24"/>
              </w:rPr>
              <w:t>: teoria e prática.Barueri (SP): Editora Manole, 2003.</w:t>
            </w:r>
          </w:p>
          <w:p w14:paraId="57AF9882" w14:textId="77777777" w:rsidR="003253FE" w:rsidRPr="003253FE" w:rsidRDefault="003253FE" w:rsidP="003253FE">
            <w:pPr>
              <w:jc w:val="both"/>
              <w:rPr>
                <w:szCs w:val="24"/>
              </w:rPr>
            </w:pPr>
            <w:r w:rsidRPr="003253FE">
              <w:rPr>
                <w:szCs w:val="24"/>
              </w:rPr>
              <w:t xml:space="preserve">CURVELLO, João José Azevedo. </w:t>
            </w:r>
            <w:r w:rsidRPr="003253FE">
              <w:rPr>
                <w:b/>
                <w:szCs w:val="24"/>
              </w:rPr>
              <w:t>Comunicação Interna e Cultura Organizacional</w:t>
            </w:r>
            <w:r w:rsidRPr="003253FE">
              <w:rPr>
                <w:szCs w:val="24"/>
              </w:rPr>
              <w:t>. Brasília:Casa das Musas, 2012.</w:t>
            </w:r>
          </w:p>
          <w:p w14:paraId="067A86DA" w14:textId="77777777" w:rsidR="003253FE" w:rsidRPr="003253FE" w:rsidRDefault="003253FE" w:rsidP="003253FE">
            <w:pPr>
              <w:jc w:val="both"/>
              <w:rPr>
                <w:szCs w:val="24"/>
              </w:rPr>
            </w:pPr>
            <w:r w:rsidRPr="003253FE">
              <w:rPr>
                <w:szCs w:val="24"/>
              </w:rPr>
              <w:t xml:space="preserve">LUCAS, Luciene. </w:t>
            </w:r>
            <w:r w:rsidRPr="003253FE">
              <w:rPr>
                <w:b/>
                <w:szCs w:val="24"/>
              </w:rPr>
              <w:t>Media Training</w:t>
            </w:r>
            <w:r w:rsidRPr="003253FE">
              <w:rPr>
                <w:szCs w:val="24"/>
              </w:rPr>
              <w:t>: como agregar valor ao negócio melhorando a relação com a imprensa.São Paulo:Summus Editorial, 2007.</w:t>
            </w:r>
          </w:p>
          <w:p w14:paraId="25940195" w14:textId="77777777" w:rsidR="003253FE" w:rsidRPr="003253FE" w:rsidRDefault="003253FE" w:rsidP="003253FE">
            <w:pPr>
              <w:jc w:val="both"/>
              <w:rPr>
                <w:szCs w:val="24"/>
              </w:rPr>
            </w:pPr>
            <w:r w:rsidRPr="003253FE">
              <w:rPr>
                <w:szCs w:val="24"/>
              </w:rPr>
              <w:t xml:space="preserve">PEREIRA, Silvana Coleta Santos. </w:t>
            </w:r>
            <w:r w:rsidRPr="003253FE">
              <w:rPr>
                <w:b/>
                <w:szCs w:val="24"/>
              </w:rPr>
              <w:t>Bases para um relacionamento eficaz com a mídia</w:t>
            </w:r>
            <w:r w:rsidRPr="003253FE">
              <w:rPr>
                <w:szCs w:val="24"/>
              </w:rPr>
              <w:t>. Goiânia:Mimeo, 2012.</w:t>
            </w:r>
          </w:p>
          <w:p w14:paraId="3A0D874C" w14:textId="77777777" w:rsidR="003253FE" w:rsidRPr="003253FE" w:rsidRDefault="003253FE" w:rsidP="003253FE">
            <w:pPr>
              <w:jc w:val="both"/>
              <w:rPr>
                <w:szCs w:val="24"/>
              </w:rPr>
            </w:pPr>
            <w:r w:rsidRPr="003253FE">
              <w:rPr>
                <w:szCs w:val="24"/>
              </w:rPr>
              <w:t xml:space="preserve">ROSA, Mário. </w:t>
            </w:r>
            <w:r w:rsidRPr="003253FE">
              <w:rPr>
                <w:b/>
                <w:szCs w:val="24"/>
              </w:rPr>
              <w:t>A síndrome de Aquiles</w:t>
            </w:r>
            <w:r w:rsidRPr="003253FE">
              <w:rPr>
                <w:szCs w:val="24"/>
              </w:rPr>
              <w:t>: como lidar com as crises de imagem.São Paulo: Gente, 2001.</w:t>
            </w:r>
          </w:p>
        </w:tc>
      </w:tr>
    </w:tbl>
    <w:p w14:paraId="559D7CF3"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1BEE52E6" w14:textId="77777777" w:rsidTr="003253FE">
        <w:tc>
          <w:tcPr>
            <w:tcW w:w="5211" w:type="dxa"/>
          </w:tcPr>
          <w:p w14:paraId="15CF5883" w14:textId="77777777" w:rsidR="003253FE" w:rsidRPr="003253FE" w:rsidRDefault="003253FE" w:rsidP="003253FE">
            <w:pPr>
              <w:rPr>
                <w:szCs w:val="24"/>
              </w:rPr>
            </w:pPr>
            <w:r w:rsidRPr="003253FE">
              <w:rPr>
                <w:b/>
                <w:szCs w:val="24"/>
              </w:rPr>
              <w:t>Disciplina: Iniciação Científica</w:t>
            </w:r>
          </w:p>
        </w:tc>
        <w:tc>
          <w:tcPr>
            <w:tcW w:w="1560" w:type="dxa"/>
          </w:tcPr>
          <w:p w14:paraId="4E835216"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1EF0EE2F"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1ED44C7A" w14:textId="77777777" w:rsidTr="003253FE">
        <w:tc>
          <w:tcPr>
            <w:tcW w:w="9322" w:type="dxa"/>
            <w:gridSpan w:val="3"/>
          </w:tcPr>
          <w:p w14:paraId="20EF0285" w14:textId="77777777" w:rsidR="003253FE" w:rsidRPr="003253FE" w:rsidRDefault="003253FE" w:rsidP="003253FE">
            <w:pPr>
              <w:rPr>
                <w:szCs w:val="24"/>
              </w:rPr>
            </w:pPr>
            <w:r w:rsidRPr="003253FE">
              <w:rPr>
                <w:b/>
                <w:szCs w:val="24"/>
              </w:rPr>
              <w:t>Ementa:</w:t>
            </w:r>
          </w:p>
          <w:p w14:paraId="0C406E4E" w14:textId="77777777" w:rsidR="003253FE" w:rsidRPr="003253FE" w:rsidRDefault="003253FE" w:rsidP="003253FE">
            <w:pPr>
              <w:jc w:val="both"/>
              <w:rPr>
                <w:rFonts w:eastAsia="Times New Roman"/>
                <w:bCs/>
                <w:color w:val="222222"/>
                <w:szCs w:val="24"/>
                <w:shd w:val="clear" w:color="auto" w:fill="FFFFFF"/>
              </w:rPr>
            </w:pPr>
            <w:r w:rsidRPr="003253FE">
              <w:rPr>
                <w:rFonts w:eastAsia="Times New Roman"/>
                <w:bCs/>
                <w:color w:val="222222"/>
                <w:szCs w:val="24"/>
                <w:shd w:val="clear" w:color="auto" w:fill="FFFFFF"/>
              </w:rPr>
              <w:t>A formação profissional do pesquisador em comunicação: pós-graduação e docência. A carreira científica no Brasil: Currículo Lattes, grupos de pesquisa, organizações e eventos científicos e publicações Quali. Práticas de pesquisa em comunicação: aplicação dos diferentes métodos científicos às pesquisas em comunicação e jornalismo. Laboratório de pesquisa: projeto, coleta de dados, análise e produção de resultados. O relatório de pesquisa. O artigo científico.</w:t>
            </w:r>
          </w:p>
        </w:tc>
      </w:tr>
      <w:tr w:rsidR="003253FE" w:rsidRPr="003253FE" w14:paraId="5E2D5538" w14:textId="77777777" w:rsidTr="003253FE">
        <w:tc>
          <w:tcPr>
            <w:tcW w:w="9322" w:type="dxa"/>
            <w:gridSpan w:val="3"/>
          </w:tcPr>
          <w:p w14:paraId="5186A941" w14:textId="77777777" w:rsidR="003253FE" w:rsidRPr="003253FE" w:rsidRDefault="003253FE" w:rsidP="003253FE">
            <w:pPr>
              <w:rPr>
                <w:szCs w:val="24"/>
              </w:rPr>
            </w:pPr>
            <w:r w:rsidRPr="003253FE">
              <w:rPr>
                <w:b/>
                <w:szCs w:val="24"/>
              </w:rPr>
              <w:lastRenderedPageBreak/>
              <w:t>Bibliografia Básica:</w:t>
            </w:r>
          </w:p>
          <w:p w14:paraId="361800A6"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BAUER, Martin W.; GASKELL, George. </w:t>
            </w:r>
            <w:r w:rsidRPr="003253FE">
              <w:rPr>
                <w:rFonts w:eastAsia="Times New Roman"/>
                <w:b/>
                <w:bCs/>
                <w:color w:val="222222"/>
                <w:szCs w:val="24"/>
              </w:rPr>
              <w:t>Pesquisa qualitativa com texto, imagem e som</w:t>
            </w:r>
            <w:r w:rsidRPr="003253FE">
              <w:rPr>
                <w:rFonts w:eastAsia="Times New Roman"/>
                <w:color w:val="222222"/>
                <w:szCs w:val="24"/>
              </w:rPr>
              <w:t>: um manual prático. Petrópolis: Vozes, 2002.</w:t>
            </w:r>
          </w:p>
          <w:p w14:paraId="51DDB892" w14:textId="77777777" w:rsidR="003253FE" w:rsidRPr="003253FE" w:rsidRDefault="003253FE" w:rsidP="003253FE">
            <w:pPr>
              <w:shd w:val="clear" w:color="auto" w:fill="FFFFFF"/>
              <w:spacing w:line="240" w:lineRule="atLeast"/>
              <w:jc w:val="both"/>
              <w:rPr>
                <w:rFonts w:eastAsia="Times New Roman"/>
                <w:color w:val="222222"/>
                <w:szCs w:val="24"/>
              </w:rPr>
            </w:pPr>
            <w:r w:rsidRPr="003253FE">
              <w:rPr>
                <w:rFonts w:eastAsia="Times New Roman"/>
                <w:color w:val="222222"/>
                <w:szCs w:val="24"/>
              </w:rPr>
              <w:t>FRAGOSO, Suely; RECUERO, Raquel; AMARAL, Adriana. </w:t>
            </w:r>
            <w:r w:rsidRPr="003253FE">
              <w:rPr>
                <w:rFonts w:eastAsia="Times New Roman"/>
                <w:b/>
                <w:bCs/>
                <w:color w:val="222222"/>
                <w:szCs w:val="24"/>
              </w:rPr>
              <w:t>Métodos de pesquisa para internet</w:t>
            </w:r>
            <w:r w:rsidRPr="003253FE">
              <w:rPr>
                <w:rFonts w:eastAsia="Times New Roman"/>
                <w:color w:val="222222"/>
                <w:szCs w:val="24"/>
              </w:rPr>
              <w:t>. Porto Alegre: Sulina, 2011.</w:t>
            </w:r>
          </w:p>
          <w:p w14:paraId="41FE91D4" w14:textId="77777777" w:rsidR="003253FE" w:rsidRPr="003253FE" w:rsidRDefault="003253FE" w:rsidP="003253FE">
            <w:pPr>
              <w:shd w:val="clear" w:color="auto" w:fill="FFFFFF"/>
              <w:spacing w:line="240" w:lineRule="atLeast"/>
              <w:rPr>
                <w:rFonts w:eastAsia="Times New Roman"/>
                <w:color w:val="222222"/>
                <w:szCs w:val="24"/>
              </w:rPr>
            </w:pPr>
            <w:r w:rsidRPr="003253FE">
              <w:rPr>
                <w:rFonts w:eastAsia="Times New Roman"/>
                <w:color w:val="222222"/>
                <w:szCs w:val="24"/>
              </w:rPr>
              <w:t>NOCI, Javier D.; PALACIOS, Marcos (orgs) </w:t>
            </w:r>
            <w:r w:rsidRPr="003253FE">
              <w:rPr>
                <w:rFonts w:eastAsia="Times New Roman"/>
                <w:b/>
                <w:bCs/>
                <w:color w:val="222222"/>
                <w:szCs w:val="24"/>
              </w:rPr>
              <w:t>Metodologia para o estudo dos cibermeios</w:t>
            </w:r>
            <w:r w:rsidRPr="003253FE">
              <w:rPr>
                <w:rFonts w:eastAsia="Times New Roman"/>
                <w:color w:val="222222"/>
                <w:szCs w:val="24"/>
              </w:rPr>
              <w:t>: estado da arte e perspectivas. Salvador: Edufba, 2008.</w:t>
            </w:r>
          </w:p>
        </w:tc>
      </w:tr>
      <w:tr w:rsidR="003253FE" w:rsidRPr="003253FE" w14:paraId="26CA24DB" w14:textId="77777777" w:rsidTr="003253FE">
        <w:tc>
          <w:tcPr>
            <w:tcW w:w="9322" w:type="dxa"/>
            <w:gridSpan w:val="3"/>
          </w:tcPr>
          <w:p w14:paraId="0C2B3211" w14:textId="77777777" w:rsidR="003253FE" w:rsidRPr="003253FE" w:rsidRDefault="003253FE" w:rsidP="003253FE">
            <w:pPr>
              <w:rPr>
                <w:szCs w:val="24"/>
              </w:rPr>
            </w:pPr>
            <w:r w:rsidRPr="003253FE">
              <w:rPr>
                <w:b/>
                <w:szCs w:val="24"/>
              </w:rPr>
              <w:t>Bibliografia Complementar:</w:t>
            </w:r>
          </w:p>
          <w:p w14:paraId="702C7F27" w14:textId="77777777" w:rsidR="003253FE" w:rsidRPr="003253FE" w:rsidRDefault="003253FE" w:rsidP="003253FE">
            <w:pPr>
              <w:shd w:val="clear" w:color="auto" w:fill="FFFFFF"/>
              <w:spacing w:line="250" w:lineRule="atLeast"/>
              <w:jc w:val="both"/>
              <w:rPr>
                <w:rFonts w:eastAsia="Times New Roman"/>
                <w:color w:val="222222"/>
                <w:szCs w:val="24"/>
              </w:rPr>
            </w:pPr>
            <w:r w:rsidRPr="003253FE">
              <w:rPr>
                <w:rFonts w:eastAsia="Times New Roman"/>
                <w:color w:val="222222"/>
                <w:szCs w:val="24"/>
              </w:rPr>
              <w:t xml:space="preserve">BARDIN, Laurence. </w:t>
            </w:r>
            <w:r w:rsidRPr="003253FE">
              <w:rPr>
                <w:rFonts w:eastAsia="Times New Roman"/>
                <w:b/>
                <w:color w:val="222222"/>
                <w:szCs w:val="24"/>
              </w:rPr>
              <w:t>Análise de conteúdo</w:t>
            </w:r>
            <w:r w:rsidRPr="003253FE">
              <w:rPr>
                <w:rFonts w:eastAsia="Times New Roman"/>
                <w:color w:val="222222"/>
                <w:szCs w:val="24"/>
              </w:rPr>
              <w:t>. Lisboa: Edições 70, 2009.</w:t>
            </w:r>
          </w:p>
          <w:p w14:paraId="7616F838"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DUARTE, Jorge; BARROS, Antonio (orgs.) </w:t>
            </w:r>
            <w:r w:rsidRPr="003253FE">
              <w:rPr>
                <w:rFonts w:eastAsia="Times New Roman"/>
                <w:b/>
                <w:bCs/>
                <w:color w:val="222222"/>
                <w:szCs w:val="24"/>
              </w:rPr>
              <w:t>Métodos e técnicas de pesquisa em comunicação</w:t>
            </w:r>
            <w:r w:rsidRPr="003253FE">
              <w:rPr>
                <w:rFonts w:eastAsia="Times New Roman"/>
                <w:color w:val="222222"/>
                <w:szCs w:val="24"/>
              </w:rPr>
              <w:t>. São Paulo: Atlas, 2006.</w:t>
            </w:r>
          </w:p>
          <w:p w14:paraId="6A3D82B0" w14:textId="77777777" w:rsidR="003253FE" w:rsidRPr="003253FE" w:rsidRDefault="003253FE" w:rsidP="003253FE">
            <w:pPr>
              <w:shd w:val="clear" w:color="auto" w:fill="FFFFFF"/>
              <w:rPr>
                <w:rFonts w:eastAsia="Times New Roman"/>
                <w:color w:val="222222"/>
                <w:szCs w:val="24"/>
              </w:rPr>
            </w:pPr>
            <w:r w:rsidRPr="003253FE">
              <w:rPr>
                <w:rFonts w:eastAsia="Times New Roman"/>
                <w:color w:val="222222"/>
                <w:szCs w:val="24"/>
              </w:rPr>
              <w:t>MATTAR, João. </w:t>
            </w:r>
            <w:r w:rsidRPr="003253FE">
              <w:rPr>
                <w:rFonts w:eastAsia="Times New Roman"/>
                <w:b/>
                <w:bCs/>
                <w:color w:val="222222"/>
                <w:szCs w:val="24"/>
              </w:rPr>
              <w:t>Metodologia científica na era da informática</w:t>
            </w:r>
            <w:r w:rsidRPr="003253FE">
              <w:rPr>
                <w:rFonts w:eastAsia="Times New Roman"/>
                <w:color w:val="222222"/>
                <w:szCs w:val="24"/>
              </w:rPr>
              <w:t>. São Paulo: Saraiva, 2008.</w:t>
            </w:r>
          </w:p>
          <w:p w14:paraId="54CB8E00" w14:textId="77777777" w:rsidR="003253FE" w:rsidRPr="003253FE" w:rsidRDefault="003253FE" w:rsidP="003253FE">
            <w:pPr>
              <w:shd w:val="clear" w:color="auto" w:fill="FFFFFF"/>
              <w:spacing w:line="250" w:lineRule="atLeast"/>
              <w:jc w:val="both"/>
              <w:rPr>
                <w:rFonts w:eastAsia="Times New Roman"/>
                <w:color w:val="222222"/>
                <w:szCs w:val="24"/>
              </w:rPr>
            </w:pPr>
            <w:r w:rsidRPr="003253FE">
              <w:rPr>
                <w:rFonts w:eastAsia="Times New Roman"/>
                <w:color w:val="222222"/>
                <w:szCs w:val="24"/>
              </w:rPr>
              <w:t>MAZIÈRE, Francine. </w:t>
            </w:r>
            <w:r w:rsidRPr="003253FE">
              <w:rPr>
                <w:rFonts w:eastAsia="Times New Roman"/>
                <w:b/>
                <w:bCs/>
                <w:color w:val="222222"/>
                <w:szCs w:val="24"/>
              </w:rPr>
              <w:t>A análise do discurso</w:t>
            </w:r>
            <w:r w:rsidRPr="003253FE">
              <w:rPr>
                <w:rFonts w:eastAsia="Times New Roman"/>
                <w:color w:val="222222"/>
                <w:szCs w:val="24"/>
              </w:rPr>
              <w:t>: história e práticas. São Paulo: Parábola Editorial, 2007.</w:t>
            </w:r>
          </w:p>
          <w:p w14:paraId="20137DB4" w14:textId="77777777" w:rsidR="003253FE" w:rsidRPr="003253FE" w:rsidRDefault="003253FE" w:rsidP="003253FE">
            <w:pPr>
              <w:shd w:val="clear" w:color="auto" w:fill="FFFFFF"/>
              <w:spacing w:line="250" w:lineRule="atLeast"/>
              <w:jc w:val="both"/>
              <w:rPr>
                <w:rFonts w:eastAsia="Times New Roman"/>
                <w:color w:val="222222"/>
                <w:szCs w:val="24"/>
              </w:rPr>
            </w:pPr>
            <w:r w:rsidRPr="003253FE">
              <w:rPr>
                <w:rFonts w:eastAsia="Times New Roman"/>
                <w:color w:val="222222"/>
                <w:szCs w:val="24"/>
              </w:rPr>
              <w:t>ROSA, Maria V. de F. P. do C.; ALNOLDI, Marlene A. G. C. </w:t>
            </w:r>
            <w:r w:rsidRPr="003253FE">
              <w:rPr>
                <w:rFonts w:eastAsia="Times New Roman"/>
                <w:b/>
                <w:bCs/>
                <w:color w:val="222222"/>
                <w:szCs w:val="24"/>
              </w:rPr>
              <w:t>A entrevista na pesquisa qualitativa</w:t>
            </w:r>
            <w:r w:rsidRPr="003253FE">
              <w:rPr>
                <w:rFonts w:eastAsia="Times New Roman"/>
                <w:color w:val="222222"/>
                <w:szCs w:val="24"/>
              </w:rPr>
              <w:t>: mecanismos de validação dos resultados. Belo Horizonte: Autêntica, 2006.</w:t>
            </w:r>
          </w:p>
        </w:tc>
      </w:tr>
    </w:tbl>
    <w:p w14:paraId="33F49D75"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794980E3" w14:textId="77777777" w:rsidTr="003253FE">
        <w:tc>
          <w:tcPr>
            <w:tcW w:w="5211" w:type="dxa"/>
          </w:tcPr>
          <w:p w14:paraId="4A495850" w14:textId="77777777" w:rsidR="003253FE" w:rsidRPr="003253FE" w:rsidRDefault="003253FE" w:rsidP="003253FE">
            <w:pPr>
              <w:rPr>
                <w:szCs w:val="24"/>
              </w:rPr>
            </w:pPr>
            <w:r w:rsidRPr="003253FE">
              <w:rPr>
                <w:b/>
                <w:szCs w:val="24"/>
              </w:rPr>
              <w:t>Disciplina: Metodologia e Prática de Extensão</w:t>
            </w:r>
          </w:p>
        </w:tc>
        <w:tc>
          <w:tcPr>
            <w:tcW w:w="1560" w:type="dxa"/>
          </w:tcPr>
          <w:p w14:paraId="7ACDC17C"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284BCBD"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5DA96C8D" w14:textId="77777777" w:rsidTr="003253FE">
        <w:tc>
          <w:tcPr>
            <w:tcW w:w="9322" w:type="dxa"/>
            <w:gridSpan w:val="3"/>
          </w:tcPr>
          <w:p w14:paraId="13E289B1" w14:textId="77777777" w:rsidR="003253FE" w:rsidRPr="003253FE" w:rsidRDefault="003253FE" w:rsidP="003253FE">
            <w:pPr>
              <w:rPr>
                <w:szCs w:val="24"/>
              </w:rPr>
            </w:pPr>
            <w:r w:rsidRPr="003253FE">
              <w:rPr>
                <w:b/>
                <w:szCs w:val="24"/>
              </w:rPr>
              <w:t>Ementa:</w:t>
            </w:r>
          </w:p>
          <w:p w14:paraId="74C8FD46" w14:textId="77777777" w:rsidR="003253FE" w:rsidRPr="003253FE" w:rsidRDefault="003253FE" w:rsidP="003253FE">
            <w:pPr>
              <w:jc w:val="both"/>
              <w:rPr>
                <w:szCs w:val="24"/>
              </w:rPr>
            </w:pPr>
            <w:r w:rsidRPr="003253FE">
              <w:rPr>
                <w:szCs w:val="24"/>
              </w:rPr>
              <w:t>O processo de construção histórico-social da extensão universitária no Brasil. A extensão universitária como instrumento de política pública. Pesquisa participante, pesquisa-ação e extensão universitária. O desenvolvimento das metodologias participativas em extensão universitária. Projetos e ações de extensão.</w:t>
            </w:r>
          </w:p>
        </w:tc>
      </w:tr>
      <w:tr w:rsidR="003253FE" w:rsidRPr="003253FE" w14:paraId="437B4554" w14:textId="77777777" w:rsidTr="003253FE">
        <w:tc>
          <w:tcPr>
            <w:tcW w:w="9322" w:type="dxa"/>
            <w:gridSpan w:val="3"/>
          </w:tcPr>
          <w:p w14:paraId="47B63C75" w14:textId="77777777" w:rsidR="003253FE" w:rsidRPr="003253FE" w:rsidRDefault="003253FE" w:rsidP="003253FE">
            <w:pPr>
              <w:rPr>
                <w:szCs w:val="24"/>
              </w:rPr>
            </w:pPr>
            <w:r w:rsidRPr="003253FE">
              <w:rPr>
                <w:b/>
                <w:szCs w:val="24"/>
              </w:rPr>
              <w:t>Bibliografia Básica:</w:t>
            </w:r>
          </w:p>
          <w:p w14:paraId="353A292D" w14:textId="77777777" w:rsidR="003253FE" w:rsidRPr="003253FE" w:rsidRDefault="003253FE" w:rsidP="003253FE">
            <w:pPr>
              <w:rPr>
                <w:szCs w:val="24"/>
              </w:rPr>
            </w:pPr>
            <w:r w:rsidRPr="003253FE">
              <w:rPr>
                <w:szCs w:val="24"/>
              </w:rPr>
              <w:t xml:space="preserve">BRANDÃO, Carlos Rodrigues; STRECK, Danilo Romeu (orgs). </w:t>
            </w:r>
            <w:r w:rsidRPr="003253FE">
              <w:rPr>
                <w:b/>
                <w:szCs w:val="24"/>
              </w:rPr>
              <w:t>Pesquisa participante: a partilha do saber</w:t>
            </w:r>
            <w:r w:rsidRPr="003253FE">
              <w:rPr>
                <w:szCs w:val="24"/>
              </w:rPr>
              <w:t xml:space="preserve">. Aparecida, SP: Idéias&amp; Letras, 2006 (p.21- 54; 93-121). </w:t>
            </w:r>
          </w:p>
          <w:p w14:paraId="134A6091" w14:textId="77777777" w:rsidR="003253FE" w:rsidRPr="003253FE" w:rsidRDefault="003253FE" w:rsidP="003253FE">
            <w:pPr>
              <w:rPr>
                <w:szCs w:val="24"/>
              </w:rPr>
            </w:pPr>
            <w:r w:rsidRPr="003253FE">
              <w:rPr>
                <w:szCs w:val="24"/>
              </w:rPr>
              <w:t>FARIA, Dóris Santos de (org</w:t>
            </w:r>
            <w:r w:rsidRPr="003253FE">
              <w:rPr>
                <w:b/>
                <w:szCs w:val="24"/>
              </w:rPr>
              <w:t xml:space="preserve">.). Construção conceitual da extensão universitária </w:t>
            </w:r>
            <w:r w:rsidRPr="003253FE">
              <w:rPr>
                <w:b/>
                <w:szCs w:val="24"/>
              </w:rPr>
              <w:lastRenderedPageBreak/>
              <w:t>na América Latina</w:t>
            </w:r>
            <w:r w:rsidRPr="003253FE">
              <w:rPr>
                <w:szCs w:val="24"/>
              </w:rPr>
              <w:t xml:space="preserve">. Brasília: Universidade de Brasília, 2001 (p. 57-72; 177-185). </w:t>
            </w:r>
          </w:p>
          <w:p w14:paraId="27675D83" w14:textId="77777777" w:rsidR="003253FE" w:rsidRPr="003253FE" w:rsidRDefault="003253FE" w:rsidP="003253FE">
            <w:pPr>
              <w:rPr>
                <w:szCs w:val="24"/>
              </w:rPr>
            </w:pPr>
            <w:r w:rsidRPr="003253FE">
              <w:rPr>
                <w:szCs w:val="24"/>
              </w:rPr>
              <w:t xml:space="preserve">FREIRE, Paulo. </w:t>
            </w:r>
            <w:r w:rsidRPr="003253FE">
              <w:rPr>
                <w:b/>
                <w:szCs w:val="24"/>
              </w:rPr>
              <w:t>Extensão ou comunicação</w:t>
            </w:r>
            <w:r w:rsidRPr="003253FE">
              <w:rPr>
                <w:szCs w:val="24"/>
              </w:rPr>
              <w:t xml:space="preserve">? Rio de Janeiro: Paz e Terra, 1975 (93 p.). </w:t>
            </w:r>
          </w:p>
        </w:tc>
      </w:tr>
      <w:tr w:rsidR="003253FE" w:rsidRPr="003253FE" w14:paraId="4D87AEE0" w14:textId="77777777" w:rsidTr="003253FE">
        <w:tc>
          <w:tcPr>
            <w:tcW w:w="9322" w:type="dxa"/>
            <w:gridSpan w:val="3"/>
          </w:tcPr>
          <w:p w14:paraId="6B1F8014" w14:textId="77777777" w:rsidR="003253FE" w:rsidRPr="003253FE" w:rsidRDefault="003253FE" w:rsidP="003253FE">
            <w:pPr>
              <w:rPr>
                <w:b/>
                <w:szCs w:val="24"/>
              </w:rPr>
            </w:pPr>
            <w:r w:rsidRPr="003253FE">
              <w:rPr>
                <w:b/>
                <w:szCs w:val="24"/>
              </w:rPr>
              <w:t>Bibliografia Complementar:</w:t>
            </w:r>
          </w:p>
          <w:p w14:paraId="328173EE" w14:textId="77777777" w:rsidR="003253FE" w:rsidRPr="003253FE" w:rsidRDefault="003253FE" w:rsidP="003253FE">
            <w:pPr>
              <w:rPr>
                <w:szCs w:val="24"/>
              </w:rPr>
            </w:pPr>
            <w:r w:rsidRPr="003253FE">
              <w:rPr>
                <w:szCs w:val="24"/>
              </w:rPr>
              <w:t>ARAÚJO FILHO, Targino; THIOLLENT, Michel Jean-Marie (Orgs</w:t>
            </w:r>
            <w:r w:rsidRPr="003253FE">
              <w:rPr>
                <w:b/>
                <w:szCs w:val="24"/>
              </w:rPr>
              <w:t>.). Metodologia para Projetos de Extensão: Apresentação e Discussão</w:t>
            </w:r>
            <w:r w:rsidRPr="003253FE">
              <w:rPr>
                <w:szCs w:val="24"/>
              </w:rPr>
              <w:t xml:space="preserve">. São Carlos, SP: Cubo Multimídia, 2008. BRASIL. Ministério da Educação. Plano Nacional de Extensão Universitária. Brasília, DF, 2001. </w:t>
            </w:r>
          </w:p>
          <w:p w14:paraId="2B494442" w14:textId="77777777" w:rsidR="003253FE" w:rsidRPr="003253FE" w:rsidRDefault="003253FE" w:rsidP="003253FE">
            <w:pPr>
              <w:rPr>
                <w:szCs w:val="24"/>
              </w:rPr>
            </w:pPr>
            <w:r w:rsidRPr="003253FE">
              <w:rPr>
                <w:szCs w:val="24"/>
              </w:rPr>
              <w:t xml:space="preserve">BROSE, Markus (Org.). </w:t>
            </w:r>
            <w:r w:rsidRPr="003253FE">
              <w:rPr>
                <w:b/>
                <w:szCs w:val="24"/>
              </w:rPr>
              <w:t>Metodologia participativa: uma introdução a 29 instrumentos</w:t>
            </w:r>
            <w:r w:rsidRPr="003253FE">
              <w:rPr>
                <w:szCs w:val="24"/>
              </w:rPr>
              <w:t xml:space="preserve">. Porto Alegre: Tomo Editorial, 2001. </w:t>
            </w:r>
          </w:p>
          <w:p w14:paraId="34CC66CD" w14:textId="77777777" w:rsidR="003253FE" w:rsidRPr="003253FE" w:rsidRDefault="003253FE" w:rsidP="003253FE">
            <w:pPr>
              <w:rPr>
                <w:szCs w:val="24"/>
              </w:rPr>
            </w:pPr>
            <w:r w:rsidRPr="003253FE">
              <w:rPr>
                <w:szCs w:val="24"/>
              </w:rPr>
              <w:t xml:space="preserve">FÓRUM DE PRÓ-REITORES DE EXTENSÃO DAS UNIVERSIADES PÚBLICAS BRASILEIRAS. Extensão Universitária: Organização e Sistematização. Belo Horizonte: Coopmed, 2007. (Coleção Extensão Universitária v.6). </w:t>
            </w:r>
          </w:p>
          <w:p w14:paraId="2090A39C" w14:textId="77777777" w:rsidR="003253FE" w:rsidRPr="003253FE" w:rsidRDefault="003253FE" w:rsidP="003253FE">
            <w:pPr>
              <w:rPr>
                <w:szCs w:val="24"/>
              </w:rPr>
            </w:pPr>
            <w:r w:rsidRPr="003253FE">
              <w:rPr>
                <w:szCs w:val="24"/>
              </w:rPr>
              <w:t xml:space="preserve">THIOLLENT, Michel; ARAÚJO FILHO, Targino de. SOARES, Rosa Leonôra Salerno (Orgs.). </w:t>
            </w:r>
            <w:r w:rsidRPr="003253FE">
              <w:rPr>
                <w:b/>
                <w:szCs w:val="24"/>
              </w:rPr>
              <w:t>Metodologia e experiências em projetos de extensão</w:t>
            </w:r>
            <w:r w:rsidRPr="003253FE">
              <w:rPr>
                <w:szCs w:val="24"/>
              </w:rPr>
              <w:t>. Niterói, RJ: EdUFF, 2000.</w:t>
            </w:r>
          </w:p>
          <w:p w14:paraId="67E1690B" w14:textId="77777777" w:rsidR="003253FE" w:rsidRPr="003253FE" w:rsidRDefault="003253FE" w:rsidP="003253FE">
            <w:pPr>
              <w:rPr>
                <w:szCs w:val="24"/>
              </w:rPr>
            </w:pPr>
            <w:r w:rsidRPr="003253FE">
              <w:rPr>
                <w:szCs w:val="24"/>
              </w:rPr>
              <w:t xml:space="preserve">THIOLLENT, Michel; BRANCO, Alba Lúcia Castelo; GUIMARÃES, Regina Guedes Moreira; ARAÚJO FILHO, Targino de (Orgs.). </w:t>
            </w:r>
            <w:r w:rsidRPr="003253FE">
              <w:rPr>
                <w:b/>
                <w:szCs w:val="24"/>
              </w:rPr>
              <w:t>Extensão universitária: conceitos, métodos e práticas</w:t>
            </w:r>
            <w:r w:rsidRPr="003253FE">
              <w:rPr>
                <w:szCs w:val="24"/>
              </w:rPr>
              <w:t xml:space="preserve">. Rio de Janeiro: Universidade Federal do Rio de Janeiro. Sub-Reitoria de Desenvolvimento e Extensão, 2003 (p. 57-67). </w:t>
            </w:r>
          </w:p>
        </w:tc>
      </w:tr>
    </w:tbl>
    <w:p w14:paraId="694CA615"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5F7BCAA" w14:textId="77777777" w:rsidTr="003253FE">
        <w:tc>
          <w:tcPr>
            <w:tcW w:w="5211" w:type="dxa"/>
          </w:tcPr>
          <w:p w14:paraId="3C8C643F" w14:textId="77777777" w:rsidR="003253FE" w:rsidRPr="003253FE" w:rsidRDefault="003253FE" w:rsidP="003253FE">
            <w:pPr>
              <w:rPr>
                <w:szCs w:val="24"/>
              </w:rPr>
            </w:pPr>
            <w:r w:rsidRPr="003253FE">
              <w:rPr>
                <w:b/>
                <w:szCs w:val="24"/>
              </w:rPr>
              <w:t>Disciplina: Jornalismo Especializado</w:t>
            </w:r>
          </w:p>
        </w:tc>
        <w:tc>
          <w:tcPr>
            <w:tcW w:w="1560" w:type="dxa"/>
          </w:tcPr>
          <w:p w14:paraId="70EE9EF3"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0D54B6DC"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1FC09820" w14:textId="77777777" w:rsidTr="003253FE">
        <w:tc>
          <w:tcPr>
            <w:tcW w:w="9322" w:type="dxa"/>
            <w:gridSpan w:val="3"/>
          </w:tcPr>
          <w:p w14:paraId="0C0D75B7" w14:textId="77777777" w:rsidR="003253FE" w:rsidRPr="003253FE" w:rsidRDefault="003253FE" w:rsidP="003253FE">
            <w:pPr>
              <w:rPr>
                <w:szCs w:val="24"/>
              </w:rPr>
            </w:pPr>
            <w:r w:rsidRPr="003253FE">
              <w:rPr>
                <w:b/>
                <w:szCs w:val="24"/>
              </w:rPr>
              <w:t>Ementa:</w:t>
            </w:r>
          </w:p>
          <w:p w14:paraId="7B69AA8B" w14:textId="77777777" w:rsidR="003253FE" w:rsidRPr="003253FE" w:rsidRDefault="003253FE" w:rsidP="003253FE">
            <w:pPr>
              <w:jc w:val="both"/>
              <w:rPr>
                <w:szCs w:val="24"/>
              </w:rPr>
            </w:pPr>
            <w:r w:rsidRPr="003253FE">
              <w:rPr>
                <w:szCs w:val="24"/>
              </w:rPr>
              <w:t xml:space="preserve">Disciplina de tema variável. Verticalização e especialização de conteúdo e práticas no jornalismo. Atualização ou aprofundamento, de acordo com as rotinas editoriais jornalísticas. Para cada tema será elencada bibliografia adequada. Temas a serem priorizados: Jornalismo político; jornalismo econômico; jornalismo internacional; jornalismo literário; Jornalismo ambiental; Jornalismo investigativo; Jornalismo de revista; jornalismo esportivo; jornalismo científico; jornalismo de dados; jornalismo em livro reportagem. </w:t>
            </w:r>
            <w:r w:rsidRPr="003253FE">
              <w:rPr>
                <w:color w:val="222222"/>
                <w:szCs w:val="24"/>
                <w:shd w:val="clear" w:color="auto" w:fill="FFFFFF"/>
              </w:rPr>
              <w:t xml:space="preserve"> Produção jornalística.</w:t>
            </w:r>
          </w:p>
        </w:tc>
      </w:tr>
      <w:tr w:rsidR="003253FE" w:rsidRPr="003253FE" w14:paraId="0599F841" w14:textId="77777777" w:rsidTr="003253FE">
        <w:tc>
          <w:tcPr>
            <w:tcW w:w="9322" w:type="dxa"/>
            <w:gridSpan w:val="3"/>
          </w:tcPr>
          <w:p w14:paraId="3A98C064" w14:textId="77777777" w:rsidR="003253FE" w:rsidRPr="003253FE" w:rsidRDefault="003253FE" w:rsidP="003253FE">
            <w:pPr>
              <w:rPr>
                <w:szCs w:val="24"/>
              </w:rPr>
            </w:pPr>
            <w:r w:rsidRPr="003253FE">
              <w:rPr>
                <w:b/>
                <w:szCs w:val="24"/>
              </w:rPr>
              <w:t>Bibliografia Básica:</w:t>
            </w:r>
          </w:p>
          <w:p w14:paraId="1119A215" w14:textId="77777777" w:rsidR="003253FE" w:rsidRPr="003253FE" w:rsidRDefault="003253FE" w:rsidP="003253FE">
            <w:pPr>
              <w:rPr>
                <w:szCs w:val="24"/>
              </w:rPr>
            </w:pPr>
            <w:r w:rsidRPr="003253FE">
              <w:rPr>
                <w:szCs w:val="24"/>
              </w:rPr>
              <w:t>Não se aplica, é variável de acordo com o conteúdo de cada oferta.</w:t>
            </w:r>
          </w:p>
          <w:p w14:paraId="1F6BCCBC" w14:textId="77777777" w:rsidR="003253FE" w:rsidRPr="003253FE" w:rsidRDefault="003253FE" w:rsidP="003253FE">
            <w:pPr>
              <w:jc w:val="both"/>
              <w:rPr>
                <w:color w:val="222222"/>
                <w:szCs w:val="24"/>
                <w:shd w:val="clear" w:color="auto" w:fill="FFFFFF"/>
              </w:rPr>
            </w:pPr>
          </w:p>
        </w:tc>
      </w:tr>
      <w:tr w:rsidR="003253FE" w:rsidRPr="003253FE" w14:paraId="5B95BABE" w14:textId="77777777" w:rsidTr="003253FE">
        <w:tc>
          <w:tcPr>
            <w:tcW w:w="9322" w:type="dxa"/>
            <w:gridSpan w:val="3"/>
          </w:tcPr>
          <w:p w14:paraId="7ED592AD" w14:textId="77777777" w:rsidR="003253FE" w:rsidRPr="003253FE" w:rsidRDefault="003253FE" w:rsidP="003253FE">
            <w:pPr>
              <w:rPr>
                <w:szCs w:val="24"/>
              </w:rPr>
            </w:pPr>
            <w:r w:rsidRPr="003253FE">
              <w:rPr>
                <w:b/>
                <w:szCs w:val="24"/>
              </w:rPr>
              <w:lastRenderedPageBreak/>
              <w:t>Bibliografia Complementar:</w:t>
            </w:r>
          </w:p>
          <w:p w14:paraId="6268F879" w14:textId="77777777" w:rsidR="003253FE" w:rsidRPr="003253FE" w:rsidRDefault="003253FE" w:rsidP="003253FE">
            <w:pPr>
              <w:rPr>
                <w:szCs w:val="24"/>
              </w:rPr>
            </w:pPr>
            <w:r w:rsidRPr="003253FE">
              <w:rPr>
                <w:szCs w:val="24"/>
              </w:rPr>
              <w:t>Não se aplica, é variável de acordo com o conteúdo de cada oferta.</w:t>
            </w:r>
          </w:p>
          <w:p w14:paraId="70111D16" w14:textId="77777777" w:rsidR="003253FE" w:rsidRPr="003253FE" w:rsidRDefault="003253FE" w:rsidP="003253FE">
            <w:pPr>
              <w:jc w:val="both"/>
              <w:rPr>
                <w:color w:val="222222"/>
                <w:szCs w:val="24"/>
                <w:shd w:val="clear" w:color="auto" w:fill="FFFFFF"/>
              </w:rPr>
            </w:pPr>
          </w:p>
        </w:tc>
      </w:tr>
    </w:tbl>
    <w:p w14:paraId="1A29FEA4"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1DE7910" w14:textId="77777777" w:rsidTr="003253FE">
        <w:tc>
          <w:tcPr>
            <w:tcW w:w="5211" w:type="dxa"/>
          </w:tcPr>
          <w:p w14:paraId="581A9778" w14:textId="77777777" w:rsidR="003253FE" w:rsidRPr="003253FE" w:rsidRDefault="003253FE" w:rsidP="003253FE">
            <w:pPr>
              <w:rPr>
                <w:szCs w:val="24"/>
              </w:rPr>
            </w:pPr>
            <w:r w:rsidRPr="003253FE">
              <w:rPr>
                <w:b/>
                <w:szCs w:val="24"/>
              </w:rPr>
              <w:t>Disciplina: Trabalho de Conclusão de Curso I</w:t>
            </w:r>
          </w:p>
        </w:tc>
        <w:tc>
          <w:tcPr>
            <w:tcW w:w="1560" w:type="dxa"/>
          </w:tcPr>
          <w:p w14:paraId="0F31B1C9"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007E21AC"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1F49A944" w14:textId="77777777" w:rsidTr="003253FE">
        <w:tc>
          <w:tcPr>
            <w:tcW w:w="9322" w:type="dxa"/>
            <w:gridSpan w:val="3"/>
          </w:tcPr>
          <w:p w14:paraId="4ED7096B" w14:textId="77777777" w:rsidR="003253FE" w:rsidRPr="003253FE" w:rsidRDefault="003253FE" w:rsidP="003253FE">
            <w:pPr>
              <w:rPr>
                <w:szCs w:val="24"/>
              </w:rPr>
            </w:pPr>
            <w:r w:rsidRPr="003253FE">
              <w:rPr>
                <w:b/>
                <w:szCs w:val="24"/>
              </w:rPr>
              <w:t>Ementa:</w:t>
            </w:r>
          </w:p>
          <w:p w14:paraId="2A913276" w14:textId="77777777" w:rsidR="003253FE" w:rsidRPr="003253FE" w:rsidRDefault="003253FE" w:rsidP="003253FE">
            <w:pPr>
              <w:jc w:val="both"/>
              <w:rPr>
                <w:szCs w:val="24"/>
              </w:rPr>
            </w:pPr>
            <w:r w:rsidRPr="003253FE">
              <w:rPr>
                <w:szCs w:val="24"/>
              </w:rPr>
              <w:t>O trabalho de conclusão de curso nos cursos de comunicação: conceito e finalidades. O projeto de TCC: estrutura e métodos de elaboração. A normalização da ABNT para a produção de trabalhos acadêmicos e científicos. Projeto de Pesquisa e Projeto Experimental: concepções, finalidades, elementos e regulamento. Orientações teóricas, metodológicas e instrumentais dirigidas à elaboração dos projetos. Elaboração de projeto.</w:t>
            </w:r>
          </w:p>
        </w:tc>
      </w:tr>
      <w:tr w:rsidR="003253FE" w:rsidRPr="003253FE" w14:paraId="3D84645C" w14:textId="77777777" w:rsidTr="003253FE">
        <w:tc>
          <w:tcPr>
            <w:tcW w:w="9322" w:type="dxa"/>
            <w:gridSpan w:val="3"/>
          </w:tcPr>
          <w:p w14:paraId="67EF6BB8" w14:textId="77777777" w:rsidR="003253FE" w:rsidRPr="003253FE" w:rsidRDefault="003253FE" w:rsidP="003253FE">
            <w:pPr>
              <w:rPr>
                <w:szCs w:val="24"/>
              </w:rPr>
            </w:pPr>
            <w:r w:rsidRPr="003253FE">
              <w:rPr>
                <w:b/>
                <w:szCs w:val="24"/>
              </w:rPr>
              <w:t>Bibliografia Básica:</w:t>
            </w:r>
          </w:p>
          <w:p w14:paraId="67045FC3" w14:textId="77777777" w:rsidR="003253FE" w:rsidRPr="003253FE" w:rsidRDefault="003253FE" w:rsidP="003253FE">
            <w:pPr>
              <w:rPr>
                <w:szCs w:val="24"/>
              </w:rPr>
            </w:pPr>
            <w:r w:rsidRPr="003253FE">
              <w:rPr>
                <w:szCs w:val="24"/>
              </w:rPr>
              <w:t xml:space="preserve">CRESSWELL, John. </w:t>
            </w:r>
            <w:r w:rsidRPr="003253FE">
              <w:rPr>
                <w:b/>
                <w:szCs w:val="24"/>
              </w:rPr>
              <w:t>Investigação qualitativa e projeto de pesquisa</w:t>
            </w:r>
            <w:r w:rsidRPr="003253FE">
              <w:rPr>
                <w:szCs w:val="24"/>
              </w:rPr>
              <w:t>: escolhendo entre cinco abordagens. São Paulo: Artmed, 2014.</w:t>
            </w:r>
          </w:p>
          <w:p w14:paraId="2DDAA797" w14:textId="77777777" w:rsidR="003253FE" w:rsidRPr="003253FE" w:rsidRDefault="003253FE" w:rsidP="003253FE">
            <w:pPr>
              <w:rPr>
                <w:szCs w:val="24"/>
              </w:rPr>
            </w:pPr>
            <w:r w:rsidRPr="003253FE">
              <w:rPr>
                <w:szCs w:val="24"/>
              </w:rPr>
              <w:t xml:space="preserve">FIALHO, Francisco; OTANI, Nilo. </w:t>
            </w:r>
            <w:r w:rsidRPr="003253FE">
              <w:rPr>
                <w:b/>
                <w:szCs w:val="24"/>
              </w:rPr>
              <w:t>TCC – Métodos e técnicas</w:t>
            </w:r>
            <w:r w:rsidRPr="003253FE">
              <w:rPr>
                <w:szCs w:val="24"/>
              </w:rPr>
              <w:t>. Florianópolis: Visual Books, 2011.</w:t>
            </w:r>
          </w:p>
          <w:p w14:paraId="385C06FA" w14:textId="77777777" w:rsidR="003253FE" w:rsidRPr="003253FE" w:rsidRDefault="003253FE" w:rsidP="003253FE">
            <w:pPr>
              <w:rPr>
                <w:szCs w:val="24"/>
              </w:rPr>
            </w:pPr>
            <w:r w:rsidRPr="003253FE">
              <w:rPr>
                <w:szCs w:val="24"/>
              </w:rPr>
              <w:t xml:space="preserve">ISKANDAR, Jamil. </w:t>
            </w:r>
            <w:r w:rsidRPr="003253FE">
              <w:rPr>
                <w:b/>
                <w:szCs w:val="24"/>
              </w:rPr>
              <w:t>Normas da ABNT comentadas para trabalhos</w:t>
            </w:r>
            <w:r w:rsidRPr="003253FE">
              <w:rPr>
                <w:szCs w:val="24"/>
              </w:rPr>
              <w:t>. Curitiba: Juruá, 2012.</w:t>
            </w:r>
          </w:p>
        </w:tc>
      </w:tr>
      <w:tr w:rsidR="003253FE" w:rsidRPr="003253FE" w14:paraId="43E6A043" w14:textId="77777777" w:rsidTr="003253FE">
        <w:tc>
          <w:tcPr>
            <w:tcW w:w="9322" w:type="dxa"/>
            <w:gridSpan w:val="3"/>
          </w:tcPr>
          <w:p w14:paraId="1B0AF876" w14:textId="77777777" w:rsidR="003253FE" w:rsidRPr="003253FE" w:rsidRDefault="003253FE" w:rsidP="003253FE">
            <w:pPr>
              <w:rPr>
                <w:szCs w:val="24"/>
              </w:rPr>
            </w:pPr>
            <w:r w:rsidRPr="003253FE">
              <w:rPr>
                <w:b/>
                <w:szCs w:val="24"/>
              </w:rPr>
              <w:t>Bibliografia Complementar:</w:t>
            </w:r>
          </w:p>
          <w:p w14:paraId="0EEA94F2" w14:textId="77777777" w:rsidR="003253FE" w:rsidRPr="003253FE" w:rsidRDefault="003253FE" w:rsidP="003253FE">
            <w:pPr>
              <w:rPr>
                <w:rFonts w:eastAsia="Times New Roman"/>
                <w:szCs w:val="24"/>
              </w:rPr>
            </w:pPr>
            <w:r w:rsidRPr="003253FE">
              <w:rPr>
                <w:rFonts w:eastAsia="Times New Roman"/>
                <w:szCs w:val="24"/>
              </w:rPr>
              <w:t>BAUER, Martin W.; GASKELL, George. </w:t>
            </w:r>
            <w:r w:rsidRPr="003253FE">
              <w:rPr>
                <w:rFonts w:eastAsia="Times New Roman"/>
                <w:b/>
                <w:bCs/>
                <w:szCs w:val="24"/>
              </w:rPr>
              <w:t>Pesquisa qualitativa com texto, imagem e som</w:t>
            </w:r>
            <w:r w:rsidRPr="003253FE">
              <w:rPr>
                <w:rFonts w:eastAsia="Times New Roman"/>
                <w:szCs w:val="24"/>
              </w:rPr>
              <w:t>: um manual prático. Petrópolis: Vozes, 2002.</w:t>
            </w:r>
          </w:p>
          <w:p w14:paraId="5860C5BB" w14:textId="77777777" w:rsidR="003253FE" w:rsidRPr="003253FE" w:rsidRDefault="003253FE" w:rsidP="003253FE">
            <w:pPr>
              <w:spacing w:line="250" w:lineRule="atLeast"/>
              <w:jc w:val="both"/>
              <w:rPr>
                <w:rFonts w:eastAsia="Times New Roman"/>
                <w:szCs w:val="24"/>
              </w:rPr>
            </w:pPr>
            <w:r w:rsidRPr="003253FE">
              <w:rPr>
                <w:rFonts w:eastAsia="Times New Roman"/>
                <w:color w:val="222222"/>
                <w:szCs w:val="24"/>
              </w:rPr>
              <w:t>DUARTE, Jorge; BARROS, Antonio (orgs.). </w:t>
            </w:r>
            <w:r w:rsidRPr="003253FE">
              <w:rPr>
                <w:rFonts w:eastAsia="Times New Roman"/>
                <w:b/>
                <w:bCs/>
                <w:color w:val="222222"/>
                <w:szCs w:val="24"/>
              </w:rPr>
              <w:t>Métodos e técnicas de pesquisa em comunicação</w:t>
            </w:r>
            <w:r w:rsidRPr="003253FE">
              <w:rPr>
                <w:rFonts w:eastAsia="Times New Roman"/>
                <w:color w:val="222222"/>
                <w:szCs w:val="24"/>
              </w:rPr>
              <w:t>. São Paulo: Atlas, 2006.</w:t>
            </w:r>
          </w:p>
          <w:p w14:paraId="138E6B28" w14:textId="77777777" w:rsidR="003253FE" w:rsidRPr="003253FE" w:rsidRDefault="003253FE" w:rsidP="003253FE">
            <w:pPr>
              <w:spacing w:line="250" w:lineRule="atLeast"/>
              <w:jc w:val="both"/>
              <w:rPr>
                <w:rFonts w:eastAsia="Times New Roman"/>
                <w:szCs w:val="24"/>
              </w:rPr>
            </w:pPr>
            <w:r w:rsidRPr="003253FE">
              <w:rPr>
                <w:rFonts w:eastAsia="Times New Roman"/>
                <w:szCs w:val="24"/>
              </w:rPr>
              <w:t xml:space="preserve">LAGO, Cláudia; BENETTI, Marcia. </w:t>
            </w:r>
            <w:r w:rsidRPr="003253FE">
              <w:rPr>
                <w:rFonts w:eastAsia="Times New Roman"/>
                <w:b/>
                <w:szCs w:val="24"/>
              </w:rPr>
              <w:t>Metodologia da pesquisa em jornalismo</w:t>
            </w:r>
            <w:r w:rsidRPr="003253FE">
              <w:rPr>
                <w:rFonts w:eastAsia="Times New Roman"/>
                <w:szCs w:val="24"/>
              </w:rPr>
              <w:t>. Petrópolis: Vozes, 2007</w:t>
            </w:r>
          </w:p>
          <w:p w14:paraId="59B1974D" w14:textId="77777777" w:rsidR="003253FE" w:rsidRPr="003253FE" w:rsidRDefault="003253FE" w:rsidP="003253FE">
            <w:pPr>
              <w:rPr>
                <w:szCs w:val="24"/>
              </w:rPr>
            </w:pPr>
            <w:r w:rsidRPr="003253FE">
              <w:rPr>
                <w:szCs w:val="24"/>
              </w:rPr>
              <w:t xml:space="preserve">MAZZILLI, Sueli. </w:t>
            </w:r>
            <w:r w:rsidRPr="003253FE">
              <w:rPr>
                <w:b/>
                <w:szCs w:val="24"/>
              </w:rPr>
              <w:t>Orientação de dissertações e teses</w:t>
            </w:r>
            <w:r w:rsidRPr="003253FE">
              <w:rPr>
                <w:szCs w:val="24"/>
              </w:rPr>
              <w:t>: em que consiste? Araraguara-SP:Junqueira&amp;Marin, 2013.</w:t>
            </w:r>
          </w:p>
          <w:p w14:paraId="0D06408A" w14:textId="77777777" w:rsidR="003253FE" w:rsidRPr="003253FE" w:rsidRDefault="003253FE" w:rsidP="003253FE">
            <w:pPr>
              <w:rPr>
                <w:rFonts w:eastAsia="Times New Roman"/>
                <w:szCs w:val="24"/>
              </w:rPr>
            </w:pPr>
            <w:r w:rsidRPr="003253FE">
              <w:rPr>
                <w:szCs w:val="24"/>
              </w:rPr>
              <w:t xml:space="preserve">SIMKA, Sérgio; CORREIA, Wilson. </w:t>
            </w:r>
            <w:r w:rsidRPr="003253FE">
              <w:rPr>
                <w:b/>
                <w:szCs w:val="24"/>
              </w:rPr>
              <w:t>TCC não é um bicho de sete cabeças</w:t>
            </w:r>
            <w:r w:rsidRPr="003253FE">
              <w:rPr>
                <w:szCs w:val="24"/>
              </w:rPr>
              <w:t>. Rio de Janeiro: Ciência Moderna, 2009.</w:t>
            </w:r>
          </w:p>
        </w:tc>
      </w:tr>
    </w:tbl>
    <w:p w14:paraId="019EF1AD"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771D3A52" w14:textId="77777777" w:rsidTr="003253FE">
        <w:tc>
          <w:tcPr>
            <w:tcW w:w="5211" w:type="dxa"/>
          </w:tcPr>
          <w:p w14:paraId="49AA2A53" w14:textId="77777777" w:rsidR="003253FE" w:rsidRPr="003253FE" w:rsidRDefault="003253FE" w:rsidP="003253FE">
            <w:pPr>
              <w:rPr>
                <w:szCs w:val="24"/>
              </w:rPr>
            </w:pPr>
            <w:r w:rsidRPr="003253FE">
              <w:rPr>
                <w:b/>
                <w:szCs w:val="24"/>
              </w:rPr>
              <w:t>Disciplina: Produção de Texto Jornalístico III</w:t>
            </w:r>
          </w:p>
        </w:tc>
        <w:tc>
          <w:tcPr>
            <w:tcW w:w="1560" w:type="dxa"/>
          </w:tcPr>
          <w:p w14:paraId="2026A000" w14:textId="77777777" w:rsidR="003253FE" w:rsidRPr="003253FE" w:rsidRDefault="003253FE" w:rsidP="003253FE">
            <w:pPr>
              <w:rPr>
                <w:szCs w:val="24"/>
              </w:rPr>
            </w:pPr>
            <w:r w:rsidRPr="003253FE">
              <w:rPr>
                <w:b/>
                <w:szCs w:val="24"/>
              </w:rPr>
              <w:t>Créditos:</w:t>
            </w:r>
            <w:r w:rsidRPr="003253FE">
              <w:rPr>
                <w:szCs w:val="24"/>
              </w:rPr>
              <w:t xml:space="preserve"> 02</w:t>
            </w:r>
          </w:p>
        </w:tc>
        <w:tc>
          <w:tcPr>
            <w:tcW w:w="2551" w:type="dxa"/>
          </w:tcPr>
          <w:p w14:paraId="04D4E9E2"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0D4696A2" w14:textId="77777777" w:rsidTr="003253FE">
        <w:tc>
          <w:tcPr>
            <w:tcW w:w="9322" w:type="dxa"/>
            <w:gridSpan w:val="3"/>
          </w:tcPr>
          <w:p w14:paraId="375356F9" w14:textId="77777777" w:rsidR="003253FE" w:rsidRPr="003253FE" w:rsidRDefault="003253FE" w:rsidP="003253FE">
            <w:pPr>
              <w:rPr>
                <w:szCs w:val="24"/>
              </w:rPr>
            </w:pPr>
            <w:r w:rsidRPr="003253FE">
              <w:rPr>
                <w:b/>
                <w:szCs w:val="24"/>
              </w:rPr>
              <w:t>Ementa:</w:t>
            </w:r>
          </w:p>
          <w:p w14:paraId="133C599D" w14:textId="77777777" w:rsidR="003253FE" w:rsidRPr="003253FE" w:rsidRDefault="003253FE" w:rsidP="003253FE">
            <w:pPr>
              <w:jc w:val="both"/>
              <w:rPr>
                <w:szCs w:val="24"/>
              </w:rPr>
            </w:pPr>
            <w:r w:rsidRPr="003253FE">
              <w:rPr>
                <w:szCs w:val="24"/>
              </w:rPr>
              <w:t>A opinião e a análise no jornalismo. A liberdade de manifestação do pensamento e seus limites. A construção da argumentação. Os diferentes gêneros textuais do jornalismo opinativo. Produção de textos jornalísticos opinativos.</w:t>
            </w:r>
          </w:p>
        </w:tc>
      </w:tr>
      <w:tr w:rsidR="003253FE" w:rsidRPr="003253FE" w14:paraId="250FD965" w14:textId="77777777" w:rsidTr="003253FE">
        <w:tc>
          <w:tcPr>
            <w:tcW w:w="9322" w:type="dxa"/>
            <w:gridSpan w:val="3"/>
          </w:tcPr>
          <w:p w14:paraId="680D79F9" w14:textId="77777777" w:rsidR="003253FE" w:rsidRPr="003253FE" w:rsidRDefault="003253FE" w:rsidP="003253FE">
            <w:pPr>
              <w:rPr>
                <w:szCs w:val="24"/>
              </w:rPr>
            </w:pPr>
            <w:r w:rsidRPr="003253FE">
              <w:rPr>
                <w:b/>
                <w:szCs w:val="24"/>
              </w:rPr>
              <w:t>Bibliografia Básica:</w:t>
            </w:r>
          </w:p>
          <w:p w14:paraId="680D3D57" w14:textId="77777777" w:rsidR="003253FE" w:rsidRPr="003253FE" w:rsidRDefault="003253FE" w:rsidP="003253FE">
            <w:pPr>
              <w:rPr>
                <w:szCs w:val="24"/>
              </w:rPr>
            </w:pPr>
            <w:r w:rsidRPr="003253FE">
              <w:rPr>
                <w:szCs w:val="24"/>
              </w:rPr>
              <w:t>MELO, Jose Marques de. </w:t>
            </w:r>
            <w:r w:rsidRPr="003253FE">
              <w:rPr>
                <w:b/>
                <w:szCs w:val="24"/>
              </w:rPr>
              <w:t>Jornalismo Opinativo</w:t>
            </w:r>
            <w:r w:rsidRPr="003253FE">
              <w:rPr>
                <w:szCs w:val="24"/>
              </w:rPr>
              <w:t>: gêneros opinativos no jornalismo brasileiro. 3. ed. Campos de Jordão, RJ: Editora Mantiqueira, 2003.</w:t>
            </w:r>
          </w:p>
          <w:p w14:paraId="5EF7246C" w14:textId="77777777" w:rsidR="003253FE" w:rsidRPr="003253FE" w:rsidRDefault="00000000" w:rsidP="003253FE">
            <w:pPr>
              <w:rPr>
                <w:szCs w:val="24"/>
              </w:rPr>
            </w:pPr>
            <w:hyperlink r:id="rId9" w:history="1">
              <w:r w:rsidR="003253FE" w:rsidRPr="003253FE">
                <w:rPr>
                  <w:szCs w:val="24"/>
                </w:rPr>
                <w:t>PIGNATARI, Nínive</w:t>
              </w:r>
            </w:hyperlink>
            <w:r w:rsidR="003253FE" w:rsidRPr="003253FE">
              <w:rPr>
                <w:b/>
                <w:szCs w:val="24"/>
              </w:rPr>
              <w:t>. Como escrever textos dissertativos</w:t>
            </w:r>
            <w:r w:rsidR="003253FE" w:rsidRPr="003253FE">
              <w:rPr>
                <w:szCs w:val="24"/>
              </w:rPr>
              <w:t>. São Paulo: Senac, 2010.</w:t>
            </w:r>
          </w:p>
          <w:p w14:paraId="4A3D19B4" w14:textId="77777777" w:rsidR="003253FE" w:rsidRPr="003253FE" w:rsidRDefault="003253FE" w:rsidP="003253FE">
            <w:pPr>
              <w:rPr>
                <w:szCs w:val="24"/>
              </w:rPr>
            </w:pPr>
            <w:r w:rsidRPr="003253FE">
              <w:rPr>
                <w:szCs w:val="24"/>
              </w:rPr>
              <w:t xml:space="preserve">SILVA, Alexandre Assunção. </w:t>
            </w:r>
            <w:r w:rsidRPr="003253FE">
              <w:rPr>
                <w:b/>
                <w:szCs w:val="24"/>
              </w:rPr>
              <w:t>Liberdade de expressão e crimes de opinião</w:t>
            </w:r>
            <w:r w:rsidRPr="003253FE">
              <w:rPr>
                <w:szCs w:val="24"/>
              </w:rPr>
              <w:t>. São Paulo: Atlas 2011.</w:t>
            </w:r>
          </w:p>
        </w:tc>
      </w:tr>
      <w:tr w:rsidR="003253FE" w:rsidRPr="003253FE" w14:paraId="41A35B82" w14:textId="77777777" w:rsidTr="003253FE">
        <w:tc>
          <w:tcPr>
            <w:tcW w:w="9322" w:type="dxa"/>
            <w:gridSpan w:val="3"/>
          </w:tcPr>
          <w:p w14:paraId="6C13CAB6" w14:textId="77777777" w:rsidR="003253FE" w:rsidRPr="003253FE" w:rsidRDefault="003253FE" w:rsidP="003253FE">
            <w:pPr>
              <w:rPr>
                <w:szCs w:val="24"/>
              </w:rPr>
            </w:pPr>
            <w:r w:rsidRPr="003253FE">
              <w:rPr>
                <w:b/>
                <w:szCs w:val="24"/>
              </w:rPr>
              <w:t>Bibliografia Complementar:</w:t>
            </w:r>
          </w:p>
          <w:p w14:paraId="4E548BD9" w14:textId="77777777" w:rsidR="003253FE" w:rsidRPr="003253FE" w:rsidRDefault="003253FE" w:rsidP="003253FE">
            <w:pPr>
              <w:pStyle w:val="Corpodetexto3"/>
              <w:spacing w:after="0"/>
              <w:rPr>
                <w:rFonts w:ascii="Arial" w:hAnsi="Arial" w:cs="Arial"/>
                <w:bCs/>
                <w:sz w:val="24"/>
                <w:szCs w:val="24"/>
              </w:rPr>
            </w:pPr>
            <w:r w:rsidRPr="003253FE">
              <w:rPr>
                <w:rFonts w:ascii="Arial" w:hAnsi="Arial" w:cs="Arial"/>
                <w:bCs/>
                <w:sz w:val="24"/>
                <w:szCs w:val="24"/>
              </w:rPr>
              <w:t>ALTMAN, Fábio. A arte da entrevista. 2ª ed. São Paulo: Boitempo, 2004.</w:t>
            </w:r>
          </w:p>
          <w:p w14:paraId="1C85D4AF" w14:textId="77777777" w:rsidR="003253FE" w:rsidRPr="003253FE" w:rsidRDefault="003253FE" w:rsidP="003253FE">
            <w:pPr>
              <w:pStyle w:val="Corpodetexto3"/>
              <w:spacing w:after="0"/>
              <w:rPr>
                <w:rFonts w:ascii="Arial" w:hAnsi="Arial" w:cs="Arial"/>
                <w:bCs/>
                <w:sz w:val="24"/>
                <w:szCs w:val="24"/>
              </w:rPr>
            </w:pPr>
            <w:r w:rsidRPr="003253FE">
              <w:rPr>
                <w:rFonts w:ascii="Arial" w:hAnsi="Arial" w:cs="Arial"/>
                <w:bCs/>
                <w:sz w:val="24"/>
                <w:szCs w:val="24"/>
              </w:rPr>
              <w:t xml:space="preserve">BELO, Eduardo. </w:t>
            </w:r>
            <w:r w:rsidRPr="003253FE">
              <w:rPr>
                <w:rFonts w:ascii="Arial" w:hAnsi="Arial" w:cs="Arial"/>
                <w:b/>
                <w:bCs/>
                <w:sz w:val="24"/>
                <w:szCs w:val="24"/>
              </w:rPr>
              <w:t>Livro-reportagem</w:t>
            </w:r>
            <w:r w:rsidRPr="003253FE">
              <w:rPr>
                <w:rFonts w:ascii="Arial" w:hAnsi="Arial" w:cs="Arial"/>
                <w:bCs/>
                <w:sz w:val="24"/>
                <w:szCs w:val="24"/>
              </w:rPr>
              <w:t>. São Paulo: Contexto, 2006.</w:t>
            </w:r>
          </w:p>
          <w:p w14:paraId="553CF0AD" w14:textId="77777777" w:rsidR="003253FE" w:rsidRPr="003253FE" w:rsidRDefault="003253FE" w:rsidP="003253FE">
            <w:pPr>
              <w:pStyle w:val="Corpodetexto3"/>
              <w:spacing w:after="0"/>
              <w:rPr>
                <w:rFonts w:ascii="Arial" w:hAnsi="Arial" w:cs="Arial"/>
                <w:bCs/>
                <w:sz w:val="24"/>
                <w:szCs w:val="24"/>
              </w:rPr>
            </w:pPr>
            <w:r w:rsidRPr="003253FE">
              <w:rPr>
                <w:rFonts w:ascii="Arial" w:hAnsi="Arial" w:cs="Arial"/>
                <w:bCs/>
                <w:sz w:val="24"/>
                <w:szCs w:val="24"/>
              </w:rPr>
              <w:t xml:space="preserve">BELTRÃO, Luiz. </w:t>
            </w:r>
            <w:r w:rsidRPr="003253FE">
              <w:rPr>
                <w:rFonts w:ascii="Arial" w:hAnsi="Arial" w:cs="Arial"/>
                <w:b/>
                <w:bCs/>
                <w:sz w:val="24"/>
                <w:szCs w:val="24"/>
              </w:rPr>
              <w:t xml:space="preserve">Jornalismo Opinativo. </w:t>
            </w:r>
            <w:r w:rsidRPr="003253FE">
              <w:rPr>
                <w:rFonts w:ascii="Arial" w:hAnsi="Arial" w:cs="Arial"/>
                <w:bCs/>
                <w:sz w:val="24"/>
                <w:szCs w:val="24"/>
              </w:rPr>
              <w:t>Porto Alegre, Sulina, 2 ed. 1980.</w:t>
            </w:r>
          </w:p>
          <w:p w14:paraId="1DE9F20B" w14:textId="77777777" w:rsidR="003253FE" w:rsidRPr="003253FE" w:rsidRDefault="003253FE" w:rsidP="003253FE">
            <w:pPr>
              <w:pStyle w:val="Corpodetexto3"/>
              <w:spacing w:after="0"/>
              <w:rPr>
                <w:rFonts w:ascii="Arial" w:hAnsi="Arial" w:cs="Arial"/>
                <w:bCs/>
                <w:sz w:val="24"/>
                <w:szCs w:val="24"/>
              </w:rPr>
            </w:pPr>
            <w:r w:rsidRPr="003253FE">
              <w:rPr>
                <w:rFonts w:ascii="Arial" w:hAnsi="Arial" w:cs="Arial"/>
                <w:bCs/>
                <w:sz w:val="24"/>
                <w:szCs w:val="24"/>
              </w:rPr>
              <w:softHyphen/>
              <w:t xml:space="preserve">____, Luiz. </w:t>
            </w:r>
            <w:r w:rsidRPr="003253FE">
              <w:rPr>
                <w:rFonts w:ascii="Arial" w:hAnsi="Arial" w:cs="Arial"/>
                <w:b/>
                <w:bCs/>
                <w:sz w:val="24"/>
                <w:szCs w:val="24"/>
              </w:rPr>
              <w:t xml:space="preserve">Jornalismo Interpretativo. </w:t>
            </w:r>
            <w:r w:rsidRPr="003253FE">
              <w:rPr>
                <w:rFonts w:ascii="Arial" w:hAnsi="Arial" w:cs="Arial"/>
                <w:bCs/>
                <w:sz w:val="24"/>
                <w:szCs w:val="24"/>
              </w:rPr>
              <w:t>Porto Alegre, Sulina, 2 ed., 1980.</w:t>
            </w:r>
          </w:p>
          <w:p w14:paraId="32F757A1" w14:textId="77777777" w:rsidR="003253FE" w:rsidRPr="003253FE" w:rsidRDefault="00000000" w:rsidP="003253FE">
            <w:pPr>
              <w:rPr>
                <w:szCs w:val="24"/>
              </w:rPr>
            </w:pPr>
            <w:hyperlink r:id="rId10" w:history="1">
              <w:r w:rsidR="003253FE" w:rsidRPr="003253FE">
                <w:rPr>
                  <w:szCs w:val="24"/>
                </w:rPr>
                <w:t>KOCHE, Vanilda</w:t>
              </w:r>
            </w:hyperlink>
            <w:r w:rsidR="003253FE" w:rsidRPr="003253FE">
              <w:rPr>
                <w:szCs w:val="24"/>
              </w:rPr>
              <w:t>;  </w:t>
            </w:r>
            <w:hyperlink r:id="rId11" w:history="1">
              <w:r w:rsidR="003253FE" w:rsidRPr="003253FE">
                <w:rPr>
                  <w:szCs w:val="24"/>
                </w:rPr>
                <w:t>BOFF, Odete</w:t>
              </w:r>
            </w:hyperlink>
            <w:r w:rsidR="003253FE" w:rsidRPr="003253FE">
              <w:rPr>
                <w:szCs w:val="24"/>
              </w:rPr>
              <w:t>;  </w:t>
            </w:r>
            <w:hyperlink r:id="rId12" w:history="1">
              <w:r w:rsidR="003253FE" w:rsidRPr="003253FE">
                <w:rPr>
                  <w:szCs w:val="24"/>
                </w:rPr>
                <w:t>MARINELLO, Adianef</w:t>
              </w:r>
            </w:hyperlink>
            <w:r w:rsidR="003253FE" w:rsidRPr="003253FE">
              <w:rPr>
                <w:szCs w:val="24"/>
              </w:rPr>
              <w:t xml:space="preserve">. </w:t>
            </w:r>
            <w:r w:rsidR="003253FE" w:rsidRPr="003253FE">
              <w:rPr>
                <w:b/>
                <w:szCs w:val="24"/>
              </w:rPr>
              <w:t>Leitura e Produção Textual</w:t>
            </w:r>
            <w:r w:rsidR="003253FE" w:rsidRPr="003253FE">
              <w:rPr>
                <w:szCs w:val="24"/>
              </w:rPr>
              <w:t>: gêneros textuais do argumentar e expor. Petrópolis: Vozes, 2010.</w:t>
            </w:r>
          </w:p>
          <w:p w14:paraId="55E987D7" w14:textId="77777777" w:rsidR="003253FE" w:rsidRPr="003253FE" w:rsidRDefault="003253FE" w:rsidP="003253FE">
            <w:pPr>
              <w:rPr>
                <w:szCs w:val="24"/>
              </w:rPr>
            </w:pPr>
            <w:r w:rsidRPr="003253FE">
              <w:rPr>
                <w:szCs w:val="24"/>
              </w:rPr>
              <w:t xml:space="preserve">MELO, José Marques. </w:t>
            </w:r>
            <w:r w:rsidRPr="003253FE">
              <w:rPr>
                <w:b/>
                <w:szCs w:val="24"/>
              </w:rPr>
              <w:t>A opinião no jornalismo brasileiro</w:t>
            </w:r>
            <w:r w:rsidRPr="003253FE">
              <w:rPr>
                <w:szCs w:val="24"/>
              </w:rPr>
              <w:t>. Petrópolis: Vozes, 1985.</w:t>
            </w:r>
          </w:p>
          <w:p w14:paraId="7B0D2076" w14:textId="77777777" w:rsidR="003253FE" w:rsidRPr="003253FE" w:rsidRDefault="003253FE" w:rsidP="003253FE">
            <w:pPr>
              <w:rPr>
                <w:szCs w:val="24"/>
              </w:rPr>
            </w:pPr>
            <w:r w:rsidRPr="003253FE">
              <w:rPr>
                <w:szCs w:val="24"/>
              </w:rPr>
              <w:t>SAQUARISI, Dad.; SALVADOR, Arlet</w:t>
            </w:r>
            <w:r w:rsidRPr="003253FE">
              <w:rPr>
                <w:b/>
                <w:szCs w:val="24"/>
              </w:rPr>
              <w:t>. A arte de escrever bem</w:t>
            </w:r>
            <w:r w:rsidRPr="003253FE">
              <w:rPr>
                <w:szCs w:val="24"/>
              </w:rPr>
              <w:t>. São Paulo: Contexto, 2004.</w:t>
            </w:r>
          </w:p>
        </w:tc>
      </w:tr>
    </w:tbl>
    <w:p w14:paraId="32FA61D2" w14:textId="77777777" w:rsidR="003253FE" w:rsidRPr="003253FE" w:rsidRDefault="003253FE" w:rsidP="003253FE">
      <w:pPr>
        <w:rPr>
          <w:szCs w:val="24"/>
        </w:rPr>
      </w:pPr>
    </w:p>
    <w:tbl>
      <w:tblPr>
        <w:tblStyle w:val="Tabelacomgrade"/>
        <w:tblW w:w="0" w:type="auto"/>
        <w:tblLayout w:type="fixed"/>
        <w:tblLook w:val="04A0" w:firstRow="1" w:lastRow="0" w:firstColumn="1" w:lastColumn="0" w:noHBand="0" w:noVBand="1"/>
      </w:tblPr>
      <w:tblGrid>
        <w:gridCol w:w="5211"/>
        <w:gridCol w:w="1560"/>
        <w:gridCol w:w="2551"/>
      </w:tblGrid>
      <w:tr w:rsidR="003253FE" w:rsidRPr="003253FE" w14:paraId="58C99A81" w14:textId="77777777" w:rsidTr="003253FE">
        <w:tc>
          <w:tcPr>
            <w:tcW w:w="5211" w:type="dxa"/>
          </w:tcPr>
          <w:p w14:paraId="4A8775BA" w14:textId="77777777" w:rsidR="003253FE" w:rsidRPr="003253FE" w:rsidRDefault="003253FE" w:rsidP="003253FE">
            <w:pPr>
              <w:rPr>
                <w:szCs w:val="24"/>
              </w:rPr>
            </w:pPr>
            <w:r w:rsidRPr="003253FE">
              <w:rPr>
                <w:b/>
                <w:szCs w:val="24"/>
              </w:rPr>
              <w:t>Disciplina: Laboratório Integrado</w:t>
            </w:r>
          </w:p>
        </w:tc>
        <w:tc>
          <w:tcPr>
            <w:tcW w:w="1560" w:type="dxa"/>
          </w:tcPr>
          <w:p w14:paraId="49BC4280"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565011D9"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3FF81D2E" w14:textId="77777777" w:rsidTr="003253FE">
        <w:tc>
          <w:tcPr>
            <w:tcW w:w="9322" w:type="dxa"/>
            <w:gridSpan w:val="3"/>
          </w:tcPr>
          <w:p w14:paraId="49393D8D" w14:textId="77777777" w:rsidR="003253FE" w:rsidRPr="003253FE" w:rsidRDefault="003253FE" w:rsidP="003253FE">
            <w:pPr>
              <w:rPr>
                <w:szCs w:val="24"/>
              </w:rPr>
            </w:pPr>
            <w:r w:rsidRPr="003253FE">
              <w:rPr>
                <w:b/>
                <w:szCs w:val="24"/>
              </w:rPr>
              <w:t>Ementa:</w:t>
            </w:r>
          </w:p>
          <w:p w14:paraId="33FB1946" w14:textId="77777777" w:rsidR="003253FE" w:rsidRPr="003253FE" w:rsidRDefault="003253FE" w:rsidP="003253FE">
            <w:pPr>
              <w:jc w:val="both"/>
              <w:rPr>
                <w:szCs w:val="24"/>
              </w:rPr>
            </w:pPr>
            <w:r w:rsidRPr="003253FE">
              <w:rPr>
                <w:szCs w:val="24"/>
              </w:rPr>
              <w:t>Teorias e práticas no espaço laboratorial do curso de jornalismo</w:t>
            </w:r>
            <w:r w:rsidRPr="003253FE">
              <w:rPr>
                <w:szCs w:val="24"/>
                <w:u w:val="single"/>
              </w:rPr>
              <w:t>.</w:t>
            </w:r>
            <w:r w:rsidRPr="003253FE">
              <w:rPr>
                <w:szCs w:val="24"/>
              </w:rPr>
              <w:t>Práticas curriculares como exercício de jornalismo. As narrativas multimídias e o ensino de jornalismo no século XXI.Produção laboratorial como articulação interdisciplinar nos processos de aprendizados.  O documentário e auto-publicação como novas esfera</w:t>
            </w:r>
            <w:r w:rsidRPr="003253FE">
              <w:rPr>
                <w:b/>
                <w:szCs w:val="24"/>
              </w:rPr>
              <w:t>s</w:t>
            </w:r>
            <w:r w:rsidRPr="003253FE">
              <w:rPr>
                <w:szCs w:val="24"/>
              </w:rPr>
              <w:t xml:space="preserve"> do jornalismo. Co-produção e co-gestão de conteúdos em rede. A central de produção como </w:t>
            </w:r>
            <w:r w:rsidRPr="003253FE">
              <w:rPr>
                <w:szCs w:val="24"/>
              </w:rPr>
              <w:lastRenderedPageBreak/>
              <w:t>plataforma multimídia de práticas cotidianas no ensino de jornalismo.</w:t>
            </w:r>
          </w:p>
          <w:p w14:paraId="43055E1B" w14:textId="77777777" w:rsidR="003253FE" w:rsidRPr="003253FE" w:rsidRDefault="003253FE" w:rsidP="003253FE">
            <w:pPr>
              <w:rPr>
                <w:szCs w:val="24"/>
              </w:rPr>
            </w:pPr>
          </w:p>
        </w:tc>
      </w:tr>
      <w:tr w:rsidR="003253FE" w:rsidRPr="003253FE" w14:paraId="29C46BAF" w14:textId="77777777" w:rsidTr="003253FE">
        <w:tc>
          <w:tcPr>
            <w:tcW w:w="9322" w:type="dxa"/>
            <w:gridSpan w:val="3"/>
          </w:tcPr>
          <w:p w14:paraId="2C8452B7" w14:textId="77777777" w:rsidR="003253FE" w:rsidRPr="003253FE" w:rsidRDefault="003253FE" w:rsidP="003253FE">
            <w:pPr>
              <w:rPr>
                <w:b/>
                <w:szCs w:val="24"/>
              </w:rPr>
            </w:pPr>
            <w:r w:rsidRPr="003253FE">
              <w:rPr>
                <w:b/>
                <w:szCs w:val="24"/>
              </w:rPr>
              <w:t>Bibliografia Básica:</w:t>
            </w:r>
          </w:p>
          <w:p w14:paraId="6B660A9F" w14:textId="77777777" w:rsidR="003253FE" w:rsidRPr="003253FE" w:rsidRDefault="003253FE" w:rsidP="003253FE">
            <w:pPr>
              <w:rPr>
                <w:rFonts w:eastAsia="Times New Roman"/>
                <w:szCs w:val="24"/>
              </w:rPr>
            </w:pPr>
          </w:p>
          <w:p w14:paraId="44B2754A" w14:textId="77777777" w:rsidR="003253FE" w:rsidRPr="003253FE" w:rsidRDefault="003253FE" w:rsidP="003253FE">
            <w:pPr>
              <w:rPr>
                <w:szCs w:val="24"/>
              </w:rPr>
            </w:pPr>
            <w:r w:rsidRPr="003253FE">
              <w:rPr>
                <w:szCs w:val="24"/>
              </w:rPr>
              <w:t>BONFANTI, Katiéllen e FREIRE, Pedro Ivo.</w:t>
            </w:r>
            <w:r w:rsidRPr="003253FE">
              <w:rPr>
                <w:b/>
                <w:szCs w:val="24"/>
              </w:rPr>
              <w:t>Guia prático para a execução de projetos de WebTV baseado na experiência com o Complexo Magnífica Mundi</w:t>
            </w:r>
            <w:r w:rsidRPr="003253FE">
              <w:rPr>
                <w:szCs w:val="24"/>
              </w:rPr>
              <w:t>. TCC do Curso de Jornalismo/UFG. Disponível em:&lt;http://rede.metareciclagem.org/sites/rede.metareciclagem.org/midia/midia/MagnificaT_V1.01.B_Windows.pdf&gt;</w:t>
            </w:r>
          </w:p>
          <w:p w14:paraId="0D4A77B8" w14:textId="77777777" w:rsidR="003253FE" w:rsidRPr="003253FE" w:rsidRDefault="003253FE" w:rsidP="003253FE">
            <w:pPr>
              <w:rPr>
                <w:szCs w:val="24"/>
              </w:rPr>
            </w:pPr>
            <w:r w:rsidRPr="003253FE">
              <w:rPr>
                <w:szCs w:val="24"/>
              </w:rPr>
              <w:t xml:space="preserve">CASTELLS, Manuel. </w:t>
            </w:r>
            <w:r w:rsidRPr="003253FE">
              <w:rPr>
                <w:b/>
                <w:szCs w:val="24"/>
              </w:rPr>
              <w:t>A era da intercomunicação</w:t>
            </w:r>
            <w:r w:rsidRPr="003253FE">
              <w:rPr>
                <w:szCs w:val="24"/>
              </w:rPr>
              <w:t xml:space="preserve">. In: Caminhos para uma comunicação democrática. São Paulo, Instituto Paulo Freire, 2007. </w:t>
            </w:r>
          </w:p>
          <w:p w14:paraId="7CDF8D88" w14:textId="77777777" w:rsidR="003253FE" w:rsidRPr="003253FE" w:rsidRDefault="003253FE" w:rsidP="003253FE">
            <w:pPr>
              <w:rPr>
                <w:szCs w:val="24"/>
              </w:rPr>
            </w:pPr>
            <w:r w:rsidRPr="003253FE">
              <w:rPr>
                <w:szCs w:val="24"/>
              </w:rPr>
              <w:t xml:space="preserve">BARBEIRO, Heródoto; LIMA, Paulo: </w:t>
            </w:r>
            <w:r w:rsidRPr="003253FE">
              <w:rPr>
                <w:b/>
                <w:szCs w:val="24"/>
              </w:rPr>
              <w:t>Manual de Jornalismo para rádio, TV e novas mídias</w:t>
            </w:r>
            <w:r w:rsidRPr="003253FE">
              <w:rPr>
                <w:szCs w:val="24"/>
              </w:rPr>
              <w:t>. São Paulo: Campus, 2012.</w:t>
            </w:r>
          </w:p>
          <w:p w14:paraId="27458362" w14:textId="77777777" w:rsidR="003253FE" w:rsidRPr="003253FE" w:rsidRDefault="003253FE" w:rsidP="003253FE">
            <w:pPr>
              <w:rPr>
                <w:szCs w:val="24"/>
              </w:rPr>
            </w:pPr>
            <w:r w:rsidRPr="003253FE">
              <w:rPr>
                <w:szCs w:val="24"/>
              </w:rPr>
              <w:t xml:space="preserve">OLIVEIRA, Hugo Paulo Gandolfi. </w:t>
            </w:r>
            <w:r w:rsidRPr="003253FE">
              <w:rPr>
                <w:b/>
                <w:szCs w:val="24"/>
              </w:rPr>
              <w:t>Redação Jornalística Multimeios</w:t>
            </w:r>
            <w:r w:rsidRPr="003253FE">
              <w:rPr>
                <w:szCs w:val="24"/>
              </w:rPr>
              <w:t>: técnicas para o jornalismo impresso, jornalismo online, radiojornalismo, telejornalismo e fotojornalismo.Chapecó: Argos 2012.</w:t>
            </w:r>
          </w:p>
          <w:p w14:paraId="30CE0C83" w14:textId="77777777" w:rsidR="003253FE" w:rsidRPr="003253FE" w:rsidRDefault="003253FE" w:rsidP="003253FE">
            <w:pPr>
              <w:rPr>
                <w:szCs w:val="24"/>
              </w:rPr>
            </w:pPr>
            <w:r w:rsidRPr="003253FE">
              <w:rPr>
                <w:szCs w:val="24"/>
              </w:rPr>
              <w:t>VEIGA , Maria Zaclis e FAXINA, Élson.</w:t>
            </w:r>
            <w:r w:rsidRPr="003253FE">
              <w:rPr>
                <w:b/>
                <w:szCs w:val="24"/>
              </w:rPr>
              <w:t>Práticas Laboratoriais de uma Rede de Comunicação Acadêmica</w:t>
            </w:r>
            <w:r w:rsidRPr="003253FE">
              <w:rPr>
                <w:szCs w:val="24"/>
              </w:rPr>
              <w:t xml:space="preserve"> – Rede Teia de Jornalismo. In Forum Nacional em Defesa da Qaulidade do Ensino de Comunicação – ENDECOM/INTERCOM, ECA-USP, 11 a 13 maio, 2006. Disponível em: &lt;http://www.portcom.intercom.org.br/pdfs/105711936669825791735811108560111491828.pdf&gt;</w:t>
            </w:r>
          </w:p>
          <w:p w14:paraId="6BC2C31F" w14:textId="77777777" w:rsidR="003253FE" w:rsidRPr="003253FE" w:rsidRDefault="003253FE" w:rsidP="003253FE">
            <w:pPr>
              <w:rPr>
                <w:szCs w:val="24"/>
              </w:rPr>
            </w:pPr>
          </w:p>
        </w:tc>
      </w:tr>
      <w:tr w:rsidR="003253FE" w:rsidRPr="003253FE" w14:paraId="6BB568F5" w14:textId="77777777" w:rsidTr="003253FE">
        <w:tc>
          <w:tcPr>
            <w:tcW w:w="9322" w:type="dxa"/>
            <w:gridSpan w:val="3"/>
          </w:tcPr>
          <w:p w14:paraId="6F63CFF2" w14:textId="77777777" w:rsidR="003253FE" w:rsidRPr="003253FE" w:rsidRDefault="003253FE" w:rsidP="003253FE">
            <w:pPr>
              <w:rPr>
                <w:szCs w:val="24"/>
              </w:rPr>
            </w:pPr>
            <w:r w:rsidRPr="003253FE">
              <w:rPr>
                <w:b/>
                <w:szCs w:val="24"/>
              </w:rPr>
              <w:t>Bibliografia Complementar:</w:t>
            </w:r>
          </w:p>
          <w:p w14:paraId="632D59AB" w14:textId="77777777" w:rsidR="003253FE" w:rsidRPr="003253FE" w:rsidRDefault="003253FE" w:rsidP="003253FE">
            <w:pPr>
              <w:rPr>
                <w:szCs w:val="24"/>
              </w:rPr>
            </w:pPr>
          </w:p>
          <w:p w14:paraId="5DD5DE8B" w14:textId="77777777" w:rsidR="003253FE" w:rsidRPr="003253FE" w:rsidRDefault="003253FE" w:rsidP="003253FE">
            <w:pPr>
              <w:rPr>
                <w:szCs w:val="24"/>
              </w:rPr>
            </w:pPr>
            <w:r w:rsidRPr="003253FE">
              <w:rPr>
                <w:szCs w:val="24"/>
              </w:rPr>
              <w:t xml:space="preserve">AGUIAR, Pedro. </w:t>
            </w:r>
            <w:r w:rsidRPr="003253FE">
              <w:rPr>
                <w:b/>
                <w:szCs w:val="24"/>
              </w:rPr>
              <w:t>Jornalista não é robô</w:t>
            </w:r>
            <w:r w:rsidRPr="003253FE">
              <w:rPr>
                <w:szCs w:val="24"/>
              </w:rPr>
              <w:t>. In Grupo de Pesquisa PEIC – Políticas, Economia de Informação e Comunicação. ECO- UFRJ. 2014. Acesso em 5.07.2015. Disponível em &lt;https://peicpesquisa.wordpress.com/2014/07/31/jornalista-nao-e-robo-por-pedro-aguiar/&gt;</w:t>
            </w:r>
          </w:p>
          <w:p w14:paraId="70C76A23" w14:textId="77777777" w:rsidR="003253FE" w:rsidRPr="003253FE" w:rsidRDefault="003253FE" w:rsidP="003253FE">
            <w:pPr>
              <w:rPr>
                <w:szCs w:val="24"/>
              </w:rPr>
            </w:pPr>
            <w:r w:rsidRPr="003253FE">
              <w:rPr>
                <w:szCs w:val="24"/>
              </w:rPr>
              <w:t>LIMA, Angelita Pereira de e ROCHA, Nilton José dos Reis.</w:t>
            </w:r>
            <w:r w:rsidRPr="003253FE">
              <w:rPr>
                <w:b/>
                <w:szCs w:val="24"/>
              </w:rPr>
              <w:t>A gente Fala com o Mundo, o webjornalismo na UFG</w:t>
            </w:r>
            <w:r w:rsidRPr="003253FE">
              <w:rPr>
                <w:szCs w:val="24"/>
              </w:rPr>
              <w:t>. In Fórum Nacional dos Professores de Jornalismo,Natal, 2006. Disponivel em &lt;https://books.google.com.br/books?id=RUoXkLi3bm0C&amp;pg=PA451&amp;lpg=PA451&amp;dq=magnifica+mundi&amp;source=bl&amp;ots=Sx7SUG92Xp&amp;sig=36U1Bf1eZCcgpUJUcR_p9n9</w:t>
            </w:r>
            <w:r w:rsidRPr="003253FE">
              <w:rPr>
                <w:szCs w:val="24"/>
              </w:rPr>
              <w:lastRenderedPageBreak/>
              <w:t>ufeQ&amp;hl=pt-BR&amp;sa=X&amp;ei=38CQVbDuOovl-QH4q4HoAw&amp;ved= 0CDkQ6 AEwBjg U #v=onepage&amp;q=magnifica%20mundi&amp;f=false&gt;</w:t>
            </w:r>
          </w:p>
          <w:p w14:paraId="2D3FB348" w14:textId="77777777" w:rsidR="003253FE" w:rsidRPr="003253FE" w:rsidRDefault="003253FE" w:rsidP="003253FE">
            <w:pPr>
              <w:rPr>
                <w:szCs w:val="24"/>
              </w:rPr>
            </w:pPr>
            <w:r w:rsidRPr="003253FE">
              <w:rPr>
                <w:szCs w:val="24"/>
              </w:rPr>
              <w:t xml:space="preserve">MONTIPÓ, Criselli Maria. </w:t>
            </w:r>
            <w:r w:rsidRPr="003253FE">
              <w:rPr>
                <w:b/>
                <w:szCs w:val="24"/>
              </w:rPr>
              <w:t>Jornalismo e experiência partilhada</w:t>
            </w:r>
            <w:r w:rsidRPr="003253FE">
              <w:rPr>
                <w:szCs w:val="24"/>
              </w:rPr>
              <w:t>: narrativas sobre célebres cidadãos. Intercom – Sociedade Brasileira de Estudos Interdisciplinares da Comunicação XVI Congresso de Ciências da Comunicação na Região Sul – Joinville - SC –jun. 2015. Disponível em &lt;http://www.portalintercom.org.br/anais/sul2015/resumos/R45-0968-1.pdf&gt;</w:t>
            </w:r>
          </w:p>
          <w:p w14:paraId="7FCDA0A7" w14:textId="77777777" w:rsidR="003253FE" w:rsidRPr="003253FE" w:rsidRDefault="003253FE" w:rsidP="003253FE">
            <w:pPr>
              <w:rPr>
                <w:szCs w:val="24"/>
              </w:rPr>
            </w:pPr>
            <w:r w:rsidRPr="003253FE">
              <w:rPr>
                <w:szCs w:val="24"/>
              </w:rPr>
              <w:t xml:space="preserve">PEREIRA, Ariane Carla e FERNANDES, Márcio. </w:t>
            </w:r>
            <w:r w:rsidRPr="003253FE">
              <w:rPr>
                <w:b/>
                <w:szCs w:val="24"/>
              </w:rPr>
              <w:t>Atividade laboratorial em jornalismo</w:t>
            </w:r>
            <w:r w:rsidRPr="003253FE">
              <w:rPr>
                <w:szCs w:val="24"/>
              </w:rPr>
              <w:t>: para que e para quem?.Intercom – Sociedade Brasileira de Estudos Interdisciplinares da ComunicaçãoXVI Congresso de Ciências da Comunicação na Região Sul – Joinville - SC –  jun. 2015. Disponível em &lt;http://www.portalintercom.org.br/anais/sul2015/resumos/R45-0714-1.pdf&gt;</w:t>
            </w:r>
          </w:p>
          <w:p w14:paraId="0E991C29" w14:textId="77777777" w:rsidR="003253FE" w:rsidRPr="003253FE" w:rsidRDefault="003253FE" w:rsidP="003253FE">
            <w:pPr>
              <w:rPr>
                <w:szCs w:val="24"/>
              </w:rPr>
            </w:pPr>
            <w:r w:rsidRPr="003253FE">
              <w:rPr>
                <w:szCs w:val="24"/>
              </w:rPr>
              <w:t xml:space="preserve">ROCHA, Nilton José dos Reis; LACERDA, Carlos Felipe; OLIVEIRA, Lourdes Souza de e MENDES, Leandro de Souza.  </w:t>
            </w:r>
            <w:r w:rsidRPr="003253FE">
              <w:rPr>
                <w:b/>
                <w:szCs w:val="24"/>
              </w:rPr>
              <w:t>O gol, o jornalismo e os preconceitos da academia</w:t>
            </w:r>
            <w:r w:rsidRPr="003253FE">
              <w:rPr>
                <w:szCs w:val="24"/>
              </w:rPr>
              <w:t>- um casamento regido pela emoção e o incompreensível. In GtMidia Esportiva – XXIV Congresso Brasileiro da Comunicação, Intercom-Campo Grande, 2001. Disponível em &lt;http://www.intercom.org.br/papers/nacionais/2001/papers/NP18ROCHA.PDF&gt;</w:t>
            </w:r>
          </w:p>
          <w:p w14:paraId="22D9FD2E" w14:textId="77777777" w:rsidR="003253FE" w:rsidRPr="003253FE" w:rsidRDefault="003253FE" w:rsidP="003253FE">
            <w:pPr>
              <w:rPr>
                <w:szCs w:val="24"/>
              </w:rPr>
            </w:pPr>
          </w:p>
          <w:p w14:paraId="1FD28E9A" w14:textId="77777777" w:rsidR="003253FE" w:rsidRPr="003253FE" w:rsidRDefault="003253FE" w:rsidP="003253FE">
            <w:pPr>
              <w:rPr>
                <w:szCs w:val="24"/>
              </w:rPr>
            </w:pPr>
          </w:p>
        </w:tc>
      </w:tr>
    </w:tbl>
    <w:p w14:paraId="298875FE"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3DD0C153" w14:textId="77777777" w:rsidTr="003253FE">
        <w:tc>
          <w:tcPr>
            <w:tcW w:w="5211" w:type="dxa"/>
          </w:tcPr>
          <w:p w14:paraId="732355D4" w14:textId="77777777" w:rsidR="003253FE" w:rsidRPr="003253FE" w:rsidRDefault="003253FE" w:rsidP="003253FE">
            <w:pPr>
              <w:rPr>
                <w:szCs w:val="24"/>
              </w:rPr>
            </w:pPr>
            <w:r w:rsidRPr="003253FE">
              <w:rPr>
                <w:b/>
                <w:szCs w:val="24"/>
              </w:rPr>
              <w:t>Disciplina: Empreendedorismo e Negócios em Comunicação</w:t>
            </w:r>
          </w:p>
        </w:tc>
        <w:tc>
          <w:tcPr>
            <w:tcW w:w="1560" w:type="dxa"/>
          </w:tcPr>
          <w:p w14:paraId="2DA0ADF0"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083D96D9"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759D90F2" w14:textId="77777777" w:rsidTr="003253FE">
        <w:tc>
          <w:tcPr>
            <w:tcW w:w="9322" w:type="dxa"/>
            <w:gridSpan w:val="3"/>
          </w:tcPr>
          <w:p w14:paraId="0C95535D" w14:textId="77777777" w:rsidR="003253FE" w:rsidRPr="003253FE" w:rsidRDefault="003253FE" w:rsidP="003253FE">
            <w:pPr>
              <w:rPr>
                <w:szCs w:val="24"/>
              </w:rPr>
            </w:pPr>
            <w:r w:rsidRPr="003253FE">
              <w:rPr>
                <w:b/>
                <w:szCs w:val="24"/>
              </w:rPr>
              <w:t>Ementa:</w:t>
            </w:r>
          </w:p>
          <w:p w14:paraId="57ABD1D4" w14:textId="77777777" w:rsidR="003253FE" w:rsidRPr="003253FE" w:rsidRDefault="003253FE" w:rsidP="003253FE">
            <w:pPr>
              <w:shd w:val="clear" w:color="auto" w:fill="FFFFFF"/>
              <w:jc w:val="both"/>
              <w:rPr>
                <w:szCs w:val="24"/>
              </w:rPr>
            </w:pPr>
            <w:r w:rsidRPr="003253FE">
              <w:rPr>
                <w:szCs w:val="24"/>
              </w:rPr>
              <w:t xml:space="preserve">Mudanças nas relações de trabalho.  Empreendedorismo e espírito empreendedor. Habilidades, atitudes e características empreendedoras. Intra-empreendedorismo. Elementos essenciais para iniciar um novo negócio: estudo de viabilidade e plano de negócios. Funcionamento de um negócio. Cenários e tendências nos mercados de Comunicação. Agência de comunicação: gestão, desafios e oportunidades.  Produção cultural e editorial. Terceiro setor e cooperativismo. </w:t>
            </w:r>
            <w:r w:rsidRPr="003253FE">
              <w:rPr>
                <w:i/>
                <w:szCs w:val="24"/>
              </w:rPr>
              <w:t>Freelancer </w:t>
            </w:r>
            <w:r w:rsidRPr="003253FE">
              <w:rPr>
                <w:szCs w:val="24"/>
              </w:rPr>
              <w:t>e comunicador-empreendedor individual.</w:t>
            </w:r>
          </w:p>
        </w:tc>
      </w:tr>
      <w:tr w:rsidR="003253FE" w:rsidRPr="003253FE" w14:paraId="5E87A8CB" w14:textId="77777777" w:rsidTr="003253FE">
        <w:tc>
          <w:tcPr>
            <w:tcW w:w="9322" w:type="dxa"/>
            <w:gridSpan w:val="3"/>
          </w:tcPr>
          <w:p w14:paraId="38CE9970" w14:textId="77777777" w:rsidR="003253FE" w:rsidRPr="003253FE" w:rsidRDefault="003253FE" w:rsidP="003253FE">
            <w:pPr>
              <w:rPr>
                <w:szCs w:val="24"/>
              </w:rPr>
            </w:pPr>
            <w:r w:rsidRPr="003253FE">
              <w:rPr>
                <w:b/>
                <w:szCs w:val="24"/>
              </w:rPr>
              <w:t>Bibliografia Básica:</w:t>
            </w:r>
          </w:p>
          <w:p w14:paraId="68E12B89" w14:textId="77777777" w:rsidR="003253FE" w:rsidRPr="003253FE" w:rsidRDefault="003253FE" w:rsidP="003253FE">
            <w:pPr>
              <w:shd w:val="clear" w:color="auto" w:fill="FFFFFF"/>
              <w:rPr>
                <w:rFonts w:eastAsia="Times New Roman"/>
                <w:szCs w:val="24"/>
              </w:rPr>
            </w:pPr>
            <w:r w:rsidRPr="003253FE">
              <w:rPr>
                <w:rFonts w:eastAsia="Times New Roman"/>
                <w:szCs w:val="24"/>
              </w:rPr>
              <w:t xml:space="preserve">DOLABELA, Fernando. </w:t>
            </w:r>
            <w:r w:rsidRPr="003253FE">
              <w:rPr>
                <w:rFonts w:eastAsia="Times New Roman"/>
                <w:b/>
                <w:szCs w:val="24"/>
              </w:rPr>
              <w:t>Oficina do empreendedor</w:t>
            </w:r>
            <w:r w:rsidRPr="003253FE">
              <w:rPr>
                <w:rFonts w:eastAsia="Times New Roman"/>
                <w:szCs w:val="24"/>
              </w:rPr>
              <w:t xml:space="preserve">: metodologia de ensino que ajuda a transformar conhecimento em riqueza. São Paulo: Cultura, 2008.  </w:t>
            </w:r>
          </w:p>
          <w:p w14:paraId="21501C69" w14:textId="77777777" w:rsidR="003253FE" w:rsidRPr="003253FE" w:rsidRDefault="003253FE" w:rsidP="003253FE">
            <w:pPr>
              <w:rPr>
                <w:color w:val="000000" w:themeColor="text1"/>
                <w:szCs w:val="24"/>
              </w:rPr>
            </w:pPr>
            <w:r w:rsidRPr="003253FE">
              <w:rPr>
                <w:szCs w:val="24"/>
              </w:rPr>
              <w:t xml:space="preserve">FÍGARO, Roseli (Org.); NONATO, Cláudia; GROHMANN, Rafael. </w:t>
            </w:r>
            <w:r w:rsidRPr="003253FE">
              <w:rPr>
                <w:b/>
                <w:szCs w:val="24"/>
              </w:rPr>
              <w:t xml:space="preserve">As mudanças no </w:t>
            </w:r>
            <w:r w:rsidRPr="003253FE">
              <w:rPr>
                <w:b/>
                <w:color w:val="000000" w:themeColor="text1"/>
                <w:szCs w:val="24"/>
              </w:rPr>
              <w:lastRenderedPageBreak/>
              <w:t>mundo do trabalho do jornalista</w:t>
            </w:r>
            <w:r w:rsidRPr="003253FE">
              <w:rPr>
                <w:color w:val="000000" w:themeColor="text1"/>
                <w:szCs w:val="24"/>
              </w:rPr>
              <w:t>. São Paulo: Atlas, 2013.</w:t>
            </w:r>
          </w:p>
          <w:p w14:paraId="195EA25E" w14:textId="77777777" w:rsidR="003253FE" w:rsidRPr="003253FE" w:rsidRDefault="003253FE" w:rsidP="003253FE">
            <w:pPr>
              <w:rPr>
                <w:color w:val="000000" w:themeColor="text1"/>
                <w:szCs w:val="24"/>
              </w:rPr>
            </w:pPr>
            <w:r w:rsidRPr="003253FE">
              <w:rPr>
                <w:szCs w:val="24"/>
              </w:rPr>
              <w:t>SALIM, Cesar S.; RAMAL, Andrea Cecilia; HOCHMAN, Nelson</w:t>
            </w:r>
            <w:r w:rsidRPr="003253FE">
              <w:rPr>
                <w:b/>
                <w:szCs w:val="24"/>
              </w:rPr>
              <w:t>. Construindo Planos de Negócios</w:t>
            </w:r>
            <w:r w:rsidRPr="003253FE">
              <w:rPr>
                <w:szCs w:val="24"/>
              </w:rPr>
              <w:t>: todos os passos necessários para planejar e desenvolver negócios de sucesso. Rio de Janeiro: Campus, 20015.</w:t>
            </w:r>
          </w:p>
        </w:tc>
      </w:tr>
      <w:tr w:rsidR="003253FE" w:rsidRPr="003253FE" w14:paraId="21CB7519" w14:textId="77777777" w:rsidTr="003253FE">
        <w:tc>
          <w:tcPr>
            <w:tcW w:w="9322" w:type="dxa"/>
            <w:gridSpan w:val="3"/>
          </w:tcPr>
          <w:p w14:paraId="156359E0" w14:textId="77777777" w:rsidR="003253FE" w:rsidRPr="003253FE" w:rsidRDefault="003253FE" w:rsidP="003253FE">
            <w:pPr>
              <w:rPr>
                <w:szCs w:val="24"/>
              </w:rPr>
            </w:pPr>
            <w:r w:rsidRPr="003253FE">
              <w:rPr>
                <w:b/>
                <w:szCs w:val="24"/>
              </w:rPr>
              <w:t>Bibliografia Complementar:</w:t>
            </w:r>
          </w:p>
          <w:p w14:paraId="1F7BAFF5" w14:textId="77777777" w:rsidR="003253FE" w:rsidRPr="003253FE" w:rsidRDefault="003253FE" w:rsidP="003253FE">
            <w:pPr>
              <w:rPr>
                <w:color w:val="000000" w:themeColor="text1"/>
                <w:szCs w:val="24"/>
              </w:rPr>
            </w:pPr>
            <w:r w:rsidRPr="003253FE">
              <w:rPr>
                <w:color w:val="000000" w:themeColor="text1"/>
                <w:szCs w:val="24"/>
              </w:rPr>
              <w:t xml:space="preserve">CORAL, E. et alii. </w:t>
            </w:r>
            <w:r w:rsidRPr="003253FE">
              <w:rPr>
                <w:b/>
                <w:color w:val="000000" w:themeColor="text1"/>
                <w:szCs w:val="24"/>
              </w:rPr>
              <w:t>Gestão integrada da inovação</w:t>
            </w:r>
            <w:r w:rsidRPr="003253FE">
              <w:rPr>
                <w:color w:val="000000" w:themeColor="text1"/>
                <w:szCs w:val="24"/>
              </w:rPr>
              <w:t>: estratégia, organização e desenvolvimento de produtos. São Paulo: Atlas 2008.</w:t>
            </w:r>
          </w:p>
          <w:p w14:paraId="671A0BB7" w14:textId="77777777" w:rsidR="003253FE" w:rsidRPr="003253FE" w:rsidRDefault="003253FE" w:rsidP="003253FE">
            <w:pPr>
              <w:rPr>
                <w:color w:val="000000" w:themeColor="text1"/>
                <w:szCs w:val="24"/>
              </w:rPr>
            </w:pPr>
            <w:r w:rsidRPr="003253FE">
              <w:rPr>
                <w:bCs/>
                <w:color w:val="000000" w:themeColor="text1"/>
                <w:szCs w:val="24"/>
              </w:rPr>
              <w:t>KOTLER</w:t>
            </w:r>
            <w:r w:rsidRPr="003253FE">
              <w:rPr>
                <w:color w:val="000000" w:themeColor="text1"/>
                <w:szCs w:val="24"/>
              </w:rPr>
              <w:t xml:space="preserve">, P. e KELLY, K.  L. </w:t>
            </w:r>
            <w:r w:rsidRPr="003253FE">
              <w:rPr>
                <w:b/>
                <w:bCs/>
                <w:color w:val="000000" w:themeColor="text1"/>
                <w:szCs w:val="24"/>
              </w:rPr>
              <w:t>Administração de marketing</w:t>
            </w:r>
            <w:r w:rsidRPr="003253FE">
              <w:rPr>
                <w:color w:val="000000" w:themeColor="text1"/>
                <w:szCs w:val="24"/>
              </w:rPr>
              <w:t>, Prentice-Hall, SP. 2012.</w:t>
            </w:r>
          </w:p>
          <w:p w14:paraId="6D4050C8" w14:textId="77777777" w:rsidR="003253FE" w:rsidRPr="003253FE" w:rsidRDefault="003253FE" w:rsidP="003253FE">
            <w:pPr>
              <w:rPr>
                <w:color w:val="000000" w:themeColor="text1"/>
                <w:szCs w:val="24"/>
              </w:rPr>
            </w:pPr>
            <w:r w:rsidRPr="003253FE">
              <w:rPr>
                <w:rStyle w:val="addmd"/>
                <w:color w:val="000000" w:themeColor="text1"/>
                <w:szCs w:val="24"/>
                <w:shd w:val="clear" w:color="auto" w:fill="FFFFFF"/>
              </w:rPr>
              <w:t xml:space="preserve">OLIVEIRA Maurício. </w:t>
            </w:r>
            <w:r w:rsidRPr="003253FE">
              <w:rPr>
                <w:b/>
                <w:color w:val="000000" w:themeColor="text1"/>
                <w:szCs w:val="24"/>
              </w:rPr>
              <w:t>Manual do frila</w:t>
            </w:r>
            <w:r w:rsidRPr="003253FE">
              <w:rPr>
                <w:color w:val="000000" w:themeColor="text1"/>
                <w:szCs w:val="24"/>
              </w:rPr>
              <w:t>: o jornalista fora da redação. São Paulo: Contexto, 2010.</w:t>
            </w:r>
          </w:p>
          <w:p w14:paraId="5767F8AC" w14:textId="77777777" w:rsidR="003253FE" w:rsidRPr="003253FE" w:rsidRDefault="003253FE" w:rsidP="003253FE">
            <w:pPr>
              <w:rPr>
                <w:szCs w:val="24"/>
              </w:rPr>
            </w:pPr>
            <w:r w:rsidRPr="003253FE">
              <w:rPr>
                <w:szCs w:val="24"/>
                <w:lang w:val="es-AR"/>
              </w:rPr>
              <w:t>PINCHOT III, Gifford; PELLMAN, Ron</w:t>
            </w:r>
            <w:r w:rsidRPr="003253FE">
              <w:rPr>
                <w:b/>
                <w:szCs w:val="24"/>
                <w:lang w:val="es-AR"/>
              </w:rPr>
              <w:t xml:space="preserve">. </w:t>
            </w:r>
            <w:r w:rsidRPr="003253FE">
              <w:rPr>
                <w:b/>
                <w:szCs w:val="24"/>
              </w:rPr>
              <w:t>Intra-empreendedorismo na prática</w:t>
            </w:r>
            <w:r w:rsidRPr="003253FE">
              <w:rPr>
                <w:szCs w:val="24"/>
              </w:rPr>
              <w:t>. Rio de Janeiro: Campus, 2004.</w:t>
            </w:r>
          </w:p>
          <w:p w14:paraId="4ABBCD9A" w14:textId="77777777" w:rsidR="003253FE" w:rsidRPr="003253FE" w:rsidRDefault="003253FE" w:rsidP="003253FE">
            <w:pPr>
              <w:rPr>
                <w:color w:val="000000" w:themeColor="text1"/>
                <w:szCs w:val="24"/>
              </w:rPr>
            </w:pPr>
            <w:r w:rsidRPr="003253FE">
              <w:rPr>
                <w:color w:val="000000" w:themeColor="text1"/>
                <w:szCs w:val="24"/>
              </w:rPr>
              <w:t xml:space="preserve">RAINHO, João Paulo. </w:t>
            </w:r>
            <w:r w:rsidRPr="003253FE">
              <w:rPr>
                <w:b/>
                <w:color w:val="000000" w:themeColor="text1"/>
                <w:szCs w:val="24"/>
              </w:rPr>
              <w:t>Jornalismo Freelance</w:t>
            </w:r>
            <w:r w:rsidRPr="003253FE">
              <w:rPr>
                <w:color w:val="000000" w:themeColor="text1"/>
                <w:szCs w:val="24"/>
              </w:rPr>
              <w:t>. São Paulo: Summus Editorial, 2008.</w:t>
            </w:r>
          </w:p>
        </w:tc>
      </w:tr>
    </w:tbl>
    <w:p w14:paraId="155805FE"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70128416" w14:textId="77777777" w:rsidTr="003253FE">
        <w:tc>
          <w:tcPr>
            <w:tcW w:w="5211" w:type="dxa"/>
          </w:tcPr>
          <w:p w14:paraId="6CEAA6CE" w14:textId="77777777" w:rsidR="003253FE" w:rsidRPr="003253FE" w:rsidRDefault="003253FE" w:rsidP="003253FE">
            <w:pPr>
              <w:rPr>
                <w:szCs w:val="24"/>
              </w:rPr>
            </w:pPr>
            <w:r w:rsidRPr="003253FE">
              <w:rPr>
                <w:b/>
                <w:szCs w:val="24"/>
              </w:rPr>
              <w:t>Disciplina: Trabalho de Conclusão de Curso II</w:t>
            </w:r>
          </w:p>
        </w:tc>
        <w:tc>
          <w:tcPr>
            <w:tcW w:w="1560" w:type="dxa"/>
          </w:tcPr>
          <w:p w14:paraId="010E1C42" w14:textId="77777777" w:rsidR="003253FE" w:rsidRPr="003253FE" w:rsidRDefault="003253FE" w:rsidP="003253FE">
            <w:pPr>
              <w:rPr>
                <w:szCs w:val="24"/>
              </w:rPr>
            </w:pPr>
            <w:r w:rsidRPr="003253FE">
              <w:rPr>
                <w:b/>
                <w:szCs w:val="24"/>
              </w:rPr>
              <w:t xml:space="preserve">Créditos: </w:t>
            </w:r>
            <w:r w:rsidRPr="003253FE">
              <w:rPr>
                <w:szCs w:val="24"/>
              </w:rPr>
              <w:t>04</w:t>
            </w:r>
          </w:p>
        </w:tc>
        <w:tc>
          <w:tcPr>
            <w:tcW w:w="2551" w:type="dxa"/>
          </w:tcPr>
          <w:p w14:paraId="155EC75A"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33BE199D" w14:textId="77777777" w:rsidTr="003253FE">
        <w:tc>
          <w:tcPr>
            <w:tcW w:w="9322" w:type="dxa"/>
            <w:gridSpan w:val="3"/>
          </w:tcPr>
          <w:p w14:paraId="116234C5" w14:textId="77777777" w:rsidR="003253FE" w:rsidRPr="003253FE" w:rsidRDefault="003253FE" w:rsidP="003253FE">
            <w:pPr>
              <w:rPr>
                <w:szCs w:val="24"/>
              </w:rPr>
            </w:pPr>
            <w:r w:rsidRPr="003253FE">
              <w:rPr>
                <w:b/>
                <w:szCs w:val="24"/>
              </w:rPr>
              <w:t>Ementa:</w:t>
            </w:r>
          </w:p>
          <w:p w14:paraId="7F8F33AB" w14:textId="77777777" w:rsidR="003253FE" w:rsidRPr="003253FE" w:rsidRDefault="003253FE" w:rsidP="003253FE">
            <w:pPr>
              <w:jc w:val="both"/>
              <w:rPr>
                <w:szCs w:val="24"/>
              </w:rPr>
            </w:pPr>
            <w:r w:rsidRPr="003253FE">
              <w:rPr>
                <w:szCs w:val="24"/>
              </w:rPr>
              <w:t>Execução de projeto de pesquisa monográfica ou realização de projeto experimental, a partir dos pressupostos do pensamento científico e das técnicas profissionais de concepção de produtos comunicacionais e jornalísticos.</w:t>
            </w:r>
          </w:p>
        </w:tc>
      </w:tr>
      <w:tr w:rsidR="003253FE" w:rsidRPr="003253FE" w14:paraId="5978831D" w14:textId="77777777" w:rsidTr="003253FE">
        <w:tc>
          <w:tcPr>
            <w:tcW w:w="9322" w:type="dxa"/>
            <w:gridSpan w:val="3"/>
          </w:tcPr>
          <w:p w14:paraId="1EE9647E" w14:textId="77777777" w:rsidR="003253FE" w:rsidRPr="003253FE" w:rsidRDefault="003253FE" w:rsidP="003253FE">
            <w:pPr>
              <w:rPr>
                <w:szCs w:val="24"/>
              </w:rPr>
            </w:pPr>
            <w:r w:rsidRPr="003253FE">
              <w:rPr>
                <w:b/>
                <w:szCs w:val="24"/>
              </w:rPr>
              <w:t>Bibliografia Básica:</w:t>
            </w:r>
          </w:p>
          <w:p w14:paraId="7AC1020C" w14:textId="77777777" w:rsidR="003253FE" w:rsidRPr="003253FE" w:rsidRDefault="003253FE" w:rsidP="003253FE">
            <w:pPr>
              <w:rPr>
                <w:szCs w:val="24"/>
              </w:rPr>
            </w:pPr>
            <w:r w:rsidRPr="003253FE">
              <w:rPr>
                <w:szCs w:val="24"/>
              </w:rPr>
              <w:t>Não se aplica</w:t>
            </w:r>
          </w:p>
        </w:tc>
      </w:tr>
      <w:tr w:rsidR="003253FE" w:rsidRPr="003253FE" w14:paraId="3DE85CFA" w14:textId="77777777" w:rsidTr="003253FE">
        <w:tc>
          <w:tcPr>
            <w:tcW w:w="9322" w:type="dxa"/>
            <w:gridSpan w:val="3"/>
          </w:tcPr>
          <w:p w14:paraId="7F4ADA01" w14:textId="77777777" w:rsidR="003253FE" w:rsidRPr="003253FE" w:rsidRDefault="003253FE" w:rsidP="003253FE">
            <w:pPr>
              <w:rPr>
                <w:szCs w:val="24"/>
              </w:rPr>
            </w:pPr>
            <w:r w:rsidRPr="003253FE">
              <w:rPr>
                <w:b/>
                <w:szCs w:val="24"/>
              </w:rPr>
              <w:t>Bibliografia Complementar:</w:t>
            </w:r>
          </w:p>
          <w:p w14:paraId="759A5CD5" w14:textId="77777777" w:rsidR="003253FE" w:rsidRPr="003253FE" w:rsidRDefault="003253FE" w:rsidP="003253FE">
            <w:pPr>
              <w:rPr>
                <w:szCs w:val="24"/>
              </w:rPr>
            </w:pPr>
            <w:r w:rsidRPr="003253FE">
              <w:rPr>
                <w:szCs w:val="24"/>
              </w:rPr>
              <w:t>Não se aplica</w:t>
            </w:r>
          </w:p>
        </w:tc>
      </w:tr>
    </w:tbl>
    <w:p w14:paraId="1643B791"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D701E95" w14:textId="77777777" w:rsidTr="003253FE">
        <w:tc>
          <w:tcPr>
            <w:tcW w:w="5211" w:type="dxa"/>
          </w:tcPr>
          <w:p w14:paraId="3EE5F9DC" w14:textId="77777777" w:rsidR="003253FE" w:rsidRPr="003253FE" w:rsidRDefault="003253FE" w:rsidP="003253FE">
            <w:pPr>
              <w:rPr>
                <w:szCs w:val="24"/>
              </w:rPr>
            </w:pPr>
            <w:r w:rsidRPr="003253FE">
              <w:rPr>
                <w:b/>
                <w:szCs w:val="24"/>
              </w:rPr>
              <w:t>Disciplina:Comunicação para a Sustentabilidade</w:t>
            </w:r>
          </w:p>
        </w:tc>
        <w:tc>
          <w:tcPr>
            <w:tcW w:w="1560" w:type="dxa"/>
          </w:tcPr>
          <w:p w14:paraId="17AF5201" w14:textId="77777777" w:rsidR="003253FE" w:rsidRPr="003253FE" w:rsidRDefault="003253FE" w:rsidP="003253FE">
            <w:pPr>
              <w:rPr>
                <w:szCs w:val="24"/>
              </w:rPr>
            </w:pPr>
            <w:r w:rsidRPr="003253FE">
              <w:rPr>
                <w:b/>
                <w:szCs w:val="24"/>
              </w:rPr>
              <w:t>Créditos:</w:t>
            </w:r>
            <w:r w:rsidRPr="003253FE">
              <w:rPr>
                <w:szCs w:val="24"/>
              </w:rPr>
              <w:t xml:space="preserve"> 02</w:t>
            </w:r>
          </w:p>
        </w:tc>
        <w:tc>
          <w:tcPr>
            <w:tcW w:w="2551" w:type="dxa"/>
          </w:tcPr>
          <w:p w14:paraId="3BE9A51D" w14:textId="77777777" w:rsidR="003253FE" w:rsidRPr="003253FE" w:rsidRDefault="003253FE" w:rsidP="003253FE">
            <w:pPr>
              <w:rPr>
                <w:szCs w:val="24"/>
              </w:rPr>
            </w:pPr>
            <w:r w:rsidRPr="003253FE">
              <w:rPr>
                <w:b/>
                <w:szCs w:val="24"/>
              </w:rPr>
              <w:t xml:space="preserve">Núcleo: </w:t>
            </w:r>
            <w:r w:rsidRPr="003253FE">
              <w:rPr>
                <w:szCs w:val="24"/>
              </w:rPr>
              <w:t>Comum</w:t>
            </w:r>
          </w:p>
        </w:tc>
      </w:tr>
      <w:tr w:rsidR="003253FE" w:rsidRPr="003253FE" w14:paraId="0A0CDF80" w14:textId="77777777" w:rsidTr="003253FE">
        <w:tc>
          <w:tcPr>
            <w:tcW w:w="9322" w:type="dxa"/>
            <w:gridSpan w:val="3"/>
          </w:tcPr>
          <w:p w14:paraId="2151F3D3" w14:textId="77777777" w:rsidR="003253FE" w:rsidRPr="003253FE" w:rsidRDefault="003253FE" w:rsidP="003253FE">
            <w:pPr>
              <w:rPr>
                <w:b/>
                <w:szCs w:val="24"/>
              </w:rPr>
            </w:pPr>
            <w:r w:rsidRPr="003253FE">
              <w:rPr>
                <w:b/>
                <w:szCs w:val="24"/>
              </w:rPr>
              <w:t>Ementa:</w:t>
            </w:r>
          </w:p>
          <w:p w14:paraId="6003BA3F" w14:textId="77777777" w:rsidR="003253FE" w:rsidRPr="003253FE" w:rsidRDefault="003253FE" w:rsidP="003253FE">
            <w:pPr>
              <w:jc w:val="both"/>
              <w:rPr>
                <w:szCs w:val="24"/>
              </w:rPr>
            </w:pPr>
            <w:r w:rsidRPr="003253FE">
              <w:rPr>
                <w:szCs w:val="24"/>
              </w:rPr>
              <w:t xml:space="preserve">Conceito, história e objetivos da “Comunicação para a Sustentabilidade”; as questões ambientais sob a ótica da Comunicação; atual situação da pesquisa no </w:t>
            </w:r>
            <w:r w:rsidRPr="003253FE">
              <w:rPr>
                <w:szCs w:val="24"/>
              </w:rPr>
              <w:lastRenderedPageBreak/>
              <w:t>campo da Comunicação para a Sustentabilidade; principais linhas de pensamento ligadas à Sustentabilidade e o papel da Comunicação no tratamento das questões socioambientais de nosso tempo.</w:t>
            </w:r>
          </w:p>
        </w:tc>
      </w:tr>
      <w:tr w:rsidR="003253FE" w:rsidRPr="003253FE" w14:paraId="3753E604" w14:textId="77777777" w:rsidTr="003253FE">
        <w:tc>
          <w:tcPr>
            <w:tcW w:w="9322" w:type="dxa"/>
            <w:gridSpan w:val="3"/>
          </w:tcPr>
          <w:p w14:paraId="2AE6F875" w14:textId="77777777" w:rsidR="003253FE" w:rsidRPr="003253FE" w:rsidRDefault="003253FE" w:rsidP="003253FE">
            <w:pPr>
              <w:rPr>
                <w:szCs w:val="24"/>
              </w:rPr>
            </w:pPr>
            <w:r w:rsidRPr="003253FE">
              <w:rPr>
                <w:b/>
                <w:szCs w:val="24"/>
              </w:rPr>
              <w:t>Bibliografia Básica:</w:t>
            </w:r>
          </w:p>
          <w:p w14:paraId="79D67ADD" w14:textId="77777777" w:rsidR="003253FE" w:rsidRPr="003253FE" w:rsidRDefault="003253FE" w:rsidP="003253FE">
            <w:pPr>
              <w:rPr>
                <w:szCs w:val="24"/>
              </w:rPr>
            </w:pPr>
            <w:r w:rsidRPr="003253FE">
              <w:rPr>
                <w:szCs w:val="24"/>
              </w:rPr>
              <w:t xml:space="preserve">AZEVEDO, Elaine de (2012): </w:t>
            </w:r>
            <w:r w:rsidRPr="003253FE">
              <w:rPr>
                <w:b/>
                <w:szCs w:val="24"/>
              </w:rPr>
              <w:t>Alimentos orgânicos - ampliando os conceitos de saúde humana, ambiental e social</w:t>
            </w:r>
            <w:r w:rsidRPr="003253FE">
              <w:rPr>
                <w:szCs w:val="24"/>
              </w:rPr>
              <w:t>. Editora: Senac São Paulo, I.S.B.N. 9788539602636.</w:t>
            </w:r>
          </w:p>
          <w:p w14:paraId="343472BD" w14:textId="77777777" w:rsidR="003253FE" w:rsidRPr="003253FE" w:rsidRDefault="003253FE" w:rsidP="003253FE">
            <w:pPr>
              <w:rPr>
                <w:szCs w:val="24"/>
              </w:rPr>
            </w:pPr>
            <w:r w:rsidRPr="003253FE">
              <w:rPr>
                <w:szCs w:val="24"/>
              </w:rPr>
              <w:t xml:space="preserve">CAPRA,Fritjof/ LUISI,Pier Luigi (2014): </w:t>
            </w:r>
            <w:r w:rsidRPr="003253FE">
              <w:rPr>
                <w:b/>
                <w:szCs w:val="24"/>
              </w:rPr>
              <w:t>A visão Sistêmica da Vida – uma concepção unificada e suas implicações filosóficas, políticas, sociais e econômicas</w:t>
            </w:r>
            <w:r w:rsidRPr="003253FE">
              <w:rPr>
                <w:szCs w:val="24"/>
              </w:rPr>
              <w:t>, São Paulo: Editora Cultrix/Amana-Key.</w:t>
            </w:r>
          </w:p>
          <w:p w14:paraId="5B227947" w14:textId="77777777" w:rsidR="003253FE" w:rsidRPr="003253FE" w:rsidRDefault="003253FE" w:rsidP="003253FE">
            <w:pPr>
              <w:rPr>
                <w:szCs w:val="24"/>
              </w:rPr>
            </w:pPr>
            <w:r w:rsidRPr="003253FE">
              <w:rPr>
                <w:szCs w:val="24"/>
              </w:rPr>
              <w:t xml:space="preserve">SCHAUN,Angela/ UTSUNOMIYA, Fred (2010): </w:t>
            </w:r>
            <w:r w:rsidRPr="003253FE">
              <w:rPr>
                <w:b/>
                <w:szCs w:val="24"/>
              </w:rPr>
              <w:t>Comunicação e Sustentabilidade</w:t>
            </w:r>
            <w:r w:rsidRPr="003253FE">
              <w:rPr>
                <w:szCs w:val="24"/>
              </w:rPr>
              <w:t>, Rio de Janeiro: Ed. E-Papers</w:t>
            </w:r>
          </w:p>
          <w:p w14:paraId="5493709C" w14:textId="77777777" w:rsidR="003253FE" w:rsidRPr="003253FE" w:rsidRDefault="003253FE" w:rsidP="003253FE">
            <w:pPr>
              <w:rPr>
                <w:szCs w:val="24"/>
              </w:rPr>
            </w:pPr>
          </w:p>
        </w:tc>
      </w:tr>
      <w:tr w:rsidR="003253FE" w:rsidRPr="003253FE" w14:paraId="3EB2B231" w14:textId="77777777" w:rsidTr="003253FE">
        <w:tc>
          <w:tcPr>
            <w:tcW w:w="9322" w:type="dxa"/>
            <w:gridSpan w:val="3"/>
          </w:tcPr>
          <w:p w14:paraId="28ABFD06" w14:textId="77777777" w:rsidR="003253FE" w:rsidRPr="003253FE" w:rsidRDefault="003253FE" w:rsidP="003253FE">
            <w:pPr>
              <w:rPr>
                <w:b/>
                <w:szCs w:val="24"/>
              </w:rPr>
            </w:pPr>
            <w:r w:rsidRPr="003253FE">
              <w:rPr>
                <w:b/>
                <w:szCs w:val="24"/>
              </w:rPr>
              <w:t>Bibliografia Complementar:</w:t>
            </w:r>
          </w:p>
          <w:p w14:paraId="6916934A" w14:textId="77777777" w:rsidR="003253FE" w:rsidRPr="003253FE" w:rsidRDefault="003253FE" w:rsidP="003253FE">
            <w:pPr>
              <w:rPr>
                <w:szCs w:val="24"/>
              </w:rPr>
            </w:pPr>
            <w:r w:rsidRPr="003253FE">
              <w:rPr>
                <w:szCs w:val="24"/>
              </w:rPr>
              <w:t xml:space="preserve">D’AMBROSIO, Ubiratan (2012): </w:t>
            </w:r>
            <w:r w:rsidRPr="003253FE">
              <w:rPr>
                <w:b/>
                <w:szCs w:val="24"/>
              </w:rPr>
              <w:t>Transdisciplinaridade,</w:t>
            </w:r>
            <w:r w:rsidRPr="003253FE">
              <w:rPr>
                <w:szCs w:val="24"/>
              </w:rPr>
              <w:t>3. Edição, S. Paulo: Ed. Palas-Athena.</w:t>
            </w:r>
          </w:p>
          <w:p w14:paraId="221D5BFF" w14:textId="77777777" w:rsidR="003253FE" w:rsidRPr="003253FE" w:rsidRDefault="003253FE" w:rsidP="003253FE">
            <w:pPr>
              <w:rPr>
                <w:szCs w:val="24"/>
              </w:rPr>
            </w:pPr>
            <w:r w:rsidRPr="003253FE">
              <w:rPr>
                <w:szCs w:val="24"/>
              </w:rPr>
              <w:t xml:space="preserve">BRUNDTLAND, GroHarlem (1991): </w:t>
            </w:r>
            <w:r w:rsidRPr="003253FE">
              <w:rPr>
                <w:b/>
                <w:szCs w:val="24"/>
              </w:rPr>
              <w:t>Nosso Futuro Comum</w:t>
            </w:r>
            <w:r w:rsidRPr="003253FE">
              <w:rPr>
                <w:szCs w:val="24"/>
              </w:rPr>
              <w:t>, Editora FGV, 2. Edição.</w:t>
            </w:r>
          </w:p>
          <w:p w14:paraId="5B5EFE82" w14:textId="77777777" w:rsidR="003253FE" w:rsidRPr="003253FE" w:rsidRDefault="003253FE" w:rsidP="003253FE">
            <w:pPr>
              <w:rPr>
                <w:szCs w:val="24"/>
                <w:lang w:val="en-US"/>
              </w:rPr>
            </w:pPr>
            <w:r w:rsidRPr="003253FE">
              <w:rPr>
                <w:szCs w:val="24"/>
              </w:rPr>
              <w:t xml:space="preserve">GARCIA, Jose Sixto (2011): </w:t>
            </w:r>
            <w:r w:rsidRPr="003253FE">
              <w:rPr>
                <w:b/>
                <w:szCs w:val="24"/>
              </w:rPr>
              <w:t>Comunicacao ambiental para o seculo XXI, Comunicacao&amp;Educacao</w:t>
            </w:r>
            <w:r w:rsidRPr="003253FE">
              <w:rPr>
                <w:szCs w:val="24"/>
              </w:rPr>
              <w:t xml:space="preserve">. n. 2, v. 15, 2010. </w:t>
            </w:r>
            <w:r w:rsidRPr="003253FE">
              <w:rPr>
                <w:szCs w:val="24"/>
                <w:lang w:val="en-US"/>
              </w:rPr>
              <w:t>69-76.</w:t>
            </w:r>
          </w:p>
          <w:p w14:paraId="665695E5" w14:textId="77777777" w:rsidR="003253FE" w:rsidRPr="003253FE" w:rsidRDefault="003253FE" w:rsidP="003253FE">
            <w:pPr>
              <w:rPr>
                <w:szCs w:val="24"/>
              </w:rPr>
            </w:pPr>
            <w:r w:rsidRPr="003253FE">
              <w:rPr>
                <w:szCs w:val="24"/>
                <w:lang w:val="en-US"/>
              </w:rPr>
              <w:t xml:space="preserve">GODEMANN, Jasmin/MICHELSEN, Gerd (2011): </w:t>
            </w:r>
            <w:r w:rsidRPr="003253FE">
              <w:rPr>
                <w:b/>
                <w:szCs w:val="24"/>
                <w:lang w:val="en-US"/>
              </w:rPr>
              <w:t>Sustainability Communication Interdisciplinary Perspectives and Theoretical Foundation</w:t>
            </w:r>
            <w:r w:rsidRPr="003253FE">
              <w:rPr>
                <w:szCs w:val="24"/>
                <w:lang w:val="en-US"/>
              </w:rPr>
              <w:t xml:space="preserve">, Springer. </w:t>
            </w:r>
            <w:r w:rsidRPr="003253FE">
              <w:rPr>
                <w:szCs w:val="24"/>
              </w:rPr>
              <w:t>E-book:</w:t>
            </w:r>
          </w:p>
          <w:p w14:paraId="22C155C6" w14:textId="77777777" w:rsidR="003253FE" w:rsidRPr="003253FE" w:rsidRDefault="003253FE" w:rsidP="003253FE">
            <w:pPr>
              <w:rPr>
                <w:szCs w:val="24"/>
              </w:rPr>
            </w:pPr>
            <w:r w:rsidRPr="003253FE">
              <w:rPr>
                <w:szCs w:val="24"/>
              </w:rPr>
              <w:t>http://www.springer.com/978-94-007-1696-4</w:t>
            </w:r>
          </w:p>
          <w:p w14:paraId="6E044FC3" w14:textId="77777777" w:rsidR="003253FE" w:rsidRPr="003253FE" w:rsidRDefault="003253FE" w:rsidP="003253FE">
            <w:pPr>
              <w:rPr>
                <w:szCs w:val="24"/>
              </w:rPr>
            </w:pPr>
            <w:r w:rsidRPr="003253FE">
              <w:rPr>
                <w:szCs w:val="24"/>
              </w:rPr>
              <w:t xml:space="preserve">SHIVA, Vandana (2003): </w:t>
            </w:r>
            <w:r w:rsidRPr="003253FE">
              <w:rPr>
                <w:b/>
                <w:szCs w:val="24"/>
              </w:rPr>
              <w:t>Monoculturas da Mente - Perspectivas da Biodiversidade e Biotecnologia</w:t>
            </w:r>
            <w:r w:rsidRPr="003253FE">
              <w:rPr>
                <w:szCs w:val="24"/>
              </w:rPr>
              <w:t>. Editora: GAIA (GLOBAL), 1a. Edição.</w:t>
            </w:r>
          </w:p>
          <w:p w14:paraId="3674ECF1" w14:textId="77777777" w:rsidR="003253FE" w:rsidRPr="003253FE" w:rsidRDefault="003253FE" w:rsidP="003253FE">
            <w:pPr>
              <w:rPr>
                <w:szCs w:val="24"/>
              </w:rPr>
            </w:pPr>
          </w:p>
        </w:tc>
      </w:tr>
    </w:tbl>
    <w:p w14:paraId="686AD711" w14:textId="77777777" w:rsidR="003253FE" w:rsidRPr="003253FE" w:rsidRDefault="003253FE" w:rsidP="003253FE">
      <w:pPr>
        <w:rPr>
          <w:szCs w:val="24"/>
        </w:rPr>
      </w:pPr>
    </w:p>
    <w:p w14:paraId="65C99C23" w14:textId="77777777" w:rsidR="003253FE" w:rsidRPr="003253FE" w:rsidRDefault="003253FE" w:rsidP="003253FE">
      <w:pPr>
        <w:jc w:val="center"/>
        <w:rPr>
          <w:b/>
          <w:shadow/>
          <w:szCs w:val="24"/>
        </w:rPr>
      </w:pPr>
      <w:r>
        <w:rPr>
          <w:b/>
          <w:shadow/>
          <w:szCs w:val="24"/>
        </w:rPr>
        <w:t xml:space="preserve">DISCIPLINAS </w:t>
      </w:r>
      <w:r w:rsidRPr="003253FE">
        <w:rPr>
          <w:b/>
          <w:shadow/>
          <w:szCs w:val="24"/>
        </w:rPr>
        <w:t>OPTATIVAS</w:t>
      </w:r>
    </w:p>
    <w:tbl>
      <w:tblPr>
        <w:tblStyle w:val="Tabelacomgrade"/>
        <w:tblW w:w="9322" w:type="dxa"/>
        <w:tblLook w:val="04A0" w:firstRow="1" w:lastRow="0" w:firstColumn="1" w:lastColumn="0" w:noHBand="0" w:noVBand="1"/>
      </w:tblPr>
      <w:tblGrid>
        <w:gridCol w:w="5211"/>
        <w:gridCol w:w="1560"/>
        <w:gridCol w:w="2551"/>
      </w:tblGrid>
      <w:tr w:rsidR="003253FE" w:rsidRPr="003253FE" w14:paraId="2EAFE18B" w14:textId="77777777" w:rsidTr="003253FE">
        <w:tc>
          <w:tcPr>
            <w:tcW w:w="5211" w:type="dxa"/>
          </w:tcPr>
          <w:p w14:paraId="0277D950" w14:textId="77777777" w:rsidR="003253FE" w:rsidRPr="003253FE" w:rsidRDefault="003253FE" w:rsidP="003253FE">
            <w:pPr>
              <w:rPr>
                <w:szCs w:val="24"/>
              </w:rPr>
            </w:pPr>
            <w:r w:rsidRPr="003253FE">
              <w:rPr>
                <w:b/>
                <w:szCs w:val="24"/>
              </w:rPr>
              <w:t>Disciplina:</w:t>
            </w:r>
            <w:r w:rsidRPr="003253FE">
              <w:rPr>
                <w:b/>
                <w:bCs/>
                <w:szCs w:val="24"/>
              </w:rPr>
              <w:t>Tópicos em Comunicação</w:t>
            </w:r>
          </w:p>
        </w:tc>
        <w:tc>
          <w:tcPr>
            <w:tcW w:w="1560" w:type="dxa"/>
          </w:tcPr>
          <w:p w14:paraId="4AD8896F" w14:textId="77777777" w:rsidR="003253FE" w:rsidRPr="003253FE" w:rsidRDefault="003253FE" w:rsidP="003253FE">
            <w:pPr>
              <w:rPr>
                <w:szCs w:val="24"/>
              </w:rPr>
            </w:pPr>
            <w:r w:rsidRPr="003253FE">
              <w:rPr>
                <w:b/>
                <w:szCs w:val="24"/>
              </w:rPr>
              <w:t xml:space="preserve">Créditos: </w:t>
            </w:r>
            <w:r w:rsidRPr="003253FE">
              <w:rPr>
                <w:szCs w:val="24"/>
              </w:rPr>
              <w:t>02</w:t>
            </w:r>
          </w:p>
        </w:tc>
        <w:tc>
          <w:tcPr>
            <w:tcW w:w="2551" w:type="dxa"/>
          </w:tcPr>
          <w:p w14:paraId="701D4A14"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20F6B326" w14:textId="77777777" w:rsidTr="003253FE">
        <w:tc>
          <w:tcPr>
            <w:tcW w:w="9322" w:type="dxa"/>
            <w:gridSpan w:val="3"/>
          </w:tcPr>
          <w:p w14:paraId="2C6C6A23" w14:textId="77777777" w:rsidR="003253FE" w:rsidRPr="003253FE" w:rsidRDefault="003253FE" w:rsidP="003253FE">
            <w:pPr>
              <w:jc w:val="both"/>
              <w:rPr>
                <w:rFonts w:eastAsia="Times New Roman"/>
                <w:szCs w:val="24"/>
                <w:shd w:val="clear" w:color="auto" w:fill="FFFFFF"/>
              </w:rPr>
            </w:pPr>
            <w:r w:rsidRPr="003253FE">
              <w:rPr>
                <w:b/>
                <w:szCs w:val="24"/>
              </w:rPr>
              <w:t>Ementa:</w:t>
            </w:r>
            <w:r w:rsidRPr="003253FE">
              <w:rPr>
                <w:rFonts w:eastAsia="Times New Roman"/>
                <w:color w:val="222222"/>
                <w:szCs w:val="24"/>
              </w:rPr>
              <w:br/>
            </w:r>
            <w:r w:rsidRPr="003253FE">
              <w:rPr>
                <w:rFonts w:eastAsia="Times New Roman"/>
                <w:color w:val="222222"/>
                <w:szCs w:val="24"/>
                <w:shd w:val="clear" w:color="auto" w:fill="FFFFFF"/>
              </w:rPr>
              <w:lastRenderedPageBreak/>
              <w:t>Estudos contemporâneos da comunicação e do jornalismo. Novos modelos e formatos de práticas comunicacionais. Linguagens e narrativas híbridas no campo das mídias. As transformações no jornalismo de referência e a emergência de novas formas do exercício profissional.</w:t>
            </w:r>
            <w:r w:rsidRPr="003253FE">
              <w:rPr>
                <w:rFonts w:eastAsia="Times New Roman"/>
                <w:szCs w:val="24"/>
                <w:shd w:val="clear" w:color="auto" w:fill="FFFFFF"/>
              </w:rPr>
              <w:t>Mecanismos atuais de controle da informação e de construção do discurso jornalístico. Sistemas de crítica midiática.</w:t>
            </w:r>
          </w:p>
          <w:p w14:paraId="563095FB" w14:textId="77777777" w:rsidR="003253FE" w:rsidRPr="003253FE" w:rsidRDefault="003253FE" w:rsidP="003253FE">
            <w:pPr>
              <w:jc w:val="both"/>
              <w:rPr>
                <w:szCs w:val="24"/>
              </w:rPr>
            </w:pPr>
          </w:p>
        </w:tc>
      </w:tr>
      <w:tr w:rsidR="003253FE" w:rsidRPr="003253FE" w14:paraId="3401612C" w14:textId="77777777" w:rsidTr="003253FE">
        <w:tc>
          <w:tcPr>
            <w:tcW w:w="9322" w:type="dxa"/>
            <w:gridSpan w:val="3"/>
          </w:tcPr>
          <w:p w14:paraId="33438109" w14:textId="77777777" w:rsidR="003253FE" w:rsidRPr="003253FE" w:rsidRDefault="003253FE" w:rsidP="003253FE">
            <w:pPr>
              <w:rPr>
                <w:szCs w:val="24"/>
              </w:rPr>
            </w:pPr>
            <w:r w:rsidRPr="003253FE">
              <w:rPr>
                <w:b/>
                <w:szCs w:val="24"/>
              </w:rPr>
              <w:t>Bibliografia Básica:</w:t>
            </w:r>
          </w:p>
          <w:p w14:paraId="3FBA1401" w14:textId="77777777" w:rsidR="003253FE" w:rsidRPr="003253FE" w:rsidRDefault="003253FE" w:rsidP="003253FE">
            <w:pPr>
              <w:rPr>
                <w:szCs w:val="24"/>
              </w:rPr>
            </w:pPr>
            <w:r w:rsidRPr="003253FE">
              <w:rPr>
                <w:szCs w:val="24"/>
              </w:rPr>
              <w:t>Não se aplica, é variável de acordo com o conteúdo de cada oferta.</w:t>
            </w:r>
          </w:p>
          <w:p w14:paraId="609E4D1E" w14:textId="77777777" w:rsidR="003253FE" w:rsidRPr="003253FE" w:rsidRDefault="003253FE" w:rsidP="003253FE">
            <w:pPr>
              <w:rPr>
                <w:szCs w:val="24"/>
              </w:rPr>
            </w:pPr>
          </w:p>
        </w:tc>
      </w:tr>
      <w:tr w:rsidR="003253FE" w:rsidRPr="003253FE" w14:paraId="40D86303" w14:textId="77777777" w:rsidTr="003253FE">
        <w:tc>
          <w:tcPr>
            <w:tcW w:w="9322" w:type="dxa"/>
            <w:gridSpan w:val="3"/>
          </w:tcPr>
          <w:p w14:paraId="33F9B6B1" w14:textId="77777777" w:rsidR="003253FE" w:rsidRPr="003253FE" w:rsidRDefault="003253FE" w:rsidP="003253FE">
            <w:pPr>
              <w:rPr>
                <w:szCs w:val="24"/>
              </w:rPr>
            </w:pPr>
            <w:r w:rsidRPr="003253FE">
              <w:rPr>
                <w:b/>
                <w:szCs w:val="24"/>
              </w:rPr>
              <w:t>Bibliografia Complementar:</w:t>
            </w:r>
          </w:p>
          <w:p w14:paraId="0DE278C0" w14:textId="77777777" w:rsidR="003253FE" w:rsidRPr="003253FE" w:rsidRDefault="003253FE" w:rsidP="003253FE">
            <w:pPr>
              <w:rPr>
                <w:szCs w:val="24"/>
              </w:rPr>
            </w:pPr>
            <w:r w:rsidRPr="003253FE">
              <w:rPr>
                <w:szCs w:val="24"/>
              </w:rPr>
              <w:t>Não se aplica, é variável de acordo com o conteúdo de cada oferta.</w:t>
            </w:r>
          </w:p>
          <w:p w14:paraId="443F0610" w14:textId="77777777" w:rsidR="003253FE" w:rsidRPr="003253FE" w:rsidRDefault="003253FE" w:rsidP="003253FE">
            <w:pPr>
              <w:rPr>
                <w:szCs w:val="24"/>
              </w:rPr>
            </w:pPr>
          </w:p>
        </w:tc>
      </w:tr>
    </w:tbl>
    <w:p w14:paraId="485B43B4"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1C0EBFA4" w14:textId="77777777" w:rsidTr="003253FE">
        <w:tc>
          <w:tcPr>
            <w:tcW w:w="5211" w:type="dxa"/>
          </w:tcPr>
          <w:p w14:paraId="70413385" w14:textId="77777777" w:rsidR="003253FE" w:rsidRPr="003253FE" w:rsidRDefault="003253FE" w:rsidP="003253FE">
            <w:pPr>
              <w:spacing w:after="200" w:line="276" w:lineRule="auto"/>
              <w:rPr>
                <w:szCs w:val="24"/>
              </w:rPr>
            </w:pPr>
            <w:r w:rsidRPr="003253FE">
              <w:rPr>
                <w:b/>
                <w:szCs w:val="24"/>
              </w:rPr>
              <w:t>Disciplina: Laboratório Orientado</w:t>
            </w:r>
          </w:p>
        </w:tc>
        <w:tc>
          <w:tcPr>
            <w:tcW w:w="1560" w:type="dxa"/>
          </w:tcPr>
          <w:p w14:paraId="10625B13" w14:textId="77777777" w:rsidR="003253FE" w:rsidRPr="003253FE" w:rsidRDefault="003253FE" w:rsidP="003253FE">
            <w:pPr>
              <w:spacing w:after="200" w:line="276" w:lineRule="auto"/>
              <w:rPr>
                <w:szCs w:val="24"/>
              </w:rPr>
            </w:pPr>
            <w:r w:rsidRPr="003253FE">
              <w:rPr>
                <w:b/>
                <w:szCs w:val="24"/>
              </w:rPr>
              <w:t>Créditos:</w:t>
            </w:r>
            <w:r w:rsidRPr="003253FE">
              <w:rPr>
                <w:szCs w:val="24"/>
              </w:rPr>
              <w:t xml:space="preserve"> 04</w:t>
            </w:r>
          </w:p>
        </w:tc>
        <w:tc>
          <w:tcPr>
            <w:tcW w:w="2551" w:type="dxa"/>
          </w:tcPr>
          <w:p w14:paraId="284C8ECB" w14:textId="77777777" w:rsidR="003253FE" w:rsidRPr="003253FE" w:rsidRDefault="003253FE" w:rsidP="003253FE">
            <w:pPr>
              <w:spacing w:after="200" w:line="276" w:lineRule="auto"/>
              <w:rPr>
                <w:szCs w:val="24"/>
              </w:rPr>
            </w:pPr>
            <w:r w:rsidRPr="003253FE">
              <w:rPr>
                <w:b/>
                <w:szCs w:val="24"/>
              </w:rPr>
              <w:t xml:space="preserve">Núcleo: </w:t>
            </w:r>
            <w:r w:rsidRPr="003253FE">
              <w:rPr>
                <w:szCs w:val="24"/>
              </w:rPr>
              <w:t>Específico</w:t>
            </w:r>
          </w:p>
        </w:tc>
      </w:tr>
      <w:tr w:rsidR="003253FE" w:rsidRPr="003253FE" w14:paraId="3475D9E6" w14:textId="77777777" w:rsidTr="003253FE">
        <w:tc>
          <w:tcPr>
            <w:tcW w:w="9322" w:type="dxa"/>
            <w:gridSpan w:val="3"/>
          </w:tcPr>
          <w:p w14:paraId="7CDAAB66" w14:textId="77777777" w:rsidR="003253FE" w:rsidRPr="003253FE" w:rsidRDefault="003253FE" w:rsidP="003253FE">
            <w:pPr>
              <w:jc w:val="both"/>
              <w:rPr>
                <w:szCs w:val="24"/>
              </w:rPr>
            </w:pPr>
            <w:r w:rsidRPr="003253FE">
              <w:rPr>
                <w:b/>
                <w:szCs w:val="24"/>
              </w:rPr>
              <w:t>Ementa:</w:t>
            </w:r>
          </w:p>
          <w:p w14:paraId="6BEE6A6D" w14:textId="77777777" w:rsidR="003253FE" w:rsidRPr="003253FE" w:rsidRDefault="003253FE" w:rsidP="003253FE">
            <w:pPr>
              <w:jc w:val="both"/>
              <w:rPr>
                <w:szCs w:val="24"/>
              </w:rPr>
            </w:pPr>
            <w:r w:rsidRPr="003253FE">
              <w:rPr>
                <w:szCs w:val="24"/>
                <w:lang w:val="pt-PT"/>
              </w:rPr>
              <w:t>Disciplina de práticas de jornalismo. Desenvolvimento de atividades interdisciplinares de jornalismo e comunicação. Projetos e temas transversais com as Ciências Humanas ou demais áreas do conhecimento. Essa disciplina é de caráter aberto, voltada para verter as produções jornalísticas oriundas de todas as disciplinas ofertadas no semestre letivo.</w:t>
            </w:r>
          </w:p>
        </w:tc>
      </w:tr>
      <w:tr w:rsidR="003253FE" w:rsidRPr="003253FE" w14:paraId="31A8CA2C" w14:textId="77777777" w:rsidTr="003253FE">
        <w:tc>
          <w:tcPr>
            <w:tcW w:w="9322" w:type="dxa"/>
            <w:gridSpan w:val="3"/>
          </w:tcPr>
          <w:p w14:paraId="2835219A" w14:textId="77777777" w:rsidR="003253FE" w:rsidRPr="003253FE" w:rsidRDefault="003253FE" w:rsidP="003253FE">
            <w:pPr>
              <w:rPr>
                <w:szCs w:val="24"/>
              </w:rPr>
            </w:pPr>
            <w:r w:rsidRPr="003253FE">
              <w:rPr>
                <w:b/>
                <w:szCs w:val="24"/>
              </w:rPr>
              <w:t>Bibliografia Básica:</w:t>
            </w:r>
          </w:p>
          <w:p w14:paraId="1956CAA5" w14:textId="77777777" w:rsidR="003253FE" w:rsidRPr="003253FE" w:rsidRDefault="003253FE" w:rsidP="003253FE">
            <w:pPr>
              <w:rPr>
                <w:szCs w:val="24"/>
              </w:rPr>
            </w:pPr>
            <w:r w:rsidRPr="003253FE">
              <w:rPr>
                <w:szCs w:val="24"/>
              </w:rPr>
              <w:t>Não se aplica, é variável de acordo com o conteúdo de cada oferta.</w:t>
            </w:r>
          </w:p>
        </w:tc>
      </w:tr>
      <w:tr w:rsidR="003253FE" w:rsidRPr="003253FE" w14:paraId="717ECE39" w14:textId="77777777" w:rsidTr="003253FE">
        <w:tc>
          <w:tcPr>
            <w:tcW w:w="9322" w:type="dxa"/>
            <w:gridSpan w:val="3"/>
          </w:tcPr>
          <w:p w14:paraId="3360D699" w14:textId="77777777" w:rsidR="003253FE" w:rsidRPr="003253FE" w:rsidRDefault="003253FE" w:rsidP="003253FE">
            <w:pPr>
              <w:rPr>
                <w:szCs w:val="24"/>
              </w:rPr>
            </w:pPr>
            <w:r w:rsidRPr="003253FE">
              <w:rPr>
                <w:b/>
                <w:szCs w:val="24"/>
              </w:rPr>
              <w:t>Bibliografia Complementar:</w:t>
            </w:r>
          </w:p>
          <w:p w14:paraId="2515728B" w14:textId="77777777" w:rsidR="003253FE" w:rsidRPr="003253FE" w:rsidRDefault="003253FE" w:rsidP="003253FE">
            <w:pPr>
              <w:rPr>
                <w:szCs w:val="24"/>
              </w:rPr>
            </w:pPr>
            <w:r w:rsidRPr="003253FE">
              <w:rPr>
                <w:szCs w:val="24"/>
              </w:rPr>
              <w:t>Não se aplica, é variável de acordo com o conteúdo de cada oferta.</w:t>
            </w:r>
          </w:p>
          <w:p w14:paraId="42D7F27F" w14:textId="77777777" w:rsidR="003253FE" w:rsidRPr="003253FE" w:rsidRDefault="003253FE" w:rsidP="003253FE">
            <w:pPr>
              <w:rPr>
                <w:szCs w:val="24"/>
              </w:rPr>
            </w:pPr>
          </w:p>
        </w:tc>
      </w:tr>
    </w:tbl>
    <w:p w14:paraId="28BA439D"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27723AA5" w14:textId="77777777" w:rsidTr="003253FE">
        <w:tc>
          <w:tcPr>
            <w:tcW w:w="5211" w:type="dxa"/>
          </w:tcPr>
          <w:p w14:paraId="0CC0AEE3" w14:textId="77777777" w:rsidR="003253FE" w:rsidRPr="003253FE" w:rsidRDefault="003253FE" w:rsidP="003253FE">
            <w:pPr>
              <w:rPr>
                <w:szCs w:val="24"/>
              </w:rPr>
            </w:pPr>
            <w:r w:rsidRPr="003253FE">
              <w:rPr>
                <w:b/>
                <w:szCs w:val="24"/>
              </w:rPr>
              <w:t>Disciplina: Espaço, Comunicação e Sociedade</w:t>
            </w:r>
          </w:p>
        </w:tc>
        <w:tc>
          <w:tcPr>
            <w:tcW w:w="1560" w:type="dxa"/>
          </w:tcPr>
          <w:p w14:paraId="5701ED91"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0003A8E0"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78E514C5" w14:textId="77777777" w:rsidTr="003253FE">
        <w:tc>
          <w:tcPr>
            <w:tcW w:w="9322" w:type="dxa"/>
            <w:gridSpan w:val="3"/>
          </w:tcPr>
          <w:p w14:paraId="6440984B" w14:textId="77777777" w:rsidR="003253FE" w:rsidRPr="003253FE" w:rsidRDefault="003253FE" w:rsidP="003253FE">
            <w:pPr>
              <w:rPr>
                <w:b/>
                <w:szCs w:val="24"/>
              </w:rPr>
            </w:pPr>
            <w:r w:rsidRPr="003253FE">
              <w:rPr>
                <w:b/>
                <w:szCs w:val="24"/>
              </w:rPr>
              <w:t>Ementa:</w:t>
            </w:r>
          </w:p>
          <w:p w14:paraId="1D1F606F" w14:textId="77777777" w:rsidR="003253FE" w:rsidRPr="003253FE" w:rsidRDefault="003253FE" w:rsidP="003253FE">
            <w:pPr>
              <w:jc w:val="both"/>
              <w:rPr>
                <w:szCs w:val="24"/>
              </w:rPr>
            </w:pPr>
            <w:r w:rsidRPr="003253FE">
              <w:rPr>
                <w:rFonts w:eastAsia="Times New Roman"/>
                <w:color w:val="222222"/>
                <w:szCs w:val="24"/>
                <w:lang w:val="pt-PT"/>
              </w:rPr>
              <w:lastRenderedPageBreak/>
              <w:t>Leituras e narrativas do espaço. Território e lugar. A cidade e seus sujeitos. O</w:t>
            </w:r>
            <w:r w:rsidRPr="003253FE">
              <w:rPr>
                <w:rFonts w:eastAsia="Times New Roman"/>
                <w:color w:val="222222"/>
                <w:szCs w:val="24"/>
              </w:rPr>
              <w:t>s repertórios sociais: movimentos organizados e segmentos sociais do campo e da cidade. As linguagens do espaço: literatura, cultura popular, juventude. Sujeitos sociais e narrativas jornalísticas. Comunicação e mobilidade social.</w:t>
            </w:r>
          </w:p>
          <w:p w14:paraId="57C342C3" w14:textId="77777777" w:rsidR="003253FE" w:rsidRPr="003253FE" w:rsidRDefault="003253FE" w:rsidP="003253FE">
            <w:pPr>
              <w:rPr>
                <w:szCs w:val="24"/>
              </w:rPr>
            </w:pPr>
          </w:p>
        </w:tc>
      </w:tr>
      <w:tr w:rsidR="003253FE" w:rsidRPr="003253FE" w14:paraId="385072D4" w14:textId="77777777" w:rsidTr="003253FE">
        <w:tc>
          <w:tcPr>
            <w:tcW w:w="9322" w:type="dxa"/>
            <w:gridSpan w:val="3"/>
          </w:tcPr>
          <w:p w14:paraId="075AB2EB" w14:textId="77777777" w:rsidR="003253FE" w:rsidRPr="003253FE" w:rsidRDefault="003253FE" w:rsidP="003253FE">
            <w:pPr>
              <w:rPr>
                <w:szCs w:val="24"/>
              </w:rPr>
            </w:pPr>
            <w:r w:rsidRPr="003253FE">
              <w:rPr>
                <w:b/>
                <w:szCs w:val="24"/>
              </w:rPr>
              <w:t>Bibliografia Básica:</w:t>
            </w:r>
          </w:p>
          <w:p w14:paraId="3D8EA3D5"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 xml:space="preserve">BESSE, Jean Marc. </w:t>
            </w:r>
            <w:r w:rsidRPr="003253FE">
              <w:rPr>
                <w:rFonts w:ascii="Arial" w:hAnsi="Arial" w:cs="Arial"/>
                <w:b/>
              </w:rPr>
              <w:t xml:space="preserve">Ver a Terra </w:t>
            </w:r>
            <w:r w:rsidRPr="003253FE">
              <w:rPr>
                <w:rFonts w:ascii="Arial" w:hAnsi="Arial" w:cs="Arial"/>
              </w:rPr>
              <w:t>– seis ensaios sobre a paisagem e a Geografia, São Paulo: Perspectiva, 2006.</w:t>
            </w:r>
          </w:p>
          <w:p w14:paraId="243000A4" w14:textId="77777777" w:rsidR="003253FE" w:rsidRDefault="003253FE" w:rsidP="003253FE">
            <w:pPr>
              <w:pStyle w:val="western"/>
              <w:spacing w:before="0" w:beforeAutospacing="0" w:after="0"/>
              <w:rPr>
                <w:rFonts w:ascii="Arial" w:hAnsi="Arial" w:cs="Arial"/>
              </w:rPr>
            </w:pPr>
          </w:p>
          <w:p w14:paraId="60955A62"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 xml:space="preserve">COSTA, Paulo Cesar. </w:t>
            </w:r>
            <w:r w:rsidRPr="003253FE">
              <w:rPr>
                <w:rFonts w:ascii="Arial" w:hAnsi="Arial" w:cs="Arial"/>
                <w:b/>
              </w:rPr>
              <w:t>O lugar do olhar</w:t>
            </w:r>
            <w:r w:rsidRPr="003253FE">
              <w:rPr>
                <w:rFonts w:ascii="Arial" w:hAnsi="Arial" w:cs="Arial"/>
              </w:rPr>
              <w:t xml:space="preserve"> – elementos para uma geografia da visibilidade. Rio de Janeiro: Saraiva, 2013.</w:t>
            </w:r>
          </w:p>
          <w:p w14:paraId="5CB95464" w14:textId="77777777" w:rsidR="003253FE" w:rsidRDefault="003253FE" w:rsidP="003253FE">
            <w:pPr>
              <w:pStyle w:val="western"/>
              <w:spacing w:before="0" w:beforeAutospacing="0" w:after="0"/>
              <w:rPr>
                <w:rFonts w:ascii="Arial" w:hAnsi="Arial" w:cs="Arial"/>
              </w:rPr>
            </w:pPr>
          </w:p>
          <w:p w14:paraId="4CE764A8"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 xml:space="preserve">SANTOS, Milton. </w:t>
            </w:r>
            <w:r w:rsidRPr="003253FE">
              <w:rPr>
                <w:rFonts w:ascii="Arial" w:hAnsi="Arial" w:cs="Arial"/>
                <w:b/>
                <w:bCs/>
              </w:rPr>
              <w:t xml:space="preserve">O Espaço do cidadão. </w:t>
            </w:r>
            <w:r w:rsidRPr="003253FE">
              <w:rPr>
                <w:rFonts w:ascii="Arial" w:hAnsi="Arial" w:cs="Arial"/>
              </w:rPr>
              <w:t>São Paulo: Nobel, 1987.</w:t>
            </w:r>
          </w:p>
          <w:p w14:paraId="640D632F" w14:textId="77777777" w:rsidR="003253FE" w:rsidRDefault="003253FE" w:rsidP="003253FE">
            <w:pPr>
              <w:pStyle w:val="western"/>
              <w:spacing w:before="0" w:beforeAutospacing="0" w:after="0"/>
              <w:rPr>
                <w:rFonts w:ascii="Arial" w:hAnsi="Arial" w:cs="Arial"/>
              </w:rPr>
            </w:pPr>
          </w:p>
          <w:p w14:paraId="70A30053"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 xml:space="preserve">SOUZA, M. L. </w:t>
            </w:r>
            <w:r w:rsidRPr="003253FE">
              <w:rPr>
                <w:rFonts w:ascii="Arial" w:hAnsi="Arial" w:cs="Arial"/>
                <w:b/>
                <w:bCs/>
              </w:rPr>
              <w:t>O desafio metropolitano:</w:t>
            </w:r>
            <w:r w:rsidRPr="003253FE">
              <w:rPr>
                <w:rFonts w:ascii="Arial" w:hAnsi="Arial" w:cs="Arial"/>
              </w:rPr>
              <w:t xml:space="preserve"> um estudo sobre a problemática sócio-espacial nas metrópoles brasileiras. RJ: Bertrand Brasil, 2000.</w:t>
            </w:r>
          </w:p>
        </w:tc>
      </w:tr>
      <w:tr w:rsidR="003253FE" w:rsidRPr="003253FE" w14:paraId="3000FF81" w14:textId="77777777" w:rsidTr="003253FE">
        <w:tc>
          <w:tcPr>
            <w:tcW w:w="9322" w:type="dxa"/>
            <w:gridSpan w:val="3"/>
          </w:tcPr>
          <w:p w14:paraId="01520078" w14:textId="77777777" w:rsidR="003253FE" w:rsidRPr="003253FE" w:rsidRDefault="003253FE" w:rsidP="003253FE">
            <w:pPr>
              <w:rPr>
                <w:szCs w:val="24"/>
              </w:rPr>
            </w:pPr>
            <w:r w:rsidRPr="003253FE">
              <w:rPr>
                <w:b/>
                <w:szCs w:val="24"/>
              </w:rPr>
              <w:t>Bibliografia Complementar:</w:t>
            </w:r>
          </w:p>
          <w:p w14:paraId="41E899B7" w14:textId="77777777" w:rsidR="003253FE" w:rsidRPr="003253FE" w:rsidRDefault="003253FE" w:rsidP="003253FE">
            <w:pPr>
              <w:widowControl w:val="0"/>
              <w:autoSpaceDE w:val="0"/>
              <w:autoSpaceDN w:val="0"/>
              <w:adjustRightInd w:val="0"/>
              <w:rPr>
                <w:szCs w:val="24"/>
              </w:rPr>
            </w:pPr>
            <w:r w:rsidRPr="003253FE">
              <w:rPr>
                <w:szCs w:val="24"/>
              </w:rPr>
              <w:t xml:space="preserve">NEGRI, Caio </w:t>
            </w:r>
            <w:r w:rsidRPr="003253FE">
              <w:rPr>
                <w:i/>
                <w:iCs/>
                <w:szCs w:val="24"/>
              </w:rPr>
              <w:t>et al.</w:t>
            </w:r>
            <w:r w:rsidRPr="003253FE">
              <w:rPr>
                <w:b/>
                <w:szCs w:val="24"/>
              </w:rPr>
              <w:t>Rádios Livres e a Reforma Agrária no Ar.</w:t>
            </w:r>
            <w:r w:rsidRPr="003253FE">
              <w:rPr>
                <w:szCs w:val="24"/>
              </w:rPr>
              <w:t xml:space="preserve"> São Paulo: Brasiliense,1987</w:t>
            </w:r>
          </w:p>
          <w:p w14:paraId="135DDC13" w14:textId="77777777" w:rsidR="003253FE" w:rsidRPr="003253FE" w:rsidRDefault="003253FE" w:rsidP="003253FE">
            <w:pPr>
              <w:rPr>
                <w:szCs w:val="24"/>
              </w:rPr>
            </w:pPr>
            <w:r w:rsidRPr="003253FE">
              <w:rPr>
                <w:szCs w:val="24"/>
              </w:rPr>
              <w:t xml:space="preserve">MARTINS, Edilson. </w:t>
            </w:r>
            <w:r w:rsidRPr="003253FE">
              <w:rPr>
                <w:b/>
                <w:szCs w:val="24"/>
              </w:rPr>
              <w:t>Nossos Índios, nossos mortos</w:t>
            </w:r>
            <w:r w:rsidRPr="003253FE">
              <w:rPr>
                <w:szCs w:val="24"/>
              </w:rPr>
              <w:t>. Rio de Janeiro: Codecri,1979</w:t>
            </w:r>
          </w:p>
          <w:p w14:paraId="12D074A2" w14:textId="77777777" w:rsidR="003253FE" w:rsidRPr="003253FE" w:rsidRDefault="003253FE" w:rsidP="003253FE">
            <w:pPr>
              <w:widowControl w:val="0"/>
              <w:autoSpaceDE w:val="0"/>
              <w:autoSpaceDN w:val="0"/>
              <w:adjustRightInd w:val="0"/>
              <w:rPr>
                <w:szCs w:val="24"/>
              </w:rPr>
            </w:pPr>
            <w:r w:rsidRPr="003253FE">
              <w:rPr>
                <w:szCs w:val="24"/>
              </w:rPr>
              <w:t xml:space="preserve">VASCONCELOS, Lauro. </w:t>
            </w:r>
            <w:r w:rsidRPr="003253FE">
              <w:rPr>
                <w:b/>
                <w:szCs w:val="24"/>
              </w:rPr>
              <w:t>Santa Dica: o encantamento do mundo ou coisa do povo</w:t>
            </w:r>
            <w:r w:rsidRPr="003253FE">
              <w:rPr>
                <w:szCs w:val="24"/>
              </w:rPr>
              <w:t>. Goiânia: Cegraf-UFG, 1991.</w:t>
            </w:r>
          </w:p>
          <w:p w14:paraId="62173960" w14:textId="77777777" w:rsidR="003253FE" w:rsidRPr="003253FE" w:rsidRDefault="003253FE" w:rsidP="003253FE">
            <w:pPr>
              <w:rPr>
                <w:szCs w:val="24"/>
              </w:rPr>
            </w:pPr>
            <w:r w:rsidRPr="003253FE">
              <w:rPr>
                <w:szCs w:val="24"/>
              </w:rPr>
              <w:t xml:space="preserve">GUATARI, F. </w:t>
            </w:r>
            <w:r w:rsidRPr="003253FE">
              <w:rPr>
                <w:b/>
                <w:szCs w:val="24"/>
              </w:rPr>
              <w:t>Revolução molecular</w:t>
            </w:r>
            <w:r w:rsidRPr="003253FE">
              <w:rPr>
                <w:i/>
                <w:szCs w:val="24"/>
              </w:rPr>
              <w:t>.</w:t>
            </w:r>
            <w:r w:rsidRPr="003253FE">
              <w:rPr>
                <w:szCs w:val="24"/>
              </w:rPr>
              <w:t xml:space="preserve"> São Paulo: Brasiliense, 1985.</w:t>
            </w:r>
          </w:p>
        </w:tc>
      </w:tr>
    </w:tbl>
    <w:p w14:paraId="3156B35C"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4AA03635" w14:textId="77777777" w:rsidTr="003253FE">
        <w:tc>
          <w:tcPr>
            <w:tcW w:w="5211" w:type="dxa"/>
          </w:tcPr>
          <w:p w14:paraId="662B8C70" w14:textId="77777777" w:rsidR="003253FE" w:rsidRPr="003253FE" w:rsidRDefault="003253FE" w:rsidP="003253FE">
            <w:pPr>
              <w:rPr>
                <w:szCs w:val="24"/>
              </w:rPr>
            </w:pPr>
            <w:r w:rsidRPr="003253FE">
              <w:rPr>
                <w:b/>
                <w:szCs w:val="24"/>
              </w:rPr>
              <w:t>Disciplina:Jornalismo Compartilhado e Popular</w:t>
            </w:r>
          </w:p>
        </w:tc>
        <w:tc>
          <w:tcPr>
            <w:tcW w:w="1560" w:type="dxa"/>
          </w:tcPr>
          <w:p w14:paraId="2FB7917C"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305511FF"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5F30FA81" w14:textId="77777777" w:rsidTr="003253FE">
        <w:tc>
          <w:tcPr>
            <w:tcW w:w="9322" w:type="dxa"/>
            <w:gridSpan w:val="3"/>
          </w:tcPr>
          <w:p w14:paraId="7F4C6F89" w14:textId="77777777" w:rsidR="003253FE" w:rsidRPr="003253FE" w:rsidRDefault="003253FE" w:rsidP="003253FE">
            <w:pPr>
              <w:rPr>
                <w:b/>
                <w:szCs w:val="24"/>
              </w:rPr>
            </w:pPr>
            <w:r w:rsidRPr="003253FE">
              <w:rPr>
                <w:b/>
                <w:szCs w:val="24"/>
              </w:rPr>
              <w:t>Ementa:</w:t>
            </w:r>
          </w:p>
          <w:p w14:paraId="325FC445" w14:textId="77777777" w:rsidR="003253FE" w:rsidRPr="003253FE" w:rsidRDefault="003253FE" w:rsidP="003253FE">
            <w:pPr>
              <w:jc w:val="both"/>
              <w:rPr>
                <w:szCs w:val="24"/>
              </w:rPr>
            </w:pPr>
            <w:r w:rsidRPr="003253FE">
              <w:rPr>
                <w:szCs w:val="24"/>
              </w:rPr>
              <w:t>Jornalismo, poder e história.Teorias e práticas do fazer comunicativo nos movimentos sociais:midiativismo e  as redes colaborativas. Jornalismo popular e revolução tecnológica, a superação de um conceito. Jornalismo compartilhado, a profundidade depois da internet. Da alternatividade à competitividade no ciberespaço: as lutas simbólicas de outra natureza.  As plataformas compartilhadas na convergência entre jornalismo, cultura e conhecimento.Mobilização social e a produção imaterial participativa.Alternativas sustentáveis, financiamento colaborativo (</w:t>
            </w:r>
            <w:r w:rsidRPr="003253FE">
              <w:rPr>
                <w:i/>
                <w:szCs w:val="24"/>
              </w:rPr>
              <w:t>crowdfunding</w:t>
            </w:r>
            <w:r w:rsidRPr="003253FE">
              <w:rPr>
                <w:szCs w:val="24"/>
              </w:rPr>
              <w:t xml:space="preserve"> )e a pós-tv. Jornalismo compartilhado e popular como esfera de </w:t>
            </w:r>
            <w:r w:rsidRPr="003253FE">
              <w:rPr>
                <w:szCs w:val="24"/>
              </w:rPr>
              <w:lastRenderedPageBreak/>
              <w:t>intervenção político-cultural e atuação profissional.</w:t>
            </w:r>
          </w:p>
          <w:p w14:paraId="1EF95B51" w14:textId="77777777" w:rsidR="003253FE" w:rsidRPr="003253FE" w:rsidRDefault="003253FE" w:rsidP="003253FE">
            <w:pPr>
              <w:jc w:val="both"/>
              <w:rPr>
                <w:szCs w:val="24"/>
              </w:rPr>
            </w:pPr>
          </w:p>
        </w:tc>
      </w:tr>
      <w:tr w:rsidR="003253FE" w:rsidRPr="003253FE" w14:paraId="6EB2965A" w14:textId="77777777" w:rsidTr="003253FE">
        <w:tc>
          <w:tcPr>
            <w:tcW w:w="9322" w:type="dxa"/>
            <w:gridSpan w:val="3"/>
          </w:tcPr>
          <w:p w14:paraId="75071D06" w14:textId="77777777" w:rsidR="003253FE" w:rsidRPr="003253FE" w:rsidRDefault="003253FE" w:rsidP="003253FE">
            <w:pPr>
              <w:rPr>
                <w:szCs w:val="24"/>
              </w:rPr>
            </w:pPr>
            <w:r w:rsidRPr="003253FE">
              <w:rPr>
                <w:b/>
                <w:szCs w:val="24"/>
              </w:rPr>
              <w:t>Bibliografia Básica:</w:t>
            </w:r>
          </w:p>
          <w:p w14:paraId="2CF15A2E" w14:textId="77777777" w:rsidR="003253FE" w:rsidRPr="003253FE" w:rsidRDefault="003253FE" w:rsidP="003253FE">
            <w:pPr>
              <w:jc w:val="both"/>
              <w:rPr>
                <w:szCs w:val="24"/>
              </w:rPr>
            </w:pPr>
            <w:r w:rsidRPr="003253FE">
              <w:rPr>
                <w:szCs w:val="24"/>
              </w:rPr>
              <w:t xml:space="preserve">GOMES, Pedro G. </w:t>
            </w:r>
            <w:r w:rsidRPr="003253FE">
              <w:rPr>
                <w:b/>
                <w:szCs w:val="24"/>
              </w:rPr>
              <w:t>Jornalismo Alternativo no projeto popular</w:t>
            </w:r>
            <w:r w:rsidRPr="003253FE">
              <w:rPr>
                <w:szCs w:val="24"/>
              </w:rPr>
              <w:t>. São Paulo:Paulinas, 1990.</w:t>
            </w:r>
          </w:p>
          <w:p w14:paraId="421D58DF" w14:textId="77777777" w:rsidR="003253FE" w:rsidRPr="003253FE" w:rsidRDefault="003253FE" w:rsidP="003253FE">
            <w:pPr>
              <w:widowControl w:val="0"/>
              <w:autoSpaceDE w:val="0"/>
              <w:autoSpaceDN w:val="0"/>
              <w:adjustRightInd w:val="0"/>
              <w:jc w:val="both"/>
              <w:rPr>
                <w:szCs w:val="24"/>
              </w:rPr>
            </w:pPr>
            <w:r w:rsidRPr="003253FE">
              <w:rPr>
                <w:szCs w:val="24"/>
              </w:rPr>
              <w:t>INTERNLANDI, Jean-Marie</w:t>
            </w:r>
            <w:r w:rsidRPr="003253FE">
              <w:rPr>
                <w:b/>
                <w:szCs w:val="24"/>
              </w:rPr>
              <w:t>Jornalismo Popular</w:t>
            </w:r>
            <w:r w:rsidRPr="003253FE">
              <w:rPr>
                <w:szCs w:val="24"/>
              </w:rPr>
              <w:t>. Cadernos Intercom. São Paulo: Cortez, 1981.</w:t>
            </w:r>
          </w:p>
          <w:p w14:paraId="7AE74BC2" w14:textId="77777777" w:rsidR="003253FE" w:rsidRPr="003253FE" w:rsidRDefault="003253FE" w:rsidP="003253FE">
            <w:pPr>
              <w:widowControl w:val="0"/>
              <w:autoSpaceDE w:val="0"/>
              <w:autoSpaceDN w:val="0"/>
              <w:adjustRightInd w:val="0"/>
              <w:jc w:val="both"/>
              <w:rPr>
                <w:szCs w:val="24"/>
              </w:rPr>
            </w:pPr>
            <w:r w:rsidRPr="003253FE">
              <w:rPr>
                <w:szCs w:val="24"/>
              </w:rPr>
              <w:t xml:space="preserve">PERUZZO,Cicilia; </w:t>
            </w:r>
            <w:r w:rsidRPr="003253FE">
              <w:rPr>
                <w:b/>
                <w:szCs w:val="24"/>
              </w:rPr>
              <w:t>TUFTE,</w:t>
            </w:r>
            <w:r w:rsidRPr="003253FE">
              <w:rPr>
                <w:szCs w:val="24"/>
              </w:rPr>
              <w:t xml:space="preserve">Thomas; </w:t>
            </w:r>
            <w:r w:rsidRPr="003253FE">
              <w:rPr>
                <w:b/>
                <w:szCs w:val="24"/>
              </w:rPr>
              <w:t>CASANOVA</w:t>
            </w:r>
            <w:r w:rsidRPr="003253FE">
              <w:rPr>
                <w:szCs w:val="24"/>
              </w:rPr>
              <w:t xml:space="preserve">,Jair Veja. </w:t>
            </w:r>
            <w:r w:rsidRPr="003253FE">
              <w:rPr>
                <w:b/>
                <w:szCs w:val="24"/>
              </w:rPr>
              <w:t>Trazos de una outra comunicaciónen América Latina</w:t>
            </w:r>
            <w:r w:rsidRPr="003253FE">
              <w:rPr>
                <w:szCs w:val="24"/>
              </w:rPr>
              <w:t>: practicas comunitarias, teorias y demandas sociales. Barranquilla: Universidaddel Norte. 2011.</w:t>
            </w:r>
          </w:p>
          <w:p w14:paraId="16524F22" w14:textId="77777777" w:rsidR="003253FE" w:rsidRPr="003253FE" w:rsidRDefault="003253FE" w:rsidP="003253FE">
            <w:pPr>
              <w:rPr>
                <w:szCs w:val="24"/>
              </w:rPr>
            </w:pPr>
            <w:r w:rsidRPr="003253FE">
              <w:rPr>
                <w:rFonts w:eastAsia="Times New Roman"/>
                <w:szCs w:val="24"/>
              </w:rPr>
              <w:t xml:space="preserve">MARTINS, Antônio. </w:t>
            </w:r>
            <w:r w:rsidRPr="003253FE">
              <w:rPr>
                <w:rFonts w:eastAsia="Times New Roman"/>
                <w:i/>
                <w:szCs w:val="24"/>
              </w:rPr>
              <w:t>Muito além de Gutenberg</w:t>
            </w:r>
            <w:r w:rsidRPr="003253FE">
              <w:rPr>
                <w:rFonts w:eastAsia="Times New Roman"/>
                <w:szCs w:val="24"/>
              </w:rPr>
              <w:t xml:space="preserve">. In: </w:t>
            </w:r>
            <w:r w:rsidRPr="003253FE">
              <w:rPr>
                <w:rFonts w:eastAsia="Times New Roman"/>
                <w:b/>
                <w:szCs w:val="24"/>
              </w:rPr>
              <w:t>Caminhos para uma comunicação democrática</w:t>
            </w:r>
            <w:r w:rsidRPr="003253FE">
              <w:rPr>
                <w:rFonts w:eastAsia="Times New Roman"/>
                <w:szCs w:val="24"/>
              </w:rPr>
              <w:t>. São Paulo: Instituto Paulo Freire, 2007.</w:t>
            </w:r>
          </w:p>
        </w:tc>
      </w:tr>
      <w:tr w:rsidR="003253FE" w:rsidRPr="003253FE" w14:paraId="631711AF" w14:textId="77777777" w:rsidTr="003253FE">
        <w:tc>
          <w:tcPr>
            <w:tcW w:w="9322" w:type="dxa"/>
            <w:gridSpan w:val="3"/>
          </w:tcPr>
          <w:p w14:paraId="543EF414" w14:textId="77777777" w:rsidR="003253FE" w:rsidRPr="003253FE" w:rsidRDefault="003253FE" w:rsidP="003253FE">
            <w:pPr>
              <w:rPr>
                <w:szCs w:val="24"/>
              </w:rPr>
            </w:pPr>
            <w:r w:rsidRPr="003253FE">
              <w:rPr>
                <w:b/>
                <w:szCs w:val="24"/>
              </w:rPr>
              <w:t>Bibliografia Complementar:</w:t>
            </w:r>
          </w:p>
          <w:p w14:paraId="0E268700" w14:textId="77777777" w:rsidR="003253FE" w:rsidRPr="003253FE" w:rsidRDefault="003253FE" w:rsidP="003253FE">
            <w:pPr>
              <w:widowControl w:val="0"/>
              <w:autoSpaceDE w:val="0"/>
              <w:autoSpaceDN w:val="0"/>
              <w:adjustRightInd w:val="0"/>
              <w:jc w:val="both"/>
              <w:rPr>
                <w:szCs w:val="24"/>
              </w:rPr>
            </w:pPr>
            <w:r w:rsidRPr="003253FE">
              <w:rPr>
                <w:szCs w:val="24"/>
              </w:rPr>
              <w:t xml:space="preserve">ALMADA, Sandra. </w:t>
            </w:r>
            <w:r w:rsidRPr="003253FE">
              <w:rPr>
                <w:i/>
                <w:szCs w:val="24"/>
              </w:rPr>
              <w:t>Mídia e comunidades de periferia</w:t>
            </w:r>
            <w:r w:rsidRPr="003253FE">
              <w:rPr>
                <w:szCs w:val="24"/>
              </w:rPr>
              <w:t xml:space="preserve">: tensões e negociações em torno da visibilidade e mobilização políticas.In: </w:t>
            </w:r>
            <w:r w:rsidRPr="003253FE">
              <w:rPr>
                <w:b/>
                <w:szCs w:val="24"/>
              </w:rPr>
              <w:t>Comunicação Comunitária é alternativa contra- hegemónica</w:t>
            </w:r>
            <w:r w:rsidRPr="003253FE">
              <w:rPr>
                <w:szCs w:val="24"/>
              </w:rPr>
              <w:t>. Revista do LECC. Ano I, nº 1, v.1, jan-fev. p.46-51, 2007.</w:t>
            </w:r>
          </w:p>
          <w:p w14:paraId="7715B568" w14:textId="77777777" w:rsidR="003253FE" w:rsidRPr="003253FE" w:rsidRDefault="003253FE" w:rsidP="003253FE">
            <w:pPr>
              <w:jc w:val="both"/>
              <w:rPr>
                <w:szCs w:val="24"/>
              </w:rPr>
            </w:pPr>
            <w:r w:rsidRPr="003253FE">
              <w:rPr>
                <w:szCs w:val="24"/>
              </w:rPr>
              <w:t xml:space="preserve">BAKHTIN, Mikhail. </w:t>
            </w:r>
            <w:r w:rsidRPr="003253FE">
              <w:rPr>
                <w:b/>
                <w:szCs w:val="24"/>
              </w:rPr>
              <w:t>A Cultura Popular na Idade Média e no Renascimento</w:t>
            </w:r>
            <w:r w:rsidRPr="003253FE">
              <w:rPr>
                <w:szCs w:val="24"/>
              </w:rPr>
              <w:t>: o contexto de François Rabelais. São Paulo: Hucitec; Brasília: Editora da Universidade de Brasília, 1993.</w:t>
            </w:r>
          </w:p>
          <w:p w14:paraId="16DD4FA5" w14:textId="77777777" w:rsidR="003253FE" w:rsidRPr="003253FE" w:rsidRDefault="003253FE" w:rsidP="003253FE">
            <w:pPr>
              <w:widowControl w:val="0"/>
              <w:autoSpaceDE w:val="0"/>
              <w:autoSpaceDN w:val="0"/>
              <w:adjustRightInd w:val="0"/>
              <w:jc w:val="both"/>
              <w:rPr>
                <w:szCs w:val="24"/>
              </w:rPr>
            </w:pPr>
            <w:r w:rsidRPr="003253FE">
              <w:rPr>
                <w:szCs w:val="24"/>
              </w:rPr>
              <w:t xml:space="preserve">BENTES, Ivana. </w:t>
            </w:r>
            <w:r w:rsidRPr="003253FE">
              <w:rPr>
                <w:i/>
                <w:szCs w:val="24"/>
              </w:rPr>
              <w:t>Redes colaborativas e precário produtivo</w:t>
            </w:r>
            <w:r w:rsidRPr="003253FE">
              <w:rPr>
                <w:szCs w:val="24"/>
              </w:rPr>
              <w:t>.</w:t>
            </w:r>
            <w:r w:rsidRPr="003253FE">
              <w:rPr>
                <w:iCs/>
                <w:szCs w:val="24"/>
              </w:rPr>
              <w:t>In:</w:t>
            </w:r>
            <w:r w:rsidRPr="003253FE">
              <w:rPr>
                <w:b/>
                <w:iCs/>
                <w:szCs w:val="24"/>
              </w:rPr>
              <w:t>Caminhos para uma comunicação democrática</w:t>
            </w:r>
            <w:r w:rsidRPr="003253FE">
              <w:rPr>
                <w:szCs w:val="24"/>
              </w:rPr>
              <w:t>. São Paulo: Livros Temáticos Diplô, 2007.</w:t>
            </w:r>
          </w:p>
          <w:p w14:paraId="43451FF8" w14:textId="77777777" w:rsidR="003253FE" w:rsidRPr="003253FE" w:rsidRDefault="003253FE" w:rsidP="003253FE">
            <w:pPr>
              <w:widowControl w:val="0"/>
              <w:autoSpaceDE w:val="0"/>
              <w:autoSpaceDN w:val="0"/>
              <w:adjustRightInd w:val="0"/>
              <w:jc w:val="both"/>
              <w:rPr>
                <w:szCs w:val="24"/>
              </w:rPr>
            </w:pPr>
            <w:r w:rsidRPr="003253FE">
              <w:rPr>
                <w:szCs w:val="24"/>
              </w:rPr>
              <w:t xml:space="preserve">BERGER, Christa. </w:t>
            </w:r>
            <w:r w:rsidRPr="003253FE">
              <w:rPr>
                <w:b/>
                <w:szCs w:val="24"/>
              </w:rPr>
              <w:t>A comunicação emergente</w:t>
            </w:r>
            <w:r w:rsidRPr="003253FE">
              <w:rPr>
                <w:szCs w:val="24"/>
              </w:rPr>
              <w:t>: popular e/ou alternativa no Brasil. Porto Alegre: UFRGS, 1989.</w:t>
            </w:r>
          </w:p>
          <w:p w14:paraId="4DE83B52" w14:textId="77777777" w:rsidR="003253FE" w:rsidRPr="003253FE" w:rsidRDefault="003253FE" w:rsidP="003253FE">
            <w:pPr>
              <w:jc w:val="both"/>
              <w:rPr>
                <w:szCs w:val="24"/>
              </w:rPr>
            </w:pPr>
            <w:r w:rsidRPr="003253FE">
              <w:rPr>
                <w:szCs w:val="24"/>
              </w:rPr>
              <w:t xml:space="preserve">BOLLÉME, Genevieve. </w:t>
            </w:r>
            <w:r w:rsidRPr="003253FE">
              <w:rPr>
                <w:b/>
                <w:szCs w:val="24"/>
              </w:rPr>
              <w:t>O povo por escrito</w:t>
            </w:r>
            <w:r w:rsidRPr="003253FE">
              <w:rPr>
                <w:szCs w:val="24"/>
              </w:rPr>
              <w:t>. São Paulo: Martins Fontes, 1988.</w:t>
            </w:r>
          </w:p>
          <w:p w14:paraId="6138848A" w14:textId="77777777" w:rsidR="003253FE" w:rsidRPr="003253FE" w:rsidRDefault="003253FE" w:rsidP="003253FE">
            <w:pPr>
              <w:widowControl w:val="0"/>
              <w:autoSpaceDE w:val="0"/>
              <w:autoSpaceDN w:val="0"/>
              <w:adjustRightInd w:val="0"/>
              <w:jc w:val="both"/>
              <w:rPr>
                <w:b/>
                <w:szCs w:val="24"/>
              </w:rPr>
            </w:pPr>
            <w:r w:rsidRPr="003253FE">
              <w:rPr>
                <w:szCs w:val="24"/>
              </w:rPr>
              <w:t>CALLADO, Ana Arruda; Duque Estrada, Maria I.</w:t>
            </w:r>
            <w:r w:rsidRPr="003253FE">
              <w:rPr>
                <w:b/>
                <w:szCs w:val="24"/>
              </w:rPr>
              <w:t>Como se faz um jornal comunitário</w:t>
            </w:r>
            <w:r w:rsidRPr="003253FE">
              <w:rPr>
                <w:szCs w:val="24"/>
              </w:rPr>
              <w:t>. Petropólis: Vozes/Ibase, 1985.</w:t>
            </w:r>
          </w:p>
          <w:p w14:paraId="50419479" w14:textId="77777777" w:rsidR="003253FE" w:rsidRPr="003253FE" w:rsidRDefault="003253FE" w:rsidP="003253FE">
            <w:pPr>
              <w:jc w:val="both"/>
              <w:rPr>
                <w:szCs w:val="24"/>
              </w:rPr>
            </w:pPr>
            <w:r w:rsidRPr="003253FE">
              <w:rPr>
                <w:szCs w:val="24"/>
              </w:rPr>
              <w:t>DI FELICE, Massimo.</w:t>
            </w:r>
            <w:r w:rsidRPr="003253FE">
              <w:rPr>
                <w:i/>
                <w:szCs w:val="24"/>
              </w:rPr>
              <w:t>As armas comunicantes, o papel da comunicação nos novos movimentos revolucionários</w:t>
            </w:r>
            <w:r w:rsidRPr="003253FE">
              <w:rPr>
                <w:szCs w:val="24"/>
              </w:rPr>
              <w:t>: o caso zapatista. In: PERUZZO, Cicilia( org).</w:t>
            </w:r>
            <w:r w:rsidRPr="003253FE">
              <w:rPr>
                <w:b/>
                <w:szCs w:val="24"/>
              </w:rPr>
              <w:t>Vozes Cidadãs</w:t>
            </w:r>
            <w:r w:rsidRPr="003253FE">
              <w:rPr>
                <w:szCs w:val="24"/>
              </w:rPr>
              <w:t>: Aspectos Teóricos e análises de experiências de Comunicação Popular e sindical na América Latina. São Paulo: Angellara, 2004.</w:t>
            </w:r>
          </w:p>
          <w:p w14:paraId="7EE9C6D6" w14:textId="77777777" w:rsidR="003253FE" w:rsidRPr="003253FE" w:rsidRDefault="003253FE" w:rsidP="003253FE">
            <w:pPr>
              <w:widowControl w:val="0"/>
              <w:autoSpaceDE w:val="0"/>
              <w:autoSpaceDN w:val="0"/>
              <w:adjustRightInd w:val="0"/>
              <w:jc w:val="both"/>
              <w:rPr>
                <w:szCs w:val="24"/>
              </w:rPr>
            </w:pPr>
            <w:r w:rsidRPr="003253FE">
              <w:rPr>
                <w:szCs w:val="24"/>
              </w:rPr>
              <w:t>ESCOBAR, Arturo.</w:t>
            </w:r>
            <w:r w:rsidRPr="003253FE">
              <w:rPr>
                <w:i/>
                <w:szCs w:val="24"/>
              </w:rPr>
              <w:t>Actores, redes e novos produtores de conhecimento</w:t>
            </w:r>
            <w:r w:rsidRPr="003253FE">
              <w:rPr>
                <w:szCs w:val="24"/>
              </w:rPr>
              <w:t xml:space="preserve">: os </w:t>
            </w:r>
            <w:r w:rsidRPr="003253FE">
              <w:rPr>
                <w:szCs w:val="24"/>
              </w:rPr>
              <w:lastRenderedPageBreak/>
              <w:t xml:space="preserve">movimentos sociais e a transição paradigmática nas ciências. In: SANTOS, Boaventura de Souza. </w:t>
            </w:r>
            <w:r w:rsidRPr="003253FE">
              <w:rPr>
                <w:b/>
                <w:szCs w:val="24"/>
              </w:rPr>
              <w:t>Conhecimento Prudente para uma Vida Decente</w:t>
            </w:r>
            <w:r w:rsidRPr="003253FE">
              <w:rPr>
                <w:szCs w:val="24"/>
              </w:rPr>
              <w:t>(Org.). São Paulo: Cortez Editor, 2004.</w:t>
            </w:r>
          </w:p>
          <w:p w14:paraId="697DFA9F" w14:textId="77777777" w:rsidR="003253FE" w:rsidRPr="003253FE" w:rsidRDefault="003253FE" w:rsidP="003253FE">
            <w:pPr>
              <w:widowControl w:val="0"/>
              <w:autoSpaceDE w:val="0"/>
              <w:autoSpaceDN w:val="0"/>
              <w:adjustRightInd w:val="0"/>
              <w:jc w:val="both"/>
              <w:rPr>
                <w:szCs w:val="24"/>
              </w:rPr>
            </w:pPr>
            <w:r w:rsidRPr="003253FE">
              <w:rPr>
                <w:szCs w:val="24"/>
              </w:rPr>
              <w:t>FESTA, Regina e LINS DA SILVA, Carlos Eduardo (Orgs.).</w:t>
            </w:r>
            <w:r w:rsidRPr="003253FE">
              <w:rPr>
                <w:b/>
                <w:szCs w:val="24"/>
              </w:rPr>
              <w:t xml:space="preserve"> Comunicação Popular e. Alternativa no Brasil</w:t>
            </w:r>
            <w:r w:rsidRPr="003253FE">
              <w:rPr>
                <w:szCs w:val="24"/>
              </w:rPr>
              <w:t>. São Paulo: Edições Paulinas, 1986.</w:t>
            </w:r>
          </w:p>
          <w:p w14:paraId="2104A1C5" w14:textId="77777777" w:rsidR="003253FE" w:rsidRPr="003253FE" w:rsidRDefault="003253FE" w:rsidP="003253FE">
            <w:pPr>
              <w:jc w:val="both"/>
              <w:rPr>
                <w:rFonts w:eastAsia="Times New Roman"/>
                <w:szCs w:val="24"/>
              </w:rPr>
            </w:pPr>
            <w:r w:rsidRPr="003253FE">
              <w:rPr>
                <w:szCs w:val="24"/>
              </w:rPr>
              <w:t xml:space="preserve">ROCHA, Nilton José dos Reis. </w:t>
            </w:r>
            <w:r w:rsidRPr="003253FE">
              <w:rPr>
                <w:rFonts w:eastAsia="Times New Roman"/>
                <w:b/>
                <w:szCs w:val="24"/>
              </w:rPr>
              <w:t>Por uma comunicação insubmissa. Movimentos sociais e redes populares na Web: Os grandes desafios do presente</w:t>
            </w:r>
            <w:r w:rsidRPr="003253FE">
              <w:rPr>
                <w:rFonts w:eastAsia="Times New Roman"/>
                <w:szCs w:val="24"/>
              </w:rPr>
              <w:t>.O Cabo dos Trabalhos: Revista Electrónica dos Programas de Doutoramento do CES/ FEUC/ FLUC/ III, Nº 5, 2011</w:t>
            </w:r>
          </w:p>
          <w:p w14:paraId="49BECDA5" w14:textId="77777777" w:rsidR="003253FE" w:rsidRPr="003253FE" w:rsidRDefault="00000000" w:rsidP="003253FE">
            <w:pPr>
              <w:jc w:val="both"/>
              <w:rPr>
                <w:rFonts w:eastAsia="Times New Roman"/>
                <w:szCs w:val="24"/>
              </w:rPr>
            </w:pPr>
            <w:hyperlink r:id="rId13" w:history="1">
              <w:r w:rsidR="003253FE" w:rsidRPr="003253FE">
                <w:rPr>
                  <w:rStyle w:val="Hyperlink"/>
                  <w:rFonts w:eastAsia="Times New Roman"/>
                  <w:color w:val="auto"/>
                  <w:szCs w:val="24"/>
                </w:rPr>
                <w:t>http://cabodostrabalhos/ces.uc.pt/n5/ensaios.php</w:t>
              </w:r>
            </w:hyperlink>
          </w:p>
          <w:p w14:paraId="37E40CEE" w14:textId="77777777" w:rsidR="003253FE" w:rsidRPr="003253FE" w:rsidRDefault="003253FE" w:rsidP="003253FE">
            <w:pPr>
              <w:pStyle w:val="Default"/>
              <w:jc w:val="both"/>
              <w:rPr>
                <w:rFonts w:ascii="Arial" w:hAnsi="Arial" w:cs="Arial"/>
                <w:color w:val="auto"/>
                <w:lang w:val="es-AR"/>
              </w:rPr>
            </w:pPr>
            <w:r w:rsidRPr="003253FE">
              <w:rPr>
                <w:rFonts w:ascii="Arial" w:hAnsi="Arial" w:cs="Arial"/>
                <w:color w:val="auto"/>
              </w:rPr>
              <w:t xml:space="preserve">SOUSA, Ana Lúcia Nunes de. </w:t>
            </w:r>
            <w:r w:rsidRPr="003253FE">
              <w:rPr>
                <w:rFonts w:ascii="Arial" w:hAnsi="Arial" w:cs="Arial"/>
                <w:b/>
                <w:bCs/>
                <w:color w:val="auto"/>
                <w:lang w:val="es-AR"/>
              </w:rPr>
              <w:t>Comunicación comunitaria y metodologías de realización audiovisual en Brasil y Argentina.</w:t>
            </w:r>
            <w:r w:rsidRPr="003253FE">
              <w:rPr>
                <w:rFonts w:ascii="Arial" w:hAnsi="Arial" w:cs="Arial"/>
                <w:color w:val="auto"/>
                <w:lang w:val="es-AR"/>
              </w:rPr>
              <w:t>Dissertação de Mestrado. Facultad de Ciencias Sociales Universidad de Buenos Aires, 2013.</w:t>
            </w:r>
          </w:p>
          <w:p w14:paraId="42D0E612" w14:textId="77777777" w:rsidR="003253FE" w:rsidRPr="003253FE" w:rsidRDefault="003253FE" w:rsidP="003253FE">
            <w:pPr>
              <w:jc w:val="both"/>
              <w:rPr>
                <w:szCs w:val="24"/>
              </w:rPr>
            </w:pPr>
            <w:r w:rsidRPr="003253FE">
              <w:rPr>
                <w:szCs w:val="24"/>
              </w:rPr>
              <w:t xml:space="preserve">YAMAMOTO, Eduardo Yuji. Comunicação popular: por uma genealogia do povo”. In: </w:t>
            </w:r>
            <w:r w:rsidRPr="003253FE">
              <w:rPr>
                <w:szCs w:val="24"/>
                <w:u w:val="single"/>
              </w:rPr>
              <w:t>http://www.eca.usp.br/caligrama/n_7/pdf/yamamoto.pdf</w:t>
            </w:r>
            <w:r w:rsidRPr="003253FE">
              <w:rPr>
                <w:szCs w:val="24"/>
              </w:rPr>
              <w:t xml:space="preserve">  acesso em 07-05.2009.</w:t>
            </w:r>
          </w:p>
        </w:tc>
      </w:tr>
    </w:tbl>
    <w:p w14:paraId="070E5BEA"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51B64BA8" w14:textId="77777777" w:rsidTr="003253FE">
        <w:tc>
          <w:tcPr>
            <w:tcW w:w="5211" w:type="dxa"/>
          </w:tcPr>
          <w:p w14:paraId="4CE8E4B7" w14:textId="77777777" w:rsidR="003253FE" w:rsidRPr="003253FE" w:rsidRDefault="003253FE" w:rsidP="003253FE">
            <w:pPr>
              <w:rPr>
                <w:szCs w:val="24"/>
              </w:rPr>
            </w:pPr>
            <w:r w:rsidRPr="003253FE">
              <w:rPr>
                <w:b/>
                <w:szCs w:val="24"/>
              </w:rPr>
              <w:t>Disciplina: Recursos Visuais em Jornalismo</w:t>
            </w:r>
          </w:p>
        </w:tc>
        <w:tc>
          <w:tcPr>
            <w:tcW w:w="1560" w:type="dxa"/>
          </w:tcPr>
          <w:p w14:paraId="1D9B2FFA"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658C4815"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1E7512E2" w14:textId="77777777" w:rsidTr="003253FE">
        <w:tc>
          <w:tcPr>
            <w:tcW w:w="9322" w:type="dxa"/>
            <w:gridSpan w:val="3"/>
          </w:tcPr>
          <w:p w14:paraId="598159CD" w14:textId="77777777" w:rsidR="003253FE" w:rsidRPr="003253FE" w:rsidRDefault="003253FE" w:rsidP="003253FE">
            <w:pPr>
              <w:rPr>
                <w:szCs w:val="24"/>
              </w:rPr>
            </w:pPr>
            <w:r w:rsidRPr="003253FE">
              <w:rPr>
                <w:b/>
                <w:szCs w:val="24"/>
              </w:rPr>
              <w:t>Ementa:</w:t>
            </w:r>
          </w:p>
          <w:p w14:paraId="525EEB48" w14:textId="77777777" w:rsidR="003253FE" w:rsidRPr="003253FE" w:rsidRDefault="003253FE" w:rsidP="003253FE">
            <w:pPr>
              <w:jc w:val="both"/>
              <w:rPr>
                <w:szCs w:val="24"/>
              </w:rPr>
            </w:pPr>
            <w:r w:rsidRPr="003253FE">
              <w:rPr>
                <w:szCs w:val="24"/>
              </w:rPr>
              <w:t>A editoria de arte e atividades afins. A edição de imagem para uso em projetos gráficos. Histórico e aplicações da ilustração editorial. A charge, o cartum e a caricatura. Infografia e recursos narrativos visuais. O pictograma e a economia visual. A fotografia ilustrativa.</w:t>
            </w:r>
          </w:p>
        </w:tc>
      </w:tr>
      <w:tr w:rsidR="003253FE" w:rsidRPr="003253FE" w14:paraId="3AE4673F" w14:textId="77777777" w:rsidTr="003253FE">
        <w:tc>
          <w:tcPr>
            <w:tcW w:w="9322" w:type="dxa"/>
            <w:gridSpan w:val="3"/>
          </w:tcPr>
          <w:p w14:paraId="0C6226E5" w14:textId="77777777" w:rsidR="003253FE" w:rsidRPr="003253FE" w:rsidRDefault="003253FE" w:rsidP="003253FE">
            <w:pPr>
              <w:rPr>
                <w:szCs w:val="24"/>
              </w:rPr>
            </w:pPr>
            <w:r w:rsidRPr="003253FE">
              <w:rPr>
                <w:b/>
                <w:szCs w:val="24"/>
              </w:rPr>
              <w:t>Bibliografia Básica:</w:t>
            </w:r>
          </w:p>
          <w:p w14:paraId="2C7ADAE9" w14:textId="77777777" w:rsidR="003253FE" w:rsidRPr="003253FE" w:rsidRDefault="003253FE" w:rsidP="003253FE">
            <w:pPr>
              <w:rPr>
                <w:szCs w:val="24"/>
              </w:rPr>
            </w:pPr>
            <w:r w:rsidRPr="003253FE">
              <w:rPr>
                <w:szCs w:val="24"/>
              </w:rPr>
              <w:t xml:space="preserve">GOMES FILHO, João. </w:t>
            </w:r>
            <w:r w:rsidRPr="003253FE">
              <w:rPr>
                <w:b/>
                <w:szCs w:val="24"/>
              </w:rPr>
              <w:t>Gestal do objeto:sistema de leitura visual da forma</w:t>
            </w:r>
            <w:r w:rsidRPr="003253FE">
              <w:rPr>
                <w:szCs w:val="24"/>
              </w:rPr>
              <w:t xml:space="preserve">. São Paulo: Escrituras, 2000. </w:t>
            </w:r>
          </w:p>
          <w:p w14:paraId="002CED92" w14:textId="77777777" w:rsidR="003253FE" w:rsidRPr="003253FE" w:rsidRDefault="003253FE" w:rsidP="003253FE">
            <w:pPr>
              <w:rPr>
                <w:szCs w:val="24"/>
              </w:rPr>
            </w:pPr>
            <w:r w:rsidRPr="003253FE">
              <w:rPr>
                <w:szCs w:val="24"/>
              </w:rPr>
              <w:t xml:space="preserve">LINDEN, Sophie Van der. </w:t>
            </w:r>
            <w:r w:rsidRPr="003253FE">
              <w:rPr>
                <w:b/>
                <w:szCs w:val="24"/>
              </w:rPr>
              <w:t>Para ler o livro ilustrado</w:t>
            </w:r>
            <w:r w:rsidRPr="003253FE">
              <w:rPr>
                <w:szCs w:val="24"/>
              </w:rPr>
              <w:t>. São Paulo: Cosac Naify, 2011.</w:t>
            </w:r>
          </w:p>
          <w:p w14:paraId="56A2B41C" w14:textId="77777777" w:rsidR="003253FE" w:rsidRPr="003253FE" w:rsidRDefault="003253FE" w:rsidP="003253FE">
            <w:pPr>
              <w:rPr>
                <w:szCs w:val="24"/>
              </w:rPr>
            </w:pPr>
            <w:r w:rsidRPr="003253FE">
              <w:rPr>
                <w:szCs w:val="24"/>
              </w:rPr>
              <w:t xml:space="preserve">MELO, Chico Homem de; RAMOS, Elaine (orgs.). </w:t>
            </w:r>
            <w:r w:rsidRPr="003253FE">
              <w:rPr>
                <w:b/>
                <w:szCs w:val="24"/>
              </w:rPr>
              <w:t>Linha do Tempo do design gráfico no Brasil</w:t>
            </w:r>
            <w:r w:rsidRPr="003253FE">
              <w:rPr>
                <w:szCs w:val="24"/>
              </w:rPr>
              <w:t>. São Paulo: Cosac Naify, 2011.</w:t>
            </w:r>
          </w:p>
        </w:tc>
      </w:tr>
      <w:tr w:rsidR="003253FE" w:rsidRPr="003253FE" w14:paraId="2E70B095" w14:textId="77777777" w:rsidTr="003253FE">
        <w:tc>
          <w:tcPr>
            <w:tcW w:w="9322" w:type="dxa"/>
            <w:gridSpan w:val="3"/>
          </w:tcPr>
          <w:p w14:paraId="6759B247" w14:textId="77777777" w:rsidR="003253FE" w:rsidRPr="003253FE" w:rsidRDefault="003253FE" w:rsidP="003253FE">
            <w:pPr>
              <w:rPr>
                <w:szCs w:val="24"/>
              </w:rPr>
            </w:pPr>
            <w:r w:rsidRPr="003253FE">
              <w:rPr>
                <w:b/>
                <w:szCs w:val="24"/>
              </w:rPr>
              <w:t>Bibliografia Complementar:</w:t>
            </w:r>
          </w:p>
          <w:p w14:paraId="77193830" w14:textId="77777777" w:rsidR="003253FE" w:rsidRPr="003253FE" w:rsidRDefault="003253FE" w:rsidP="003253FE">
            <w:pPr>
              <w:rPr>
                <w:szCs w:val="24"/>
              </w:rPr>
            </w:pPr>
            <w:r w:rsidRPr="003253FE">
              <w:rPr>
                <w:szCs w:val="24"/>
              </w:rPr>
              <w:t xml:space="preserve">BERGSTRÖM, Bo. </w:t>
            </w:r>
            <w:r w:rsidRPr="003253FE">
              <w:rPr>
                <w:b/>
                <w:szCs w:val="24"/>
              </w:rPr>
              <w:t>Fundamentos da comunicação visual</w:t>
            </w:r>
            <w:r w:rsidRPr="003253FE">
              <w:rPr>
                <w:szCs w:val="24"/>
              </w:rPr>
              <w:t xml:space="preserve">. São Paulo: Edições Rosari, 2009. </w:t>
            </w:r>
          </w:p>
          <w:p w14:paraId="1D8D86F2" w14:textId="77777777" w:rsidR="003253FE" w:rsidRPr="003253FE" w:rsidRDefault="003253FE" w:rsidP="003253FE">
            <w:pPr>
              <w:rPr>
                <w:szCs w:val="24"/>
              </w:rPr>
            </w:pPr>
            <w:r w:rsidRPr="003253FE">
              <w:rPr>
                <w:szCs w:val="24"/>
              </w:rPr>
              <w:lastRenderedPageBreak/>
              <w:t xml:space="preserve">CORDEIRO, William Robson. </w:t>
            </w:r>
            <w:r w:rsidRPr="003253FE">
              <w:rPr>
                <w:b/>
                <w:szCs w:val="24"/>
              </w:rPr>
              <w:t>Infografia interativa na redação</w:t>
            </w:r>
            <w:r w:rsidRPr="003253FE">
              <w:rPr>
                <w:szCs w:val="24"/>
              </w:rPr>
              <w:t>: O exemplo do Diário do Nordeste. Mossoró, RN: Sarau das Letras, 2013.</w:t>
            </w:r>
          </w:p>
          <w:p w14:paraId="597EAEFB" w14:textId="77777777" w:rsidR="003253FE" w:rsidRPr="003253FE" w:rsidRDefault="003253FE" w:rsidP="003253FE">
            <w:pPr>
              <w:rPr>
                <w:szCs w:val="24"/>
              </w:rPr>
            </w:pPr>
            <w:r w:rsidRPr="003253FE">
              <w:rPr>
                <w:szCs w:val="24"/>
              </w:rPr>
              <w:t xml:space="preserve">FARIAS,Salvio J. P. </w:t>
            </w:r>
            <w:r w:rsidRPr="003253FE">
              <w:rPr>
                <w:b/>
                <w:szCs w:val="24"/>
              </w:rPr>
              <w:t>A sedução do infográfico</w:t>
            </w:r>
            <w:r w:rsidRPr="003253FE">
              <w:rPr>
                <w:szCs w:val="24"/>
              </w:rPr>
              <w:t xml:space="preserve">: Texto, imagem e percurso narrativo. In: MAIA, Juarez Ferraz de. </w:t>
            </w:r>
            <w:r w:rsidRPr="003253FE">
              <w:rPr>
                <w:b/>
                <w:szCs w:val="24"/>
              </w:rPr>
              <w:t>Atualidades</w:t>
            </w:r>
            <w:r w:rsidRPr="003253FE">
              <w:rPr>
                <w:szCs w:val="24"/>
              </w:rPr>
              <w:t xml:space="preserve"> – Estudos Contemporâneos em Jornalismo (Col I). Goiânia: Ed. da PUC Goiás, 2012.</w:t>
            </w:r>
          </w:p>
          <w:p w14:paraId="6C0BAE72" w14:textId="77777777" w:rsidR="003253FE" w:rsidRPr="003253FE" w:rsidRDefault="003253FE" w:rsidP="003253FE">
            <w:pPr>
              <w:rPr>
                <w:szCs w:val="24"/>
              </w:rPr>
            </w:pPr>
            <w:r w:rsidRPr="003253FE">
              <w:rPr>
                <w:szCs w:val="24"/>
              </w:rPr>
              <w:t xml:space="preserve">HOLLIS, Richard. </w:t>
            </w:r>
            <w:r w:rsidRPr="003253FE">
              <w:rPr>
                <w:b/>
                <w:szCs w:val="24"/>
              </w:rPr>
              <w:t>Design gráfico: Uma história concisa</w:t>
            </w:r>
            <w:r w:rsidRPr="003253FE">
              <w:rPr>
                <w:szCs w:val="24"/>
              </w:rPr>
              <w:t>. São Paulo: WMF Martins Fontes, 2010.</w:t>
            </w:r>
          </w:p>
          <w:p w14:paraId="17302E66" w14:textId="77777777" w:rsidR="003253FE" w:rsidRPr="003253FE" w:rsidRDefault="003253FE" w:rsidP="003253FE">
            <w:pPr>
              <w:rPr>
                <w:szCs w:val="24"/>
              </w:rPr>
            </w:pPr>
            <w:r w:rsidRPr="003253FE">
              <w:rPr>
                <w:szCs w:val="24"/>
              </w:rPr>
              <w:t xml:space="preserve">OLIVEIRA, Ieda de (Org.). </w:t>
            </w:r>
            <w:r w:rsidRPr="003253FE">
              <w:rPr>
                <w:b/>
                <w:szCs w:val="24"/>
              </w:rPr>
              <w:t>Com a palavra o ilustrador</w:t>
            </w:r>
            <w:r w:rsidRPr="003253FE">
              <w:rPr>
                <w:szCs w:val="24"/>
              </w:rPr>
              <w:t>: O que é qualidade em ilustração no livro infantil e juvenil. São Paulo: DCL, 2008.</w:t>
            </w:r>
          </w:p>
        </w:tc>
      </w:tr>
    </w:tbl>
    <w:p w14:paraId="34332071"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24DA516C" w14:textId="77777777" w:rsidTr="003253FE">
        <w:tc>
          <w:tcPr>
            <w:tcW w:w="5211" w:type="dxa"/>
          </w:tcPr>
          <w:p w14:paraId="28706080" w14:textId="77777777" w:rsidR="003253FE" w:rsidRPr="003253FE" w:rsidRDefault="003253FE" w:rsidP="003253FE">
            <w:pPr>
              <w:rPr>
                <w:szCs w:val="24"/>
              </w:rPr>
            </w:pPr>
            <w:r w:rsidRPr="003253FE">
              <w:rPr>
                <w:b/>
                <w:szCs w:val="24"/>
              </w:rPr>
              <w:t>Disciplina: Documentário</w:t>
            </w:r>
          </w:p>
        </w:tc>
        <w:tc>
          <w:tcPr>
            <w:tcW w:w="1560" w:type="dxa"/>
          </w:tcPr>
          <w:p w14:paraId="7A32D2FB"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0AD4E824"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4CB2C56A" w14:textId="77777777" w:rsidTr="003253FE">
        <w:tc>
          <w:tcPr>
            <w:tcW w:w="9322" w:type="dxa"/>
            <w:gridSpan w:val="3"/>
          </w:tcPr>
          <w:p w14:paraId="66725361" w14:textId="77777777" w:rsidR="003253FE" w:rsidRPr="003253FE" w:rsidRDefault="003253FE" w:rsidP="003253FE">
            <w:pPr>
              <w:rPr>
                <w:szCs w:val="24"/>
              </w:rPr>
            </w:pPr>
            <w:r w:rsidRPr="003253FE">
              <w:rPr>
                <w:b/>
                <w:szCs w:val="24"/>
              </w:rPr>
              <w:t>Ementa:</w:t>
            </w:r>
          </w:p>
          <w:p w14:paraId="4AF5A474" w14:textId="77777777" w:rsidR="003253FE" w:rsidRPr="003253FE" w:rsidRDefault="003253FE" w:rsidP="003253FE">
            <w:pPr>
              <w:jc w:val="both"/>
              <w:rPr>
                <w:szCs w:val="24"/>
              </w:rPr>
            </w:pPr>
            <w:r w:rsidRPr="003253FE">
              <w:rPr>
                <w:szCs w:val="24"/>
              </w:rPr>
              <w:t>Documentário como gênero audiovisual. Cinema e documentário: realidade, verdade e ficção. O documentário: o modelo sociológico, o cinema direto e o cinema verdade. O uso da imagem no documentário contemporâneo. Documentário e jornalismo: aproximações e diferenças.</w:t>
            </w:r>
          </w:p>
        </w:tc>
      </w:tr>
      <w:tr w:rsidR="003253FE" w:rsidRPr="003253FE" w14:paraId="68A1C6C7" w14:textId="77777777" w:rsidTr="003253FE">
        <w:tc>
          <w:tcPr>
            <w:tcW w:w="9322" w:type="dxa"/>
            <w:gridSpan w:val="3"/>
          </w:tcPr>
          <w:p w14:paraId="014C5418" w14:textId="77777777" w:rsidR="003253FE" w:rsidRPr="003253FE" w:rsidRDefault="003253FE" w:rsidP="003253FE">
            <w:pPr>
              <w:rPr>
                <w:szCs w:val="24"/>
              </w:rPr>
            </w:pPr>
            <w:r w:rsidRPr="003253FE">
              <w:rPr>
                <w:b/>
                <w:szCs w:val="24"/>
              </w:rPr>
              <w:t>Bibliografia Básica:</w:t>
            </w:r>
          </w:p>
          <w:p w14:paraId="6842D55D" w14:textId="77777777" w:rsidR="003253FE" w:rsidRPr="003253FE" w:rsidRDefault="003253FE" w:rsidP="003253FE">
            <w:pPr>
              <w:rPr>
                <w:color w:val="000000" w:themeColor="text1"/>
                <w:szCs w:val="24"/>
              </w:rPr>
            </w:pPr>
            <w:r w:rsidRPr="003253FE">
              <w:rPr>
                <w:caps/>
                <w:color w:val="000000" w:themeColor="text1"/>
                <w:szCs w:val="24"/>
              </w:rPr>
              <w:t>Bernardeth</w:t>
            </w:r>
            <w:r w:rsidRPr="003253FE">
              <w:rPr>
                <w:color w:val="000000" w:themeColor="text1"/>
                <w:szCs w:val="24"/>
              </w:rPr>
              <w:t xml:space="preserve">, Jean-Claude. </w:t>
            </w:r>
            <w:r w:rsidRPr="003253FE">
              <w:rPr>
                <w:b/>
                <w:color w:val="000000" w:themeColor="text1"/>
                <w:szCs w:val="24"/>
              </w:rPr>
              <w:t>Cineastas e imagens do povo</w:t>
            </w:r>
            <w:r w:rsidRPr="003253FE">
              <w:rPr>
                <w:color w:val="000000" w:themeColor="text1"/>
                <w:szCs w:val="24"/>
              </w:rPr>
              <w:t>. São Paulo: Editora Cia. das Letras, 2003.</w:t>
            </w:r>
          </w:p>
          <w:p w14:paraId="670036E9" w14:textId="77777777" w:rsidR="003253FE" w:rsidRPr="003253FE" w:rsidRDefault="003253FE" w:rsidP="003253FE">
            <w:pPr>
              <w:rPr>
                <w:color w:val="000000" w:themeColor="text1"/>
                <w:szCs w:val="24"/>
              </w:rPr>
            </w:pPr>
            <w:r w:rsidRPr="003253FE">
              <w:rPr>
                <w:caps/>
                <w:color w:val="000000" w:themeColor="text1"/>
                <w:szCs w:val="24"/>
              </w:rPr>
              <w:t>Da-Rin</w:t>
            </w:r>
            <w:r w:rsidRPr="003253FE">
              <w:rPr>
                <w:color w:val="000000" w:themeColor="text1"/>
                <w:szCs w:val="24"/>
              </w:rPr>
              <w:t xml:space="preserve">, Silvio. </w:t>
            </w:r>
            <w:r w:rsidRPr="003253FE">
              <w:rPr>
                <w:b/>
                <w:color w:val="000000" w:themeColor="text1"/>
                <w:szCs w:val="24"/>
              </w:rPr>
              <w:t>Espelho Partido</w:t>
            </w:r>
            <w:r w:rsidRPr="003253FE">
              <w:rPr>
                <w:color w:val="000000" w:themeColor="text1"/>
                <w:szCs w:val="24"/>
              </w:rPr>
              <w:t xml:space="preserve"> – Tradição e Transformação do Documentário. Rio de Janeiro: Azougue editorial, 2004.</w:t>
            </w:r>
          </w:p>
          <w:p w14:paraId="0E47840E" w14:textId="77777777" w:rsidR="003253FE" w:rsidRPr="003253FE" w:rsidRDefault="003253FE" w:rsidP="003253FE">
            <w:pPr>
              <w:rPr>
                <w:szCs w:val="24"/>
              </w:rPr>
            </w:pPr>
            <w:r w:rsidRPr="003253FE">
              <w:rPr>
                <w:caps/>
                <w:color w:val="000000" w:themeColor="text1"/>
                <w:szCs w:val="24"/>
              </w:rPr>
              <w:t>Nichols</w:t>
            </w:r>
            <w:r w:rsidRPr="003253FE">
              <w:rPr>
                <w:color w:val="000000" w:themeColor="text1"/>
                <w:szCs w:val="24"/>
              </w:rPr>
              <w:t xml:space="preserve">, Bill. </w:t>
            </w:r>
            <w:r w:rsidRPr="003253FE">
              <w:rPr>
                <w:b/>
                <w:color w:val="000000" w:themeColor="text1"/>
                <w:szCs w:val="24"/>
              </w:rPr>
              <w:t>Introdução ao documentário</w:t>
            </w:r>
            <w:r w:rsidRPr="003253FE">
              <w:rPr>
                <w:color w:val="000000" w:themeColor="text1"/>
                <w:szCs w:val="24"/>
              </w:rPr>
              <w:t>. São Paulo: Papirus, 2005</w:t>
            </w:r>
          </w:p>
        </w:tc>
      </w:tr>
      <w:tr w:rsidR="003253FE" w:rsidRPr="003253FE" w14:paraId="07B679D7" w14:textId="77777777" w:rsidTr="003253FE">
        <w:tc>
          <w:tcPr>
            <w:tcW w:w="9322" w:type="dxa"/>
            <w:gridSpan w:val="3"/>
          </w:tcPr>
          <w:p w14:paraId="2153BB41" w14:textId="77777777" w:rsidR="003253FE" w:rsidRPr="003253FE" w:rsidRDefault="003253FE" w:rsidP="003253FE">
            <w:pPr>
              <w:rPr>
                <w:szCs w:val="24"/>
              </w:rPr>
            </w:pPr>
            <w:r w:rsidRPr="003253FE">
              <w:rPr>
                <w:b/>
                <w:szCs w:val="24"/>
              </w:rPr>
              <w:t>Bibliografia Complementar:</w:t>
            </w:r>
          </w:p>
          <w:p w14:paraId="244362DD" w14:textId="77777777" w:rsidR="003253FE" w:rsidRPr="003253FE" w:rsidRDefault="003253FE" w:rsidP="003253FE">
            <w:pPr>
              <w:rPr>
                <w:caps/>
                <w:color w:val="000000" w:themeColor="text1"/>
                <w:szCs w:val="24"/>
                <w:lang w:val="es-ES_tradnl"/>
              </w:rPr>
            </w:pPr>
            <w:r w:rsidRPr="003253FE">
              <w:rPr>
                <w:caps/>
                <w:color w:val="000000" w:themeColor="text1"/>
                <w:szCs w:val="24"/>
              </w:rPr>
              <w:t>Lins</w:t>
            </w:r>
            <w:r w:rsidRPr="003253FE">
              <w:rPr>
                <w:color w:val="000000" w:themeColor="text1"/>
                <w:szCs w:val="24"/>
              </w:rPr>
              <w:t xml:space="preserve">, Consuelo. </w:t>
            </w:r>
            <w:r w:rsidRPr="003253FE">
              <w:rPr>
                <w:b/>
                <w:color w:val="000000" w:themeColor="text1"/>
                <w:szCs w:val="24"/>
              </w:rPr>
              <w:t>O documentário de Eduardo Coutinho</w:t>
            </w:r>
            <w:r w:rsidRPr="003253FE">
              <w:rPr>
                <w:color w:val="000000" w:themeColor="text1"/>
                <w:szCs w:val="24"/>
              </w:rPr>
              <w:t xml:space="preserve">. </w:t>
            </w:r>
            <w:r w:rsidRPr="003253FE">
              <w:rPr>
                <w:color w:val="000000" w:themeColor="text1"/>
                <w:szCs w:val="24"/>
                <w:lang w:val="es-ES_tradnl"/>
              </w:rPr>
              <w:t>Rio de Janeiro: Zahar, 2007.</w:t>
            </w:r>
          </w:p>
          <w:p w14:paraId="48347F3E" w14:textId="77777777" w:rsidR="003253FE" w:rsidRPr="003253FE" w:rsidRDefault="003253FE" w:rsidP="003253FE">
            <w:pPr>
              <w:rPr>
                <w:caps/>
                <w:color w:val="000000" w:themeColor="text1"/>
                <w:szCs w:val="24"/>
              </w:rPr>
            </w:pPr>
            <w:r w:rsidRPr="003253FE">
              <w:rPr>
                <w:caps/>
                <w:color w:val="000000" w:themeColor="text1"/>
                <w:szCs w:val="24"/>
              </w:rPr>
              <w:t>Ramos</w:t>
            </w:r>
            <w:r w:rsidRPr="003253FE">
              <w:rPr>
                <w:color w:val="000000" w:themeColor="text1"/>
                <w:szCs w:val="24"/>
              </w:rPr>
              <w:t xml:space="preserve">, Fernão.  </w:t>
            </w:r>
            <w:r w:rsidRPr="003253FE">
              <w:rPr>
                <w:b/>
                <w:color w:val="000000" w:themeColor="text1"/>
                <w:szCs w:val="24"/>
              </w:rPr>
              <w:t>Afinal, o que é mesmo documentário</w:t>
            </w:r>
            <w:r w:rsidRPr="003253FE">
              <w:rPr>
                <w:color w:val="000000" w:themeColor="text1"/>
                <w:szCs w:val="24"/>
              </w:rPr>
              <w:t>?. São Paulo: Senac, 2008.</w:t>
            </w:r>
          </w:p>
          <w:p w14:paraId="210247E4" w14:textId="77777777" w:rsidR="003253FE" w:rsidRPr="003253FE" w:rsidRDefault="003253FE" w:rsidP="003253FE">
            <w:pPr>
              <w:rPr>
                <w:color w:val="000000" w:themeColor="text1"/>
                <w:szCs w:val="24"/>
              </w:rPr>
            </w:pPr>
            <w:r w:rsidRPr="003253FE">
              <w:rPr>
                <w:caps/>
                <w:color w:val="000000" w:themeColor="text1"/>
                <w:szCs w:val="24"/>
              </w:rPr>
              <w:t>Ramos</w:t>
            </w:r>
            <w:r w:rsidRPr="003253FE">
              <w:rPr>
                <w:color w:val="000000" w:themeColor="text1"/>
                <w:szCs w:val="24"/>
              </w:rPr>
              <w:t xml:space="preserve">, Fernão. </w:t>
            </w:r>
            <w:r w:rsidRPr="003253FE">
              <w:rPr>
                <w:b/>
                <w:color w:val="000000" w:themeColor="text1"/>
                <w:szCs w:val="24"/>
              </w:rPr>
              <w:t>Teoria Contemporânea do Cinema</w:t>
            </w:r>
            <w:r w:rsidRPr="003253FE">
              <w:rPr>
                <w:color w:val="000000" w:themeColor="text1"/>
                <w:szCs w:val="24"/>
              </w:rPr>
              <w:t>: Pós-estruturalismo e filosofia analítica (vol1);  Documentário e Narratividade Ficcional (vol.2) (São Paulo, Editora SENAC, 2005).</w:t>
            </w:r>
          </w:p>
          <w:p w14:paraId="6F8CAB8D" w14:textId="77777777" w:rsidR="003253FE" w:rsidRPr="003253FE" w:rsidRDefault="003253FE" w:rsidP="003253FE">
            <w:pPr>
              <w:rPr>
                <w:color w:val="000000" w:themeColor="text1"/>
                <w:szCs w:val="24"/>
              </w:rPr>
            </w:pPr>
            <w:r w:rsidRPr="003253FE">
              <w:rPr>
                <w:caps/>
                <w:color w:val="000000" w:themeColor="text1"/>
                <w:szCs w:val="24"/>
              </w:rPr>
              <w:t>Ramos</w:t>
            </w:r>
            <w:r w:rsidRPr="003253FE">
              <w:rPr>
                <w:color w:val="000000" w:themeColor="text1"/>
                <w:szCs w:val="24"/>
              </w:rPr>
              <w:t xml:space="preserve">, Fernão. “Cinema Verdade no Brasil”. In.: Teixeira, Francisco Elinaldo </w:t>
            </w:r>
            <w:r w:rsidRPr="003253FE">
              <w:rPr>
                <w:color w:val="000000" w:themeColor="text1"/>
                <w:szCs w:val="24"/>
              </w:rPr>
              <w:lastRenderedPageBreak/>
              <w:t xml:space="preserve">(Org.). </w:t>
            </w:r>
            <w:r w:rsidRPr="003253FE">
              <w:rPr>
                <w:b/>
                <w:color w:val="000000" w:themeColor="text1"/>
                <w:szCs w:val="24"/>
              </w:rPr>
              <w:t>Documentário no Brasil</w:t>
            </w:r>
            <w:r w:rsidRPr="003253FE">
              <w:rPr>
                <w:color w:val="000000" w:themeColor="text1"/>
                <w:szCs w:val="24"/>
              </w:rPr>
              <w:t xml:space="preserve"> – Tradição e Transformação. São Paulo: Summus, 2003.</w:t>
            </w:r>
          </w:p>
          <w:p w14:paraId="029E2322" w14:textId="77777777" w:rsidR="003253FE" w:rsidRPr="003253FE" w:rsidRDefault="003253FE" w:rsidP="003253FE">
            <w:pPr>
              <w:rPr>
                <w:color w:val="000000" w:themeColor="text1"/>
                <w:szCs w:val="24"/>
              </w:rPr>
            </w:pPr>
            <w:r w:rsidRPr="003253FE">
              <w:rPr>
                <w:caps/>
                <w:color w:val="000000" w:themeColor="text1"/>
                <w:szCs w:val="24"/>
              </w:rPr>
              <w:t>Teixeira</w:t>
            </w:r>
            <w:r w:rsidRPr="003253FE">
              <w:rPr>
                <w:color w:val="000000" w:themeColor="text1"/>
                <w:szCs w:val="24"/>
              </w:rPr>
              <w:t xml:space="preserve">, Francisco Elinaldo. </w:t>
            </w:r>
            <w:r w:rsidRPr="003253FE">
              <w:rPr>
                <w:b/>
                <w:color w:val="000000" w:themeColor="text1"/>
                <w:szCs w:val="24"/>
              </w:rPr>
              <w:t>Cinemas “não narrativos”</w:t>
            </w:r>
            <w:r w:rsidRPr="003253FE">
              <w:rPr>
                <w:color w:val="000000" w:themeColor="text1"/>
                <w:szCs w:val="24"/>
              </w:rPr>
              <w:t>. São Paulo: Alameda, 2014.</w:t>
            </w:r>
          </w:p>
        </w:tc>
      </w:tr>
    </w:tbl>
    <w:p w14:paraId="7E6CE035"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30DC76CB" w14:textId="77777777" w:rsidTr="003253FE">
        <w:tc>
          <w:tcPr>
            <w:tcW w:w="5211" w:type="dxa"/>
          </w:tcPr>
          <w:p w14:paraId="31E23D71" w14:textId="77777777" w:rsidR="003253FE" w:rsidRPr="003253FE" w:rsidRDefault="003253FE" w:rsidP="003253FE">
            <w:pPr>
              <w:rPr>
                <w:szCs w:val="24"/>
              </w:rPr>
            </w:pPr>
            <w:r w:rsidRPr="003253FE">
              <w:rPr>
                <w:b/>
                <w:szCs w:val="24"/>
              </w:rPr>
              <w:t>Disciplina: História do Cinema</w:t>
            </w:r>
          </w:p>
        </w:tc>
        <w:tc>
          <w:tcPr>
            <w:tcW w:w="1560" w:type="dxa"/>
          </w:tcPr>
          <w:p w14:paraId="4F5BEDD8"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14C0507D"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62843822" w14:textId="77777777" w:rsidTr="003253FE">
        <w:tc>
          <w:tcPr>
            <w:tcW w:w="9322" w:type="dxa"/>
            <w:gridSpan w:val="3"/>
          </w:tcPr>
          <w:p w14:paraId="14C62A1B" w14:textId="77777777" w:rsidR="003253FE" w:rsidRPr="003253FE" w:rsidRDefault="003253FE" w:rsidP="003253FE">
            <w:pPr>
              <w:rPr>
                <w:szCs w:val="24"/>
              </w:rPr>
            </w:pPr>
            <w:r w:rsidRPr="003253FE">
              <w:rPr>
                <w:b/>
                <w:szCs w:val="24"/>
              </w:rPr>
              <w:t>Ementa:</w:t>
            </w:r>
          </w:p>
          <w:p w14:paraId="114A17EA" w14:textId="77777777" w:rsidR="003253FE" w:rsidRPr="003253FE" w:rsidRDefault="003253FE" w:rsidP="003253FE">
            <w:pPr>
              <w:jc w:val="both"/>
              <w:rPr>
                <w:szCs w:val="24"/>
              </w:rPr>
            </w:pPr>
            <w:r w:rsidRPr="003253FE">
              <w:rPr>
                <w:bCs/>
                <w:szCs w:val="24"/>
              </w:rPr>
              <w:t>O objetivo: apresentar um panorama da história do cinema, desde a introdução ao conceito de Narrativa Clássica, passando pelas escolas de referência (Neo-Realismo, Nouvelle vague) até o cinema brasileiro. Outros objetivos: discutir as relações entre o aparato cinematográfico (tecnologia), o cineasta, o espectador e a sociedade; O método de abordagem abrange o estudo das teorias (estilos e propostas) e análise de filmes.</w:t>
            </w:r>
          </w:p>
        </w:tc>
      </w:tr>
      <w:tr w:rsidR="003253FE" w:rsidRPr="003253FE" w14:paraId="06802706" w14:textId="77777777" w:rsidTr="003253FE">
        <w:tc>
          <w:tcPr>
            <w:tcW w:w="9322" w:type="dxa"/>
            <w:gridSpan w:val="3"/>
          </w:tcPr>
          <w:p w14:paraId="056A5F2D" w14:textId="77777777" w:rsidR="003253FE" w:rsidRPr="003253FE" w:rsidRDefault="003253FE" w:rsidP="003253FE">
            <w:pPr>
              <w:rPr>
                <w:szCs w:val="24"/>
              </w:rPr>
            </w:pPr>
            <w:r w:rsidRPr="003253FE">
              <w:rPr>
                <w:b/>
                <w:szCs w:val="24"/>
              </w:rPr>
              <w:t>Bibliografia Básica:</w:t>
            </w:r>
          </w:p>
          <w:p w14:paraId="5CD1E743" w14:textId="77777777" w:rsidR="003253FE" w:rsidRPr="003253FE" w:rsidRDefault="003253FE" w:rsidP="003253FE">
            <w:pPr>
              <w:rPr>
                <w:szCs w:val="24"/>
              </w:rPr>
            </w:pPr>
            <w:r w:rsidRPr="003253FE">
              <w:rPr>
                <w:caps/>
                <w:szCs w:val="24"/>
              </w:rPr>
              <w:t>Bazin</w:t>
            </w:r>
            <w:r w:rsidRPr="003253FE">
              <w:rPr>
                <w:szCs w:val="24"/>
              </w:rPr>
              <w:t>, André</w:t>
            </w:r>
            <w:r w:rsidRPr="003253FE">
              <w:rPr>
                <w:b/>
                <w:szCs w:val="24"/>
              </w:rPr>
              <w:t>. Cinema</w:t>
            </w:r>
            <w:r w:rsidRPr="003253FE">
              <w:rPr>
                <w:szCs w:val="24"/>
              </w:rPr>
              <w:t xml:space="preserve"> – ensaios. São Paulo: Brasiliense, 1988.</w:t>
            </w:r>
          </w:p>
          <w:p w14:paraId="7BA1CBBB" w14:textId="77777777" w:rsidR="003253FE" w:rsidRPr="003253FE" w:rsidRDefault="003253FE" w:rsidP="003253FE">
            <w:pPr>
              <w:rPr>
                <w:caps/>
                <w:szCs w:val="24"/>
              </w:rPr>
            </w:pPr>
            <w:r w:rsidRPr="003253FE">
              <w:rPr>
                <w:caps/>
                <w:szCs w:val="24"/>
              </w:rPr>
              <w:t>Bordwell</w:t>
            </w:r>
            <w:r w:rsidRPr="003253FE">
              <w:rPr>
                <w:szCs w:val="24"/>
              </w:rPr>
              <w:t xml:space="preserve">, David. </w:t>
            </w:r>
            <w:r w:rsidRPr="003253FE">
              <w:rPr>
                <w:b/>
                <w:szCs w:val="24"/>
              </w:rPr>
              <w:t>A arte do cinema</w:t>
            </w:r>
            <w:r w:rsidRPr="003253FE">
              <w:rPr>
                <w:szCs w:val="24"/>
              </w:rPr>
              <w:t>. São Paulo: Edusp/Unicamp, 2014.</w:t>
            </w:r>
          </w:p>
          <w:p w14:paraId="0911AF56" w14:textId="77777777" w:rsidR="003253FE" w:rsidRPr="003253FE" w:rsidRDefault="003253FE" w:rsidP="003253FE">
            <w:pPr>
              <w:rPr>
                <w:szCs w:val="24"/>
                <w:lang w:val="en-US"/>
              </w:rPr>
            </w:pPr>
            <w:r w:rsidRPr="003253FE">
              <w:rPr>
                <w:caps/>
                <w:szCs w:val="24"/>
                <w:lang w:val="en-US"/>
              </w:rPr>
              <w:t>Charney</w:t>
            </w:r>
            <w:r w:rsidRPr="003253FE">
              <w:rPr>
                <w:szCs w:val="24"/>
                <w:lang w:val="en-US"/>
              </w:rPr>
              <w:t>, Leo &amp;</w:t>
            </w:r>
            <w:r w:rsidRPr="003253FE">
              <w:rPr>
                <w:caps/>
                <w:szCs w:val="24"/>
                <w:lang w:val="en-US"/>
              </w:rPr>
              <w:t>Schwartz</w:t>
            </w:r>
            <w:r w:rsidRPr="003253FE">
              <w:rPr>
                <w:szCs w:val="24"/>
                <w:lang w:val="en-US"/>
              </w:rPr>
              <w:t xml:space="preserve">, Vanessa (Orgs). </w:t>
            </w:r>
            <w:r w:rsidRPr="003253FE">
              <w:rPr>
                <w:b/>
                <w:szCs w:val="24"/>
              </w:rPr>
              <w:t>O cinema e a invenção da vida moderna</w:t>
            </w:r>
            <w:r w:rsidRPr="003253FE">
              <w:rPr>
                <w:szCs w:val="24"/>
              </w:rPr>
              <w:t xml:space="preserve">. </w:t>
            </w:r>
            <w:r w:rsidRPr="003253FE">
              <w:rPr>
                <w:szCs w:val="24"/>
                <w:lang w:val="en-US"/>
              </w:rPr>
              <w:t>São Paulo: Cosac&amp;Naify, 2001.</w:t>
            </w:r>
          </w:p>
        </w:tc>
      </w:tr>
      <w:tr w:rsidR="003253FE" w:rsidRPr="003253FE" w14:paraId="3BBFE7A3" w14:textId="77777777" w:rsidTr="003253FE">
        <w:tc>
          <w:tcPr>
            <w:tcW w:w="9322" w:type="dxa"/>
            <w:gridSpan w:val="3"/>
          </w:tcPr>
          <w:p w14:paraId="7D65CE2B" w14:textId="77777777" w:rsidR="003253FE" w:rsidRPr="003253FE" w:rsidRDefault="003253FE" w:rsidP="003253FE">
            <w:pPr>
              <w:rPr>
                <w:b/>
                <w:szCs w:val="24"/>
              </w:rPr>
            </w:pPr>
            <w:r w:rsidRPr="003253FE">
              <w:rPr>
                <w:b/>
                <w:szCs w:val="24"/>
              </w:rPr>
              <w:t>Bibliografia Complementar:</w:t>
            </w:r>
          </w:p>
          <w:p w14:paraId="45A34247" w14:textId="77777777" w:rsidR="003253FE" w:rsidRPr="003253FE" w:rsidRDefault="003253FE" w:rsidP="003253FE">
            <w:pPr>
              <w:rPr>
                <w:szCs w:val="24"/>
              </w:rPr>
            </w:pPr>
            <w:r w:rsidRPr="003253FE">
              <w:rPr>
                <w:caps/>
                <w:szCs w:val="24"/>
              </w:rPr>
              <w:t>Bordwell</w:t>
            </w:r>
            <w:r w:rsidRPr="003253FE">
              <w:rPr>
                <w:szCs w:val="24"/>
              </w:rPr>
              <w:t xml:space="preserve">, David. </w:t>
            </w:r>
            <w:r w:rsidRPr="003253FE">
              <w:rPr>
                <w:b/>
                <w:szCs w:val="24"/>
              </w:rPr>
              <w:t>Sobre a história do estilo cinematográfico</w:t>
            </w:r>
            <w:r w:rsidRPr="003253FE">
              <w:rPr>
                <w:szCs w:val="24"/>
              </w:rPr>
              <w:t>. Campinas: Papirus, 2013.</w:t>
            </w:r>
          </w:p>
          <w:p w14:paraId="233284F9" w14:textId="77777777" w:rsidR="003253FE" w:rsidRPr="003253FE" w:rsidRDefault="003253FE" w:rsidP="003253FE">
            <w:pPr>
              <w:rPr>
                <w:caps/>
                <w:szCs w:val="24"/>
              </w:rPr>
            </w:pPr>
            <w:r w:rsidRPr="003253FE">
              <w:rPr>
                <w:caps/>
                <w:szCs w:val="24"/>
              </w:rPr>
              <w:t>Cousins</w:t>
            </w:r>
            <w:r w:rsidRPr="003253FE">
              <w:rPr>
                <w:szCs w:val="24"/>
              </w:rPr>
              <w:t xml:space="preserve">, Mark. </w:t>
            </w:r>
            <w:r w:rsidRPr="003253FE">
              <w:rPr>
                <w:b/>
                <w:szCs w:val="24"/>
              </w:rPr>
              <w:t>História do cinema</w:t>
            </w:r>
            <w:r w:rsidRPr="003253FE">
              <w:rPr>
                <w:szCs w:val="24"/>
              </w:rPr>
              <w:t>. São Paulo: Martins Fontes, 2014.</w:t>
            </w:r>
          </w:p>
          <w:p w14:paraId="6423FC80" w14:textId="77777777" w:rsidR="003253FE" w:rsidRPr="003253FE" w:rsidRDefault="003253FE" w:rsidP="003253FE">
            <w:pPr>
              <w:rPr>
                <w:szCs w:val="24"/>
              </w:rPr>
            </w:pPr>
            <w:r w:rsidRPr="003253FE">
              <w:rPr>
                <w:caps/>
                <w:szCs w:val="24"/>
              </w:rPr>
              <w:t>Martin</w:t>
            </w:r>
            <w:r w:rsidRPr="003253FE">
              <w:rPr>
                <w:szCs w:val="24"/>
              </w:rPr>
              <w:t xml:space="preserve">, Marcel. </w:t>
            </w:r>
            <w:r w:rsidRPr="003253FE">
              <w:rPr>
                <w:b/>
                <w:szCs w:val="24"/>
              </w:rPr>
              <w:t>A linguagem cinematográfica</w:t>
            </w:r>
            <w:r w:rsidRPr="003253FE">
              <w:rPr>
                <w:szCs w:val="24"/>
              </w:rPr>
              <w:t>. São Paulo: Brasiliense, 1990.</w:t>
            </w:r>
          </w:p>
          <w:p w14:paraId="539AB59B" w14:textId="77777777" w:rsidR="003253FE" w:rsidRPr="003253FE" w:rsidRDefault="003253FE" w:rsidP="003253FE">
            <w:pPr>
              <w:rPr>
                <w:szCs w:val="24"/>
              </w:rPr>
            </w:pPr>
            <w:r w:rsidRPr="003253FE">
              <w:rPr>
                <w:caps/>
                <w:szCs w:val="24"/>
              </w:rPr>
              <w:t>Mascarello</w:t>
            </w:r>
            <w:r w:rsidRPr="003253FE">
              <w:rPr>
                <w:szCs w:val="24"/>
              </w:rPr>
              <w:t xml:space="preserve">, Fernando. </w:t>
            </w:r>
            <w:r w:rsidRPr="003253FE">
              <w:rPr>
                <w:b/>
                <w:szCs w:val="24"/>
              </w:rPr>
              <w:t>História do cinema mundial</w:t>
            </w:r>
            <w:r w:rsidRPr="003253FE">
              <w:rPr>
                <w:szCs w:val="24"/>
              </w:rPr>
              <w:t>. Campinas: Papirus, 2007.</w:t>
            </w:r>
          </w:p>
          <w:p w14:paraId="7135E5DB" w14:textId="77777777" w:rsidR="003253FE" w:rsidRPr="003253FE" w:rsidRDefault="003253FE" w:rsidP="003253FE">
            <w:pPr>
              <w:rPr>
                <w:szCs w:val="24"/>
              </w:rPr>
            </w:pPr>
            <w:r w:rsidRPr="003253FE">
              <w:rPr>
                <w:caps/>
                <w:szCs w:val="24"/>
              </w:rPr>
              <w:t>Stam</w:t>
            </w:r>
            <w:r w:rsidRPr="003253FE">
              <w:rPr>
                <w:szCs w:val="24"/>
              </w:rPr>
              <w:t xml:space="preserve">, Robert. </w:t>
            </w:r>
            <w:r w:rsidRPr="003253FE">
              <w:rPr>
                <w:b/>
                <w:szCs w:val="24"/>
              </w:rPr>
              <w:t>Introdução à teoria do cinema</w:t>
            </w:r>
            <w:r w:rsidRPr="003253FE">
              <w:rPr>
                <w:szCs w:val="24"/>
              </w:rPr>
              <w:t>. Campinas: Papirus, 2004.</w:t>
            </w:r>
          </w:p>
        </w:tc>
      </w:tr>
    </w:tbl>
    <w:p w14:paraId="4C263367"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39B8D2A4" w14:textId="77777777" w:rsidTr="003253FE">
        <w:tc>
          <w:tcPr>
            <w:tcW w:w="5211" w:type="dxa"/>
          </w:tcPr>
          <w:p w14:paraId="708ED26D" w14:textId="77777777" w:rsidR="003253FE" w:rsidRPr="003253FE" w:rsidRDefault="003253FE" w:rsidP="003253FE">
            <w:pPr>
              <w:rPr>
                <w:szCs w:val="24"/>
              </w:rPr>
            </w:pPr>
            <w:r w:rsidRPr="003253FE">
              <w:rPr>
                <w:b/>
                <w:szCs w:val="24"/>
              </w:rPr>
              <w:t>Disciplina:Língua Estrangeira Instrumental</w:t>
            </w:r>
          </w:p>
        </w:tc>
        <w:tc>
          <w:tcPr>
            <w:tcW w:w="1560" w:type="dxa"/>
          </w:tcPr>
          <w:p w14:paraId="322BA1E6"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EEEC999"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753F9A8A" w14:textId="77777777" w:rsidTr="003253FE">
        <w:tc>
          <w:tcPr>
            <w:tcW w:w="9322" w:type="dxa"/>
            <w:gridSpan w:val="3"/>
          </w:tcPr>
          <w:p w14:paraId="0275B22D" w14:textId="77777777" w:rsidR="003253FE" w:rsidRPr="003253FE" w:rsidRDefault="003253FE" w:rsidP="003253FE">
            <w:pPr>
              <w:rPr>
                <w:szCs w:val="24"/>
              </w:rPr>
            </w:pPr>
            <w:r w:rsidRPr="003253FE">
              <w:rPr>
                <w:b/>
                <w:szCs w:val="24"/>
              </w:rPr>
              <w:lastRenderedPageBreak/>
              <w:t>Ementa:</w:t>
            </w:r>
          </w:p>
          <w:p w14:paraId="78411E98" w14:textId="77777777" w:rsidR="003253FE" w:rsidRPr="003253FE" w:rsidRDefault="003253FE" w:rsidP="003253FE">
            <w:pPr>
              <w:jc w:val="both"/>
              <w:rPr>
                <w:szCs w:val="24"/>
              </w:rPr>
            </w:pPr>
            <w:r w:rsidRPr="003253FE">
              <w:rPr>
                <w:szCs w:val="24"/>
              </w:rPr>
              <w:t>Ementa variável que visa à prática de leitura e interpretação de textos jornalísticos, científicos e de agências internacionais de notícias, além de jornais em língua estrangeira moderna, tais como inglês, francês, espanhol e italiano.</w:t>
            </w:r>
          </w:p>
        </w:tc>
      </w:tr>
      <w:tr w:rsidR="003253FE" w:rsidRPr="003253FE" w14:paraId="580DEF06" w14:textId="77777777" w:rsidTr="003253FE">
        <w:tc>
          <w:tcPr>
            <w:tcW w:w="9322" w:type="dxa"/>
            <w:gridSpan w:val="3"/>
          </w:tcPr>
          <w:p w14:paraId="24189180" w14:textId="77777777" w:rsidR="003253FE" w:rsidRPr="003253FE" w:rsidRDefault="003253FE" w:rsidP="003253FE">
            <w:pPr>
              <w:rPr>
                <w:szCs w:val="24"/>
              </w:rPr>
            </w:pPr>
            <w:r w:rsidRPr="003253FE">
              <w:rPr>
                <w:b/>
                <w:szCs w:val="24"/>
              </w:rPr>
              <w:t>Bibliografia Básica:</w:t>
            </w:r>
          </w:p>
          <w:p w14:paraId="5D92AE98" w14:textId="77777777" w:rsidR="003253FE" w:rsidRPr="003253FE" w:rsidRDefault="003253FE" w:rsidP="003253FE">
            <w:pPr>
              <w:rPr>
                <w:szCs w:val="24"/>
              </w:rPr>
            </w:pPr>
            <w:r w:rsidRPr="003253FE">
              <w:rPr>
                <w:szCs w:val="24"/>
              </w:rPr>
              <w:t>Não se aplica, é variável de acordo com o conteúdo de cada componente curricular.</w:t>
            </w:r>
          </w:p>
          <w:p w14:paraId="5F40E7EA" w14:textId="77777777" w:rsidR="003253FE" w:rsidRPr="003253FE" w:rsidRDefault="003253FE" w:rsidP="003253FE">
            <w:pPr>
              <w:rPr>
                <w:szCs w:val="24"/>
              </w:rPr>
            </w:pPr>
          </w:p>
        </w:tc>
      </w:tr>
      <w:tr w:rsidR="003253FE" w:rsidRPr="003253FE" w14:paraId="4764DFD7" w14:textId="77777777" w:rsidTr="003253FE">
        <w:tc>
          <w:tcPr>
            <w:tcW w:w="9322" w:type="dxa"/>
            <w:gridSpan w:val="3"/>
          </w:tcPr>
          <w:p w14:paraId="29978C0D" w14:textId="77777777" w:rsidR="003253FE" w:rsidRPr="003253FE" w:rsidRDefault="003253FE" w:rsidP="003253FE">
            <w:pPr>
              <w:rPr>
                <w:b/>
                <w:szCs w:val="24"/>
              </w:rPr>
            </w:pPr>
            <w:r w:rsidRPr="003253FE">
              <w:rPr>
                <w:b/>
                <w:szCs w:val="24"/>
              </w:rPr>
              <w:t>Bibliografia Complementar:</w:t>
            </w:r>
          </w:p>
          <w:p w14:paraId="35E4A484" w14:textId="77777777" w:rsidR="003253FE" w:rsidRPr="003253FE" w:rsidRDefault="003253FE" w:rsidP="003253FE">
            <w:pPr>
              <w:rPr>
                <w:szCs w:val="24"/>
              </w:rPr>
            </w:pPr>
            <w:r w:rsidRPr="003253FE">
              <w:rPr>
                <w:szCs w:val="24"/>
              </w:rPr>
              <w:t>Não se aplica, é variável de acordo com o conteúdo de componente curricular.</w:t>
            </w:r>
          </w:p>
          <w:p w14:paraId="1F8834F8" w14:textId="77777777" w:rsidR="003253FE" w:rsidRPr="003253FE" w:rsidRDefault="003253FE" w:rsidP="003253FE">
            <w:pPr>
              <w:rPr>
                <w:szCs w:val="24"/>
              </w:rPr>
            </w:pPr>
          </w:p>
        </w:tc>
      </w:tr>
    </w:tbl>
    <w:p w14:paraId="03EC1B78"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5867F75F" w14:textId="77777777" w:rsidTr="003253FE">
        <w:tc>
          <w:tcPr>
            <w:tcW w:w="5211" w:type="dxa"/>
          </w:tcPr>
          <w:p w14:paraId="13E66E56" w14:textId="77777777" w:rsidR="003253FE" w:rsidRPr="003253FE" w:rsidRDefault="003253FE" w:rsidP="003253FE">
            <w:pPr>
              <w:rPr>
                <w:szCs w:val="24"/>
              </w:rPr>
            </w:pPr>
            <w:r w:rsidRPr="003253FE">
              <w:rPr>
                <w:b/>
                <w:szCs w:val="24"/>
              </w:rPr>
              <w:t>Disciplina: Geopolítica</w:t>
            </w:r>
          </w:p>
        </w:tc>
        <w:tc>
          <w:tcPr>
            <w:tcW w:w="1560" w:type="dxa"/>
          </w:tcPr>
          <w:p w14:paraId="0A23A55F"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148BF5F8"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44185791" w14:textId="77777777" w:rsidTr="003253FE">
        <w:tc>
          <w:tcPr>
            <w:tcW w:w="9322" w:type="dxa"/>
            <w:gridSpan w:val="3"/>
          </w:tcPr>
          <w:p w14:paraId="2789CDE8" w14:textId="77777777" w:rsidR="003253FE" w:rsidRPr="003253FE" w:rsidRDefault="003253FE" w:rsidP="003253FE">
            <w:pPr>
              <w:rPr>
                <w:b/>
                <w:szCs w:val="24"/>
              </w:rPr>
            </w:pPr>
            <w:r w:rsidRPr="003253FE">
              <w:rPr>
                <w:b/>
                <w:szCs w:val="24"/>
              </w:rPr>
              <w:t>Ementa:</w:t>
            </w:r>
          </w:p>
          <w:p w14:paraId="6CAD0150" w14:textId="77777777" w:rsidR="003253FE" w:rsidRPr="003253FE" w:rsidRDefault="003253FE" w:rsidP="003253FE">
            <w:pPr>
              <w:jc w:val="both"/>
              <w:rPr>
                <w:szCs w:val="24"/>
              </w:rPr>
            </w:pPr>
            <w:r w:rsidRPr="003253FE">
              <w:rPr>
                <w:rFonts w:eastAsia="Times New Roman"/>
                <w:color w:val="222222"/>
                <w:szCs w:val="24"/>
              </w:rPr>
              <w:t>Geopolítica: temas atuais e discussões teóricas. Territórios e territorialidades. Conflitos territoriais e desigualdade social. Hegemonias e o contexto geopolítico internacional, América Latina, nacional e regional. Agrohidronegócio e Geopolítica do Cerrado: fronteiras, territórios, modos de vida e recursos naturais e hídricos. Geopolítica da Comunicação e da transferência de tecnologias.</w:t>
            </w:r>
          </w:p>
        </w:tc>
      </w:tr>
      <w:tr w:rsidR="003253FE" w:rsidRPr="003253FE" w14:paraId="1D389859" w14:textId="77777777" w:rsidTr="003253FE">
        <w:tc>
          <w:tcPr>
            <w:tcW w:w="9322" w:type="dxa"/>
            <w:gridSpan w:val="3"/>
          </w:tcPr>
          <w:p w14:paraId="74E4391A" w14:textId="77777777" w:rsidR="003253FE" w:rsidRPr="003253FE" w:rsidRDefault="003253FE" w:rsidP="003253FE">
            <w:pPr>
              <w:rPr>
                <w:szCs w:val="24"/>
              </w:rPr>
            </w:pPr>
            <w:r w:rsidRPr="003253FE">
              <w:rPr>
                <w:b/>
                <w:szCs w:val="24"/>
              </w:rPr>
              <w:t>Bibliografia Básica:</w:t>
            </w:r>
          </w:p>
          <w:p w14:paraId="726F9C12"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COSTA, Wanderley Messias. Geografia Política e Geopolítica, São Paulo: Edusp, 2008.</w:t>
            </w:r>
          </w:p>
          <w:p w14:paraId="3EC341AB"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RAFFESTIN, Claude. Por uma Geografia do Poder, São Paulo: Ed. Ática, 2001.</w:t>
            </w:r>
          </w:p>
          <w:p w14:paraId="63BB22F2"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HARVEY, David. A condição Pós-moderna, São Paulo: Loyola, 2008.</w:t>
            </w:r>
          </w:p>
        </w:tc>
      </w:tr>
      <w:tr w:rsidR="003253FE" w:rsidRPr="003253FE" w14:paraId="5F10266D" w14:textId="77777777" w:rsidTr="003253FE">
        <w:tc>
          <w:tcPr>
            <w:tcW w:w="9322" w:type="dxa"/>
            <w:gridSpan w:val="3"/>
          </w:tcPr>
          <w:p w14:paraId="1F396088" w14:textId="77777777" w:rsidR="003253FE" w:rsidRPr="003253FE" w:rsidRDefault="003253FE" w:rsidP="003253FE">
            <w:pPr>
              <w:rPr>
                <w:b/>
                <w:szCs w:val="24"/>
              </w:rPr>
            </w:pPr>
            <w:r w:rsidRPr="003253FE">
              <w:rPr>
                <w:b/>
                <w:szCs w:val="24"/>
              </w:rPr>
              <w:t>Bibliografia Complementar:</w:t>
            </w:r>
          </w:p>
          <w:p w14:paraId="7738FED8" w14:textId="77777777" w:rsidR="003253FE" w:rsidRPr="003253FE" w:rsidRDefault="003253FE" w:rsidP="003253FE">
            <w:pPr>
              <w:pStyle w:val="Ttulo6"/>
              <w:spacing w:before="0" w:after="0"/>
              <w:rPr>
                <w:rFonts w:ascii="Arial" w:hAnsi="Arial" w:cs="Arial"/>
                <w:b w:val="0"/>
                <w:sz w:val="24"/>
                <w:szCs w:val="24"/>
                <w:lang w:val="es-AR"/>
              </w:rPr>
            </w:pPr>
            <w:r w:rsidRPr="003253FE">
              <w:rPr>
                <w:rStyle w:val="Forte"/>
                <w:rFonts w:ascii="Arial" w:hAnsi="Arial" w:cs="Arial"/>
                <w:sz w:val="24"/>
                <w:szCs w:val="24"/>
              </w:rPr>
              <w:t xml:space="preserve">ÁGUAS, Carla; ROCHA, N. J. R. </w:t>
            </w:r>
            <w:r w:rsidRPr="003253FE">
              <w:rPr>
                <w:rStyle w:val="Forte"/>
                <w:rFonts w:ascii="Arial" w:hAnsi="Arial" w:cs="Arial"/>
                <w:i/>
                <w:sz w:val="24"/>
                <w:szCs w:val="24"/>
              </w:rPr>
              <w:t>Grãos que não saciam</w:t>
            </w:r>
            <w:r w:rsidRPr="003253FE">
              <w:rPr>
                <w:rStyle w:val="Forte"/>
                <w:rFonts w:ascii="Arial" w:hAnsi="Arial" w:cs="Arial"/>
                <w:sz w:val="24"/>
                <w:szCs w:val="24"/>
              </w:rPr>
              <w:t xml:space="preserve">. </w:t>
            </w:r>
            <w:r w:rsidRPr="003253FE">
              <w:rPr>
                <w:rStyle w:val="Forte"/>
                <w:rFonts w:ascii="Arial" w:hAnsi="Arial" w:cs="Arial"/>
                <w:sz w:val="24"/>
                <w:szCs w:val="24"/>
                <w:lang w:val="es-AR"/>
              </w:rPr>
              <w:t>In:Colloque Josué de Castro dans le XXI siècle. Paris: Université Paris 8, 2009. v. 1. p. 78-78.</w:t>
            </w:r>
          </w:p>
          <w:p w14:paraId="6095A292" w14:textId="77777777" w:rsidR="003253FE" w:rsidRPr="003253FE" w:rsidRDefault="003253FE" w:rsidP="003253FE">
            <w:pPr>
              <w:rPr>
                <w:iCs/>
                <w:szCs w:val="24"/>
              </w:rPr>
            </w:pPr>
            <w:r w:rsidRPr="003253FE">
              <w:rPr>
                <w:rStyle w:val="nfase"/>
                <w:szCs w:val="24"/>
              </w:rPr>
              <w:t xml:space="preserve">BESSIS, Sophie. </w:t>
            </w:r>
            <w:r w:rsidRPr="003253FE">
              <w:rPr>
                <w:rStyle w:val="nfase"/>
                <w:b/>
                <w:szCs w:val="24"/>
              </w:rPr>
              <w:t>L'armealimentaire</w:t>
            </w:r>
            <w:r w:rsidRPr="003253FE">
              <w:rPr>
                <w:rStyle w:val="st"/>
                <w:i/>
                <w:szCs w:val="24"/>
              </w:rPr>
              <w:t>.</w:t>
            </w:r>
            <w:r w:rsidRPr="003253FE">
              <w:rPr>
                <w:rStyle w:val="st"/>
                <w:szCs w:val="24"/>
              </w:rPr>
              <w:t xml:space="preserve"> Paris: François Maspero, 1979.</w:t>
            </w:r>
          </w:p>
          <w:p w14:paraId="678AAFDA" w14:textId="77777777" w:rsidR="003253FE" w:rsidRPr="003253FE" w:rsidRDefault="003253FE" w:rsidP="003253FE">
            <w:pPr>
              <w:rPr>
                <w:rFonts w:eastAsia="Times New Roman"/>
                <w:szCs w:val="24"/>
              </w:rPr>
            </w:pPr>
            <w:r w:rsidRPr="003253FE">
              <w:rPr>
                <w:szCs w:val="24"/>
              </w:rPr>
              <w:t xml:space="preserve">CASTRO, Josué de. </w:t>
            </w:r>
            <w:r w:rsidRPr="003253FE">
              <w:rPr>
                <w:b/>
                <w:szCs w:val="24"/>
              </w:rPr>
              <w:t xml:space="preserve">Geografia da </w:t>
            </w:r>
            <w:r w:rsidRPr="003253FE">
              <w:rPr>
                <w:rFonts w:eastAsia="Times New Roman"/>
                <w:b/>
                <w:szCs w:val="24"/>
              </w:rPr>
              <w:t>fome</w:t>
            </w:r>
            <w:r w:rsidRPr="003253FE">
              <w:rPr>
                <w:rFonts w:eastAsia="Times New Roman"/>
                <w:szCs w:val="24"/>
              </w:rPr>
              <w:t>. 10. ed. Rio de Janeiro: Edições Antares. 1984.</w:t>
            </w:r>
          </w:p>
          <w:p w14:paraId="4E891EDA" w14:textId="77777777" w:rsidR="003253FE" w:rsidRPr="003253FE" w:rsidRDefault="003253FE" w:rsidP="003253FE">
            <w:pPr>
              <w:pStyle w:val="Ttulo6"/>
              <w:spacing w:before="0" w:after="0"/>
              <w:rPr>
                <w:rFonts w:ascii="Arial" w:hAnsi="Arial" w:cs="Arial"/>
                <w:sz w:val="24"/>
                <w:szCs w:val="24"/>
              </w:rPr>
            </w:pPr>
            <w:r w:rsidRPr="003253FE">
              <w:rPr>
                <w:rFonts w:ascii="Arial" w:hAnsi="Arial" w:cs="Arial"/>
                <w:b w:val="0"/>
                <w:sz w:val="24"/>
                <w:szCs w:val="24"/>
                <w:lang w:val="es-AR"/>
              </w:rPr>
              <w:lastRenderedPageBreak/>
              <w:t>CECEÑA, Ana Esther</w:t>
            </w:r>
            <w:r w:rsidRPr="003253FE">
              <w:rPr>
                <w:rFonts w:ascii="Arial" w:hAnsi="Arial" w:cs="Arial"/>
                <w:b w:val="0"/>
                <w:i/>
                <w:sz w:val="24"/>
                <w:szCs w:val="24"/>
                <w:lang w:val="es-AR"/>
              </w:rPr>
              <w:t>. Frente al paradigma revolución verde – Monsanto . Integralidad en las integraciones descolonizadoras</w:t>
            </w:r>
            <w:r w:rsidRPr="003253FE">
              <w:rPr>
                <w:rFonts w:ascii="Arial" w:hAnsi="Arial" w:cs="Arial"/>
                <w:sz w:val="24"/>
                <w:szCs w:val="24"/>
                <w:lang w:val="es-AR"/>
              </w:rPr>
              <w:t xml:space="preserve">. </w:t>
            </w:r>
            <w:r w:rsidRPr="003253FE">
              <w:rPr>
                <w:rFonts w:ascii="Arial" w:hAnsi="Arial" w:cs="Arial"/>
                <w:b w:val="0"/>
                <w:sz w:val="24"/>
                <w:szCs w:val="24"/>
                <w:lang w:val="es-AR"/>
              </w:rPr>
              <w:t>In:</w:t>
            </w:r>
            <w:r w:rsidRPr="003253FE">
              <w:rPr>
                <w:rFonts w:ascii="Arial" w:hAnsi="Arial" w:cs="Arial"/>
                <w:i/>
                <w:sz w:val="24"/>
                <w:szCs w:val="24"/>
                <w:lang w:val="es-AR"/>
              </w:rPr>
              <w:t>Observatorio Latinoamericano de Geopolitica</w:t>
            </w:r>
            <w:r w:rsidRPr="003253FE">
              <w:rPr>
                <w:rFonts w:ascii="Arial" w:hAnsi="Arial" w:cs="Arial"/>
                <w:b w:val="0"/>
                <w:sz w:val="24"/>
                <w:szCs w:val="24"/>
                <w:lang w:val="es-AR"/>
              </w:rPr>
              <w:t xml:space="preserve"> 2013. </w:t>
            </w:r>
            <w:r w:rsidRPr="003253FE">
              <w:rPr>
                <w:rFonts w:ascii="Arial" w:hAnsi="Arial" w:cs="Arial"/>
                <w:b w:val="0"/>
                <w:sz w:val="24"/>
                <w:szCs w:val="24"/>
              </w:rPr>
              <w:t>Disponível em</w:t>
            </w:r>
          </w:p>
          <w:p w14:paraId="7D71772B" w14:textId="77777777" w:rsidR="003253FE" w:rsidRPr="003253FE" w:rsidRDefault="00000000" w:rsidP="003253FE">
            <w:pPr>
              <w:rPr>
                <w:szCs w:val="24"/>
              </w:rPr>
            </w:pPr>
            <w:hyperlink r:id="rId14" w:history="1">
              <w:r w:rsidR="003253FE" w:rsidRPr="003253FE">
                <w:rPr>
                  <w:rStyle w:val="Hyperlink"/>
                  <w:color w:val="auto"/>
                  <w:szCs w:val="24"/>
                </w:rPr>
                <w:t>http://www.geopolitica.ws/article/integridad-en-las-integraciones-descolonizadoras/</w:t>
              </w:r>
            </w:hyperlink>
          </w:p>
          <w:p w14:paraId="04F5B4FF" w14:textId="77777777" w:rsidR="003253FE" w:rsidRPr="003253FE" w:rsidRDefault="003253FE" w:rsidP="003253FE">
            <w:pPr>
              <w:widowControl w:val="0"/>
              <w:autoSpaceDE w:val="0"/>
              <w:autoSpaceDN w:val="0"/>
              <w:adjustRightInd w:val="0"/>
              <w:rPr>
                <w:bCs/>
                <w:szCs w:val="24"/>
              </w:rPr>
            </w:pPr>
            <w:r w:rsidRPr="003253FE">
              <w:rPr>
                <w:bCs/>
                <w:szCs w:val="24"/>
              </w:rPr>
              <w:t xml:space="preserve">CESARINO, Pedro de Niemeyer. </w:t>
            </w:r>
            <w:r w:rsidRPr="003253FE">
              <w:rPr>
                <w:b/>
                <w:bCs/>
                <w:szCs w:val="24"/>
              </w:rPr>
              <w:t>Babel da floresta, cidades dos brancos?</w:t>
            </w:r>
            <w:r w:rsidRPr="003253FE">
              <w:rPr>
                <w:bCs/>
                <w:szCs w:val="24"/>
              </w:rPr>
              <w:t xml:space="preserve"> Os Marubo no trânsito entre dois mundos-Novos Estudos 82, 2008. In: </w:t>
            </w:r>
            <w:hyperlink r:id="rId15" w:history="1">
              <w:r w:rsidRPr="003253FE">
                <w:rPr>
                  <w:rStyle w:val="Hyperlink"/>
                  <w:bCs/>
                  <w:color w:val="auto"/>
                  <w:szCs w:val="24"/>
                </w:rPr>
                <w:t>www.scielo.br/pdf/nec/n82/07.pdf</w:t>
              </w:r>
            </w:hyperlink>
          </w:p>
          <w:p w14:paraId="612D3E3A" w14:textId="77777777" w:rsidR="003253FE" w:rsidRPr="003253FE" w:rsidRDefault="003253FE" w:rsidP="003253FE">
            <w:pPr>
              <w:rPr>
                <w:szCs w:val="24"/>
              </w:rPr>
            </w:pPr>
            <w:r w:rsidRPr="003253FE">
              <w:rPr>
                <w:b/>
                <w:szCs w:val="24"/>
              </w:rPr>
              <w:t>CHIAVENATTO, Julio.</w:t>
            </w:r>
            <w:r w:rsidRPr="003253FE">
              <w:rPr>
                <w:szCs w:val="24"/>
              </w:rPr>
              <w:t xml:space="preserve">A guerra do Paraguai. </w:t>
            </w:r>
            <w:r w:rsidRPr="003253FE">
              <w:rPr>
                <w:b/>
                <w:szCs w:val="24"/>
              </w:rPr>
              <w:t>São Paulo. Brasiliense, 1980.</w:t>
            </w:r>
          </w:p>
          <w:p w14:paraId="1FB91BA0" w14:textId="77777777" w:rsidR="003253FE" w:rsidRPr="003253FE" w:rsidRDefault="003253FE" w:rsidP="003253FE">
            <w:pPr>
              <w:rPr>
                <w:szCs w:val="24"/>
              </w:rPr>
            </w:pPr>
            <w:r w:rsidRPr="003253FE">
              <w:rPr>
                <w:szCs w:val="24"/>
              </w:rPr>
              <w:t>ESTERCI, Neide.</w:t>
            </w:r>
            <w:r w:rsidRPr="003253FE">
              <w:rPr>
                <w:b/>
                <w:szCs w:val="24"/>
              </w:rPr>
              <w:t>Conflito do Araguaia</w:t>
            </w:r>
            <w:r w:rsidRPr="003253FE">
              <w:rPr>
                <w:szCs w:val="24"/>
              </w:rPr>
              <w:t>: peões e posseiros contra a grande empresa. Petrópolis: Vozes, 1987.</w:t>
            </w:r>
          </w:p>
          <w:p w14:paraId="1B6599D3" w14:textId="77777777" w:rsidR="003253FE" w:rsidRPr="003253FE" w:rsidRDefault="003253FE" w:rsidP="003253FE">
            <w:pPr>
              <w:rPr>
                <w:szCs w:val="24"/>
              </w:rPr>
            </w:pPr>
            <w:r w:rsidRPr="003253FE">
              <w:rPr>
                <w:szCs w:val="24"/>
              </w:rPr>
              <w:t xml:space="preserve">FISK, Robert. </w:t>
            </w:r>
            <w:r w:rsidRPr="003253FE">
              <w:rPr>
                <w:b/>
                <w:szCs w:val="24"/>
              </w:rPr>
              <w:t>A grande guerra pela civilização. A conquista do OrienteMédio</w:t>
            </w:r>
            <w:r w:rsidRPr="003253FE">
              <w:rPr>
                <w:szCs w:val="24"/>
              </w:rPr>
              <w:t>(The great war for civilisation - The conquest of the middle east)</w:t>
            </w:r>
            <w:r w:rsidRPr="003253FE">
              <w:rPr>
                <w:b/>
                <w:szCs w:val="24"/>
              </w:rPr>
              <w:t>.</w:t>
            </w:r>
            <w:r w:rsidRPr="003253FE">
              <w:rPr>
                <w:szCs w:val="24"/>
              </w:rPr>
              <w:t>Harper Collins PublishersLtd.</w:t>
            </w:r>
            <w:r w:rsidRPr="003253FE">
              <w:rPr>
                <w:rFonts w:eastAsia="Times New Roman"/>
                <w:szCs w:val="24"/>
              </w:rPr>
              <w:t xml:space="preserve">Tradução: Sandra Martha Dolinsky. São Paulo: Editora Planeta do Brasil, 2007. </w:t>
            </w:r>
            <w:r w:rsidRPr="003253FE">
              <w:rPr>
                <w:szCs w:val="24"/>
              </w:rPr>
              <w:t xml:space="preserve">ISBN 978-85-7665-284-7. Disponível em </w:t>
            </w:r>
            <w:hyperlink r:id="rId16" w:history="1">
              <w:r w:rsidRPr="003253FE">
                <w:rPr>
                  <w:rStyle w:val="Hyperlink"/>
                  <w:color w:val="auto"/>
                  <w:szCs w:val="24"/>
                </w:rPr>
                <w:t>http://g1.globo.com/platb/files/1045/theme/Grande%20guerra_final.pdf</w:t>
              </w:r>
            </w:hyperlink>
          </w:p>
          <w:p w14:paraId="23CAFF2F" w14:textId="77777777" w:rsidR="003253FE" w:rsidRPr="003253FE" w:rsidRDefault="003253FE" w:rsidP="003253FE">
            <w:pPr>
              <w:rPr>
                <w:rFonts w:eastAsia="Times New Roman"/>
                <w:szCs w:val="24"/>
              </w:rPr>
            </w:pPr>
            <w:r w:rsidRPr="003253FE">
              <w:rPr>
                <w:rFonts w:eastAsia="Times New Roman"/>
                <w:caps/>
                <w:szCs w:val="24"/>
                <w:lang w:val="es-AR"/>
              </w:rPr>
              <w:t>González Casanova,</w:t>
            </w:r>
            <w:r w:rsidRPr="003253FE">
              <w:rPr>
                <w:rFonts w:eastAsia="Times New Roman"/>
                <w:szCs w:val="24"/>
                <w:lang w:val="es-AR"/>
              </w:rPr>
              <w:t>Pablo.</w:t>
            </w:r>
            <w:r w:rsidRPr="003253FE">
              <w:rPr>
                <w:rFonts w:eastAsia="Times New Roman"/>
                <w:i/>
                <w:szCs w:val="24"/>
                <w:lang w:val="es-AR"/>
              </w:rPr>
              <w:t>El colonialismo interno</w:t>
            </w:r>
            <w:r w:rsidRPr="003253FE">
              <w:rPr>
                <w:rFonts w:eastAsia="Times New Roman"/>
                <w:szCs w:val="24"/>
                <w:lang w:val="es-AR"/>
              </w:rPr>
              <w:t xml:space="preserve">. In: </w:t>
            </w:r>
            <w:r w:rsidRPr="003253FE">
              <w:rPr>
                <w:rFonts w:eastAsia="Times New Roman"/>
                <w:b/>
                <w:szCs w:val="24"/>
                <w:lang w:val="es-AR"/>
              </w:rPr>
              <w:t>Sociología de la E xplotación</w:t>
            </w:r>
            <w:r w:rsidRPr="003253FE">
              <w:rPr>
                <w:rFonts w:eastAsia="Times New Roman"/>
                <w:szCs w:val="24"/>
                <w:lang w:val="es-AR"/>
              </w:rPr>
              <w:t>.CLACSO,Consejo Latnoamericano de Ciencias Sociales,Buenos Aires, Argentina: 2006. 240p.</w:t>
            </w:r>
            <w:r w:rsidRPr="003253FE">
              <w:rPr>
                <w:rFonts w:eastAsia="Times New Roman"/>
                <w:szCs w:val="24"/>
              </w:rPr>
              <w:t>ISBN: 97-1183-54-2.Disponible em la web: http://biblioteca virtual.clacso.org.ar/ ar/libros/secre/ GO n zalez/ coon i a. pdf</w:t>
            </w:r>
          </w:p>
          <w:p w14:paraId="3DAC6526" w14:textId="77777777" w:rsidR="003253FE" w:rsidRPr="003253FE" w:rsidRDefault="003253FE" w:rsidP="003253FE">
            <w:pPr>
              <w:pStyle w:val="Textodenotaderodap"/>
              <w:jc w:val="both"/>
              <w:rPr>
                <w:rFonts w:ascii="Arial" w:hAnsi="Arial" w:cs="Arial"/>
                <w:sz w:val="24"/>
                <w:szCs w:val="24"/>
              </w:rPr>
            </w:pPr>
            <w:r w:rsidRPr="003253FE">
              <w:rPr>
                <w:rFonts w:ascii="Arial" w:hAnsi="Arial" w:cs="Arial"/>
                <w:sz w:val="24"/>
                <w:szCs w:val="24"/>
              </w:rPr>
              <w:t xml:space="preserve">KOTSCHO, Ricardo. </w:t>
            </w:r>
            <w:r w:rsidRPr="003253FE">
              <w:rPr>
                <w:rFonts w:ascii="Arial" w:hAnsi="Arial" w:cs="Arial"/>
                <w:b/>
                <w:sz w:val="24"/>
                <w:szCs w:val="24"/>
              </w:rPr>
              <w:t>O massacre de posseiros</w:t>
            </w:r>
            <w:r w:rsidRPr="003253FE">
              <w:rPr>
                <w:rFonts w:ascii="Arial" w:hAnsi="Arial" w:cs="Arial"/>
                <w:sz w:val="24"/>
                <w:szCs w:val="24"/>
              </w:rPr>
              <w:t>. São Paulo: Brasiliense, 1981.</w:t>
            </w:r>
          </w:p>
          <w:p w14:paraId="19B129B1" w14:textId="77777777" w:rsidR="003253FE" w:rsidRPr="003253FE" w:rsidRDefault="003253FE" w:rsidP="003253FE">
            <w:pPr>
              <w:rPr>
                <w:szCs w:val="24"/>
              </w:rPr>
            </w:pPr>
            <w:r w:rsidRPr="003253FE">
              <w:rPr>
                <w:szCs w:val="24"/>
              </w:rPr>
              <w:t xml:space="preserve">MELLO, Leonel Itaussu. </w:t>
            </w:r>
            <w:r w:rsidRPr="003253FE">
              <w:rPr>
                <w:b/>
                <w:szCs w:val="24"/>
              </w:rPr>
              <w:t>Quem tem medo da geopolítica?</w:t>
            </w:r>
            <w:r w:rsidRPr="003253FE">
              <w:rPr>
                <w:szCs w:val="24"/>
              </w:rPr>
              <w:t xml:space="preserve"> São Paulo: Hucitec/Edusp, 1999.</w:t>
            </w:r>
          </w:p>
          <w:p w14:paraId="3C991855" w14:textId="77777777" w:rsidR="003253FE" w:rsidRPr="003253FE" w:rsidRDefault="003253FE" w:rsidP="003253FE">
            <w:pPr>
              <w:rPr>
                <w:rFonts w:eastAsia="Times New Roman"/>
                <w:szCs w:val="24"/>
              </w:rPr>
            </w:pPr>
            <w:r w:rsidRPr="003253FE">
              <w:rPr>
                <w:rFonts w:eastAsia="Times New Roman"/>
                <w:szCs w:val="24"/>
              </w:rPr>
              <w:t xml:space="preserve">PORTO-GONÇALVES, Carlos Walter. </w:t>
            </w:r>
            <w:r w:rsidRPr="003253FE">
              <w:rPr>
                <w:i/>
                <w:szCs w:val="24"/>
              </w:rPr>
              <w:t xml:space="preserve">O Latifúndio Genético e a R-existência Indígeno-Camponesa. </w:t>
            </w:r>
            <w:r w:rsidRPr="003253FE">
              <w:rPr>
                <w:szCs w:val="24"/>
              </w:rPr>
              <w:t>In:</w:t>
            </w:r>
            <w:r w:rsidRPr="003253FE">
              <w:rPr>
                <w:b/>
                <w:szCs w:val="24"/>
              </w:rPr>
              <w:t>GEOgraphia</w:t>
            </w:r>
            <w:r w:rsidRPr="003253FE">
              <w:rPr>
                <w:szCs w:val="24"/>
              </w:rPr>
              <w:t>. Vol. 4, No 8 (2002). Disponível em:</w:t>
            </w:r>
          </w:p>
          <w:p w14:paraId="58475516" w14:textId="77777777" w:rsidR="003253FE" w:rsidRPr="003253FE" w:rsidRDefault="00000000" w:rsidP="003253FE">
            <w:pPr>
              <w:rPr>
                <w:rFonts w:eastAsia="Times New Roman"/>
                <w:szCs w:val="24"/>
              </w:rPr>
            </w:pPr>
            <w:hyperlink r:id="rId17" w:history="1">
              <w:r w:rsidR="003253FE" w:rsidRPr="003253FE">
                <w:rPr>
                  <w:rStyle w:val="Hyperlink"/>
                  <w:rFonts w:eastAsia="Times New Roman"/>
                  <w:color w:val="auto"/>
                  <w:szCs w:val="24"/>
                </w:rPr>
                <w:t>http://www.uff.br/geographia/ojs/index.php/geographia/article/viewArticle/86</w:t>
              </w:r>
            </w:hyperlink>
          </w:p>
          <w:p w14:paraId="43980F86"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 xml:space="preserve">THOMAZ JÚNIOR, A. </w:t>
            </w:r>
            <w:r w:rsidRPr="003253FE">
              <w:rPr>
                <w:rFonts w:ascii="Arial" w:hAnsi="Arial" w:cs="Arial"/>
                <w:b/>
                <w:bCs/>
              </w:rPr>
              <w:t>Por uma Geografia do Trabalho</w:t>
            </w:r>
            <w:r w:rsidRPr="003253FE">
              <w:rPr>
                <w:rFonts w:ascii="Arial" w:hAnsi="Arial" w:cs="Arial"/>
                <w:bCs/>
              </w:rPr>
              <w:t>.</w:t>
            </w:r>
            <w:r w:rsidRPr="003253FE">
              <w:rPr>
                <w:rFonts w:ascii="Arial" w:hAnsi="Arial" w:cs="Arial"/>
              </w:rPr>
              <w:t xml:space="preserve"> Presidente Prudente (SP): Pegada, 2002.</w:t>
            </w:r>
          </w:p>
          <w:p w14:paraId="3B985C0D" w14:textId="77777777" w:rsidR="003253FE" w:rsidRPr="003253FE" w:rsidRDefault="003253FE" w:rsidP="003253FE">
            <w:pPr>
              <w:pStyle w:val="western"/>
              <w:spacing w:before="0" w:beforeAutospacing="0" w:after="0"/>
              <w:rPr>
                <w:rFonts w:ascii="Arial" w:hAnsi="Arial" w:cs="Arial"/>
              </w:rPr>
            </w:pPr>
            <w:r w:rsidRPr="003253FE">
              <w:rPr>
                <w:rFonts w:ascii="Arial" w:hAnsi="Arial" w:cs="Arial"/>
              </w:rPr>
              <w:t xml:space="preserve">ZIEGLER, Jean. </w:t>
            </w:r>
            <w:r w:rsidRPr="003253FE">
              <w:rPr>
                <w:rFonts w:ascii="Arial" w:hAnsi="Arial" w:cs="Arial"/>
                <w:b/>
              </w:rPr>
              <w:t xml:space="preserve">Destruição massiva: </w:t>
            </w:r>
            <w:r w:rsidRPr="003253FE">
              <w:rPr>
                <w:rFonts w:ascii="Arial" w:hAnsi="Arial" w:cs="Arial"/>
              </w:rPr>
              <w:t xml:space="preserve">Geopolítica da fome. São Paulo: Cortez. 2012. Disponível em </w:t>
            </w:r>
            <w:hyperlink r:id="rId18" w:history="1">
              <w:r w:rsidRPr="003253FE">
                <w:rPr>
                  <w:rStyle w:val="Hyperlink"/>
                  <w:rFonts w:ascii="Arial" w:hAnsi="Arial" w:cs="Arial"/>
                  <w:color w:val="000000" w:themeColor="text1"/>
                </w:rPr>
                <w:t>https://florestasdofuturo.files.wordpress.com/2013/06/geopolitica-da-fome.pdf</w:t>
              </w:r>
            </w:hyperlink>
          </w:p>
        </w:tc>
      </w:tr>
    </w:tbl>
    <w:p w14:paraId="099F1D49"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5A1ED2F5" w14:textId="77777777" w:rsidTr="003253FE">
        <w:tc>
          <w:tcPr>
            <w:tcW w:w="5211" w:type="dxa"/>
          </w:tcPr>
          <w:p w14:paraId="38332C66" w14:textId="77777777" w:rsidR="003253FE" w:rsidRPr="003253FE" w:rsidRDefault="003253FE" w:rsidP="003253FE">
            <w:pPr>
              <w:rPr>
                <w:szCs w:val="24"/>
              </w:rPr>
            </w:pPr>
            <w:r w:rsidRPr="003253FE">
              <w:rPr>
                <w:b/>
                <w:szCs w:val="24"/>
              </w:rPr>
              <w:lastRenderedPageBreak/>
              <w:t>Disciplina: Psicologia</w:t>
            </w:r>
          </w:p>
        </w:tc>
        <w:tc>
          <w:tcPr>
            <w:tcW w:w="1560" w:type="dxa"/>
          </w:tcPr>
          <w:p w14:paraId="1E3B0558"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5948D4F6"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79369C0F" w14:textId="77777777" w:rsidTr="003253FE">
        <w:tc>
          <w:tcPr>
            <w:tcW w:w="9322" w:type="dxa"/>
            <w:gridSpan w:val="3"/>
          </w:tcPr>
          <w:p w14:paraId="6B8FE8ED" w14:textId="77777777" w:rsidR="003253FE" w:rsidRPr="003253FE" w:rsidRDefault="003253FE" w:rsidP="003253FE">
            <w:pPr>
              <w:rPr>
                <w:szCs w:val="24"/>
              </w:rPr>
            </w:pPr>
            <w:r w:rsidRPr="003253FE">
              <w:rPr>
                <w:b/>
                <w:szCs w:val="24"/>
              </w:rPr>
              <w:t>Ementa:</w:t>
            </w:r>
          </w:p>
          <w:p w14:paraId="0AE7C9D5" w14:textId="77777777" w:rsidR="003253FE" w:rsidRPr="003253FE" w:rsidRDefault="003253FE" w:rsidP="003253FE">
            <w:pPr>
              <w:jc w:val="both"/>
              <w:rPr>
                <w:szCs w:val="24"/>
              </w:rPr>
            </w:pPr>
            <w:r w:rsidRPr="003253FE">
              <w:rPr>
                <w:szCs w:val="24"/>
              </w:rPr>
              <w:t>A relação do homem com os estímulos do meio, especialmente com os advindos dos meios de comunicação. Aspectos psicossociais da comunicação: percepção, motivação, emoção, persuasão, memória, condicionamento, inteligência, estados cognitivos. A construção de espaços virtuais e o imaginário humano. Impactos psicológicos da exposição da violência na mídia. A psicologia do consumidor: percepção da informação e comportamento de compra.</w:t>
            </w:r>
          </w:p>
        </w:tc>
      </w:tr>
      <w:tr w:rsidR="003253FE" w:rsidRPr="003253FE" w14:paraId="4C2DECE3" w14:textId="77777777" w:rsidTr="003253FE">
        <w:tc>
          <w:tcPr>
            <w:tcW w:w="9322" w:type="dxa"/>
            <w:gridSpan w:val="3"/>
          </w:tcPr>
          <w:p w14:paraId="3F0DE7AE" w14:textId="77777777" w:rsidR="003253FE" w:rsidRPr="003253FE" w:rsidRDefault="003253FE" w:rsidP="003253FE">
            <w:pPr>
              <w:rPr>
                <w:szCs w:val="24"/>
              </w:rPr>
            </w:pPr>
            <w:r w:rsidRPr="003253FE">
              <w:rPr>
                <w:b/>
                <w:szCs w:val="24"/>
              </w:rPr>
              <w:t>Bibliografia Básica:</w:t>
            </w:r>
          </w:p>
          <w:p w14:paraId="137DDE59" w14:textId="77777777" w:rsidR="003253FE" w:rsidRPr="003253FE" w:rsidRDefault="003253FE" w:rsidP="003253FE">
            <w:pPr>
              <w:rPr>
                <w:szCs w:val="24"/>
              </w:rPr>
            </w:pPr>
            <w:r w:rsidRPr="003253FE">
              <w:rPr>
                <w:szCs w:val="24"/>
              </w:rPr>
              <w:t xml:space="preserve">MININNI, Giuseppe. </w:t>
            </w:r>
            <w:r w:rsidRPr="003253FE">
              <w:rPr>
                <w:b/>
                <w:szCs w:val="24"/>
              </w:rPr>
              <w:t>Psicologia Cultural da Mídia</w:t>
            </w:r>
            <w:r w:rsidRPr="003253FE">
              <w:rPr>
                <w:szCs w:val="24"/>
              </w:rPr>
              <w:t>. São Paulo: Sesc, 2008.</w:t>
            </w:r>
          </w:p>
          <w:p w14:paraId="5EC7B188" w14:textId="77777777" w:rsidR="003253FE" w:rsidRPr="003253FE" w:rsidRDefault="003253FE" w:rsidP="003253FE">
            <w:pPr>
              <w:rPr>
                <w:szCs w:val="24"/>
              </w:rPr>
            </w:pPr>
            <w:r w:rsidRPr="003253FE">
              <w:rPr>
                <w:szCs w:val="24"/>
              </w:rPr>
              <w:t xml:space="preserve">SODRÉ. </w:t>
            </w:r>
            <w:r w:rsidRPr="003253FE">
              <w:rPr>
                <w:b/>
                <w:szCs w:val="24"/>
              </w:rPr>
              <w:t>Sociedade, Mídia e Violência</w:t>
            </w:r>
            <w:r w:rsidRPr="003253FE">
              <w:rPr>
                <w:szCs w:val="24"/>
              </w:rPr>
              <w:t>. Rio Grande do Sul: Sulina, 2006.</w:t>
            </w:r>
          </w:p>
          <w:p w14:paraId="2DF286E6" w14:textId="77777777" w:rsidR="003253FE" w:rsidRPr="003253FE" w:rsidRDefault="003253FE" w:rsidP="003253FE">
            <w:pPr>
              <w:rPr>
                <w:szCs w:val="24"/>
              </w:rPr>
            </w:pPr>
            <w:r w:rsidRPr="003253FE">
              <w:rPr>
                <w:szCs w:val="24"/>
              </w:rPr>
              <w:t xml:space="preserve">VYGOTSKY. Lev Semenovich. </w:t>
            </w:r>
            <w:r w:rsidRPr="003253FE">
              <w:rPr>
                <w:b/>
                <w:szCs w:val="24"/>
              </w:rPr>
              <w:t>A formação social da mente</w:t>
            </w:r>
            <w:r w:rsidRPr="003253FE">
              <w:rPr>
                <w:szCs w:val="24"/>
              </w:rPr>
              <w:t>. São Paulo: Martins Editora, 2007.</w:t>
            </w:r>
          </w:p>
        </w:tc>
      </w:tr>
      <w:tr w:rsidR="003253FE" w:rsidRPr="003253FE" w14:paraId="3EE673AF" w14:textId="77777777" w:rsidTr="003253FE">
        <w:tc>
          <w:tcPr>
            <w:tcW w:w="9322" w:type="dxa"/>
            <w:gridSpan w:val="3"/>
          </w:tcPr>
          <w:p w14:paraId="18E5974F" w14:textId="77777777" w:rsidR="003253FE" w:rsidRPr="003253FE" w:rsidRDefault="003253FE" w:rsidP="003253FE">
            <w:pPr>
              <w:rPr>
                <w:b/>
                <w:szCs w:val="24"/>
              </w:rPr>
            </w:pPr>
            <w:r w:rsidRPr="003253FE">
              <w:rPr>
                <w:b/>
                <w:szCs w:val="24"/>
              </w:rPr>
              <w:t>Bibliografia Complementar:</w:t>
            </w:r>
          </w:p>
          <w:p w14:paraId="3AEA792E" w14:textId="77777777" w:rsidR="003253FE" w:rsidRPr="003253FE" w:rsidRDefault="003253FE" w:rsidP="003253FE">
            <w:pPr>
              <w:rPr>
                <w:szCs w:val="24"/>
              </w:rPr>
            </w:pPr>
            <w:r w:rsidRPr="003253FE">
              <w:rPr>
                <w:szCs w:val="24"/>
              </w:rPr>
              <w:t>AVENZ, Robert.</w:t>
            </w:r>
            <w:r w:rsidRPr="003253FE">
              <w:rPr>
                <w:b/>
                <w:szCs w:val="24"/>
              </w:rPr>
              <w:t>Imaginação e realidade</w:t>
            </w:r>
            <w:r w:rsidRPr="003253FE">
              <w:rPr>
                <w:szCs w:val="24"/>
              </w:rPr>
              <w:t>. Petrópolis: Vozes, 1993.</w:t>
            </w:r>
          </w:p>
          <w:p w14:paraId="5037BE7D" w14:textId="77777777" w:rsidR="003253FE" w:rsidRPr="003253FE" w:rsidRDefault="003253FE" w:rsidP="003253FE">
            <w:pPr>
              <w:rPr>
                <w:szCs w:val="24"/>
              </w:rPr>
            </w:pPr>
            <w:r w:rsidRPr="003253FE">
              <w:rPr>
                <w:szCs w:val="24"/>
              </w:rPr>
              <w:t>CARLSSON, Ulla</w:t>
            </w:r>
            <w:r w:rsidRPr="003253FE">
              <w:rPr>
                <w:b/>
                <w:szCs w:val="24"/>
              </w:rPr>
              <w:t>. Criança de Violência na Mídia</w:t>
            </w:r>
            <w:r w:rsidRPr="003253FE">
              <w:rPr>
                <w:szCs w:val="24"/>
              </w:rPr>
              <w:t>. São Paulo: Cortez, 1999.</w:t>
            </w:r>
          </w:p>
          <w:p w14:paraId="0593A704" w14:textId="77777777" w:rsidR="003253FE" w:rsidRPr="003253FE" w:rsidRDefault="003253FE" w:rsidP="003253FE">
            <w:pPr>
              <w:rPr>
                <w:szCs w:val="24"/>
              </w:rPr>
            </w:pPr>
            <w:r w:rsidRPr="003253FE">
              <w:rPr>
                <w:szCs w:val="24"/>
              </w:rPr>
              <w:t xml:space="preserve">GUEGEN, Nicolas. </w:t>
            </w:r>
            <w:r w:rsidRPr="003253FE">
              <w:rPr>
                <w:b/>
                <w:szCs w:val="24"/>
              </w:rPr>
              <w:t>Psicologia do consumidor</w:t>
            </w:r>
            <w:r w:rsidRPr="003253FE">
              <w:rPr>
                <w:szCs w:val="24"/>
              </w:rPr>
              <w:t>. São Paulo: Sesc, 2010.</w:t>
            </w:r>
          </w:p>
          <w:p w14:paraId="0C7B039F" w14:textId="77777777" w:rsidR="003253FE" w:rsidRPr="003253FE" w:rsidRDefault="003253FE" w:rsidP="003253FE">
            <w:pPr>
              <w:rPr>
                <w:szCs w:val="24"/>
              </w:rPr>
            </w:pPr>
            <w:r w:rsidRPr="003253FE">
              <w:rPr>
                <w:szCs w:val="24"/>
              </w:rPr>
              <w:t xml:space="preserve">JUNG, Carl Gustav. </w:t>
            </w:r>
            <w:r w:rsidRPr="003253FE">
              <w:rPr>
                <w:b/>
                <w:szCs w:val="24"/>
              </w:rPr>
              <w:t>Os arquétipos e o inconsciente coletivo</w:t>
            </w:r>
            <w:r w:rsidRPr="003253FE">
              <w:rPr>
                <w:szCs w:val="24"/>
              </w:rPr>
              <w:t>. Petrópolis: Vozes, 2011.</w:t>
            </w:r>
          </w:p>
          <w:p w14:paraId="6646A2F5" w14:textId="77777777" w:rsidR="003253FE" w:rsidRPr="003253FE" w:rsidRDefault="003253FE" w:rsidP="003253FE">
            <w:pPr>
              <w:rPr>
                <w:szCs w:val="24"/>
              </w:rPr>
            </w:pPr>
            <w:r w:rsidRPr="003253FE">
              <w:rPr>
                <w:szCs w:val="24"/>
              </w:rPr>
              <w:t xml:space="preserve">STROCCHI, Maria Cristina. </w:t>
            </w:r>
            <w:r w:rsidRPr="003253FE">
              <w:rPr>
                <w:b/>
                <w:szCs w:val="24"/>
              </w:rPr>
              <w:t>Psicologia da comunicação</w:t>
            </w:r>
            <w:r w:rsidRPr="003253FE">
              <w:rPr>
                <w:szCs w:val="24"/>
              </w:rPr>
              <w:t>. São Paulo: Paulus, 2007.</w:t>
            </w:r>
          </w:p>
        </w:tc>
      </w:tr>
    </w:tbl>
    <w:p w14:paraId="29F0E2E2"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251655EF" w14:textId="77777777" w:rsidTr="003253FE">
        <w:tc>
          <w:tcPr>
            <w:tcW w:w="5211" w:type="dxa"/>
          </w:tcPr>
          <w:p w14:paraId="193CB792" w14:textId="77777777" w:rsidR="003253FE" w:rsidRPr="003253FE" w:rsidRDefault="003253FE" w:rsidP="003253FE">
            <w:pPr>
              <w:rPr>
                <w:szCs w:val="24"/>
              </w:rPr>
            </w:pPr>
            <w:r w:rsidRPr="003253FE">
              <w:rPr>
                <w:b/>
                <w:szCs w:val="24"/>
              </w:rPr>
              <w:t>Disciplina: Libras</w:t>
            </w:r>
          </w:p>
        </w:tc>
        <w:tc>
          <w:tcPr>
            <w:tcW w:w="1560" w:type="dxa"/>
          </w:tcPr>
          <w:p w14:paraId="495B09BF"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491B695"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6F042269" w14:textId="77777777" w:rsidTr="003253FE">
        <w:tc>
          <w:tcPr>
            <w:tcW w:w="9322" w:type="dxa"/>
            <w:gridSpan w:val="3"/>
          </w:tcPr>
          <w:p w14:paraId="64EB8990" w14:textId="77777777" w:rsidR="003253FE" w:rsidRPr="003253FE" w:rsidRDefault="003253FE" w:rsidP="003253FE">
            <w:pPr>
              <w:rPr>
                <w:szCs w:val="24"/>
              </w:rPr>
            </w:pPr>
            <w:r w:rsidRPr="003253FE">
              <w:rPr>
                <w:b/>
                <w:szCs w:val="24"/>
              </w:rPr>
              <w:t>Ementa:</w:t>
            </w:r>
          </w:p>
          <w:p w14:paraId="3B094E0D" w14:textId="77777777" w:rsidR="003253FE" w:rsidRPr="003253FE" w:rsidRDefault="003253FE" w:rsidP="003253FE">
            <w:pPr>
              <w:jc w:val="both"/>
              <w:rPr>
                <w:szCs w:val="24"/>
              </w:rPr>
            </w:pPr>
            <w:r w:rsidRPr="003253FE">
              <w:rPr>
                <w:szCs w:val="24"/>
              </w:rPr>
              <w:t>Introdução às práticas de compreensão e produção em Língua Brasileira de Sinais por meio do uso de estruturas e funções comunicativas elementares. Introdução ao sistema fonético e fonológico da LIBRAS.</w:t>
            </w:r>
          </w:p>
        </w:tc>
      </w:tr>
      <w:tr w:rsidR="003253FE" w:rsidRPr="003253FE" w14:paraId="2AA52E95" w14:textId="77777777" w:rsidTr="003253FE">
        <w:tc>
          <w:tcPr>
            <w:tcW w:w="9322" w:type="dxa"/>
            <w:gridSpan w:val="3"/>
          </w:tcPr>
          <w:p w14:paraId="0CA9003F" w14:textId="77777777" w:rsidR="003253FE" w:rsidRPr="003253FE" w:rsidRDefault="003253FE" w:rsidP="003253FE">
            <w:pPr>
              <w:rPr>
                <w:szCs w:val="24"/>
              </w:rPr>
            </w:pPr>
            <w:r w:rsidRPr="003253FE">
              <w:rPr>
                <w:b/>
                <w:szCs w:val="24"/>
              </w:rPr>
              <w:t>Bibliografia Básica:</w:t>
            </w:r>
          </w:p>
          <w:p w14:paraId="4A7B2C28" w14:textId="77777777" w:rsidR="003253FE" w:rsidRPr="003253FE" w:rsidRDefault="003253FE" w:rsidP="003253FE">
            <w:pPr>
              <w:rPr>
                <w:szCs w:val="24"/>
              </w:rPr>
            </w:pPr>
            <w:r w:rsidRPr="003253FE">
              <w:rPr>
                <w:szCs w:val="24"/>
              </w:rPr>
              <w:t>CAPOVILLA, F. C., RAPHAEL, W. D</w:t>
            </w:r>
            <w:r w:rsidRPr="003253FE">
              <w:rPr>
                <w:b/>
                <w:szCs w:val="24"/>
              </w:rPr>
              <w:t>. Dicionário Enciclopédico Ilustrado Trilíngüe da Língua de Sinais Brasileira</w:t>
            </w:r>
            <w:r w:rsidRPr="003253FE">
              <w:rPr>
                <w:szCs w:val="24"/>
              </w:rPr>
              <w:t xml:space="preserve">, </w:t>
            </w:r>
            <w:r w:rsidRPr="003253FE">
              <w:rPr>
                <w:b/>
                <w:szCs w:val="24"/>
              </w:rPr>
              <w:t>v 1</w:t>
            </w:r>
            <w:r w:rsidRPr="003253FE">
              <w:rPr>
                <w:szCs w:val="24"/>
              </w:rPr>
              <w:t xml:space="preserve">. São Paulo: Editora da Universidade de São </w:t>
            </w:r>
            <w:r w:rsidRPr="003253FE">
              <w:rPr>
                <w:szCs w:val="24"/>
              </w:rPr>
              <w:lastRenderedPageBreak/>
              <w:t>Paulo, 2001.</w:t>
            </w:r>
          </w:p>
          <w:p w14:paraId="7259C801" w14:textId="77777777" w:rsidR="003253FE" w:rsidRPr="003253FE" w:rsidRDefault="003253FE" w:rsidP="003253FE">
            <w:pPr>
              <w:rPr>
                <w:szCs w:val="24"/>
              </w:rPr>
            </w:pPr>
            <w:r w:rsidRPr="003253FE">
              <w:rPr>
                <w:szCs w:val="24"/>
              </w:rPr>
              <w:t xml:space="preserve">FELIPE, T.; MONTEIRO, M. S. </w:t>
            </w:r>
            <w:r w:rsidRPr="003253FE">
              <w:rPr>
                <w:b/>
                <w:szCs w:val="24"/>
              </w:rPr>
              <w:t>LIBRAS em contexto</w:t>
            </w:r>
            <w:r w:rsidRPr="003253FE">
              <w:rPr>
                <w:szCs w:val="24"/>
              </w:rPr>
              <w:t xml:space="preserve">. Curso Básico. Brasília: Ministério da Educação e do Desporto/Secretaria de Educação Especial, 2001. </w:t>
            </w:r>
          </w:p>
          <w:p w14:paraId="795AC785" w14:textId="77777777" w:rsidR="003253FE" w:rsidRPr="003253FE" w:rsidRDefault="003253FE" w:rsidP="003253FE">
            <w:pPr>
              <w:rPr>
                <w:szCs w:val="24"/>
              </w:rPr>
            </w:pPr>
            <w:r w:rsidRPr="003253FE">
              <w:rPr>
                <w:szCs w:val="24"/>
              </w:rPr>
              <w:t xml:space="preserve">PIMENTA, N.; QUADROS, R. M. </w:t>
            </w:r>
            <w:r w:rsidRPr="003253FE">
              <w:rPr>
                <w:b/>
                <w:szCs w:val="24"/>
              </w:rPr>
              <w:t>Curso de LIBRAS 1</w:t>
            </w:r>
            <w:r w:rsidRPr="003253FE">
              <w:rPr>
                <w:szCs w:val="24"/>
              </w:rPr>
              <w:t xml:space="preserve"> . Porto Alegre: Editora Pallotti, 2008.</w:t>
            </w:r>
          </w:p>
        </w:tc>
      </w:tr>
      <w:tr w:rsidR="003253FE" w:rsidRPr="003253FE" w14:paraId="77A4AC59" w14:textId="77777777" w:rsidTr="003253FE">
        <w:tc>
          <w:tcPr>
            <w:tcW w:w="9322" w:type="dxa"/>
            <w:gridSpan w:val="3"/>
          </w:tcPr>
          <w:p w14:paraId="1DF8C7F2" w14:textId="77777777" w:rsidR="003253FE" w:rsidRPr="003253FE" w:rsidRDefault="003253FE" w:rsidP="003253FE">
            <w:pPr>
              <w:rPr>
                <w:szCs w:val="24"/>
              </w:rPr>
            </w:pPr>
            <w:r w:rsidRPr="003253FE">
              <w:rPr>
                <w:b/>
                <w:szCs w:val="24"/>
              </w:rPr>
              <w:t>Bibliografia Complementar:</w:t>
            </w:r>
          </w:p>
          <w:p w14:paraId="6C1B6322" w14:textId="77777777" w:rsidR="003253FE" w:rsidRPr="003253FE" w:rsidRDefault="003253FE" w:rsidP="003253FE">
            <w:pPr>
              <w:rPr>
                <w:szCs w:val="24"/>
              </w:rPr>
            </w:pPr>
            <w:r w:rsidRPr="003253FE">
              <w:rPr>
                <w:szCs w:val="24"/>
              </w:rPr>
              <w:t xml:space="preserve">BRITO, L. F. </w:t>
            </w:r>
            <w:r w:rsidRPr="003253FE">
              <w:rPr>
                <w:b/>
                <w:szCs w:val="24"/>
              </w:rPr>
              <w:t>Por uma gramática de língua de sinais</w:t>
            </w:r>
            <w:r w:rsidRPr="003253FE">
              <w:rPr>
                <w:szCs w:val="24"/>
              </w:rPr>
              <w:t>. Rio de Janeiro: Tempo Brasileiro, 1995. CAPOVILLA, F. C., RAPHAEL, W. D</w:t>
            </w:r>
            <w:r w:rsidRPr="003253FE">
              <w:rPr>
                <w:b/>
                <w:szCs w:val="24"/>
              </w:rPr>
              <w:t>. Dicionário Enciclopédico Ilustrado Trilíngüe da Língua de Sinais Brasileira</w:t>
            </w:r>
            <w:r w:rsidRPr="003253FE">
              <w:rPr>
                <w:szCs w:val="24"/>
              </w:rPr>
              <w:t xml:space="preserve">, v 2. São Paulo: Editora da Universidade de São Paulo, 2001. </w:t>
            </w:r>
          </w:p>
          <w:p w14:paraId="71B6EF7B" w14:textId="77777777" w:rsidR="003253FE" w:rsidRPr="003253FE" w:rsidRDefault="003253FE" w:rsidP="003253FE">
            <w:pPr>
              <w:rPr>
                <w:szCs w:val="24"/>
              </w:rPr>
            </w:pPr>
            <w:r w:rsidRPr="003253FE">
              <w:rPr>
                <w:szCs w:val="24"/>
              </w:rPr>
              <w:t xml:space="preserve">CAPOVILLA, F. C.; RAPHAEL, W. D. (Ed.). </w:t>
            </w:r>
            <w:r w:rsidRPr="003253FE">
              <w:rPr>
                <w:b/>
                <w:szCs w:val="24"/>
              </w:rPr>
              <w:t>Enciclopédia da Língua de Sinais Brasileira. v. 1</w:t>
            </w:r>
            <w:r w:rsidRPr="003253FE">
              <w:rPr>
                <w:szCs w:val="24"/>
              </w:rPr>
              <w:t>. São Paulo: EDUSP, 2004.</w:t>
            </w:r>
          </w:p>
          <w:p w14:paraId="120E43B0" w14:textId="77777777" w:rsidR="003253FE" w:rsidRPr="003253FE" w:rsidRDefault="003253FE" w:rsidP="003253FE">
            <w:pPr>
              <w:rPr>
                <w:szCs w:val="24"/>
              </w:rPr>
            </w:pPr>
            <w:r w:rsidRPr="003253FE">
              <w:rPr>
                <w:szCs w:val="24"/>
                <w:lang w:val="es-AR"/>
              </w:rPr>
              <w:t xml:space="preserve">CAPOVILLA, F. C.; RAPHAEL, W. D. (Ed.). </w:t>
            </w:r>
            <w:r w:rsidRPr="003253FE">
              <w:rPr>
                <w:b/>
                <w:szCs w:val="24"/>
              </w:rPr>
              <w:t>Enciclopédia da Língua de Sinais Brasileira. v. 2</w:t>
            </w:r>
            <w:r w:rsidRPr="003253FE">
              <w:rPr>
                <w:szCs w:val="24"/>
              </w:rPr>
              <w:t>. São Paulo: EDUSP, 2004.</w:t>
            </w:r>
          </w:p>
          <w:p w14:paraId="4847701C" w14:textId="77777777" w:rsidR="003253FE" w:rsidRPr="003253FE" w:rsidRDefault="003253FE" w:rsidP="003253FE">
            <w:pPr>
              <w:rPr>
                <w:szCs w:val="24"/>
              </w:rPr>
            </w:pPr>
            <w:r w:rsidRPr="003253FE">
              <w:rPr>
                <w:szCs w:val="24"/>
              </w:rPr>
              <w:t>QUADROS, R. M. de &amp; KARNOPP, L</w:t>
            </w:r>
            <w:r w:rsidRPr="003253FE">
              <w:rPr>
                <w:b/>
                <w:szCs w:val="24"/>
              </w:rPr>
              <w:t>. Língua de sinais brasileira:</w:t>
            </w:r>
            <w:r w:rsidRPr="003253FE">
              <w:rPr>
                <w:szCs w:val="24"/>
              </w:rPr>
              <w:t xml:space="preserve"> estudos lingüísticos. ArtMed: Porto Alegre, 2004.</w:t>
            </w:r>
          </w:p>
        </w:tc>
      </w:tr>
    </w:tbl>
    <w:p w14:paraId="0374CBCB"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0FC9E88B" w14:textId="77777777" w:rsidTr="003253FE">
        <w:tc>
          <w:tcPr>
            <w:tcW w:w="5211" w:type="dxa"/>
          </w:tcPr>
          <w:p w14:paraId="32BAEF28" w14:textId="77777777" w:rsidR="003253FE" w:rsidRPr="003253FE" w:rsidRDefault="003253FE" w:rsidP="003253FE">
            <w:pPr>
              <w:rPr>
                <w:szCs w:val="24"/>
              </w:rPr>
            </w:pPr>
            <w:r w:rsidRPr="003253FE">
              <w:rPr>
                <w:b/>
                <w:szCs w:val="24"/>
              </w:rPr>
              <w:t>Disciplina: Educomunicação</w:t>
            </w:r>
          </w:p>
        </w:tc>
        <w:tc>
          <w:tcPr>
            <w:tcW w:w="1560" w:type="dxa"/>
          </w:tcPr>
          <w:p w14:paraId="4875A527"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644D97EA"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2F2EA7C7" w14:textId="77777777" w:rsidTr="003253FE">
        <w:tc>
          <w:tcPr>
            <w:tcW w:w="9322" w:type="dxa"/>
            <w:gridSpan w:val="3"/>
          </w:tcPr>
          <w:p w14:paraId="4FEACBA0" w14:textId="77777777" w:rsidR="003253FE" w:rsidRPr="003253FE" w:rsidRDefault="003253FE" w:rsidP="003253FE">
            <w:pPr>
              <w:rPr>
                <w:szCs w:val="24"/>
              </w:rPr>
            </w:pPr>
            <w:r w:rsidRPr="003253FE">
              <w:rPr>
                <w:b/>
                <w:szCs w:val="24"/>
              </w:rPr>
              <w:t>Ementa:</w:t>
            </w:r>
          </w:p>
          <w:p w14:paraId="7D929CA0" w14:textId="77777777" w:rsidR="003253FE" w:rsidRPr="003253FE" w:rsidRDefault="003253FE" w:rsidP="003253FE">
            <w:pPr>
              <w:jc w:val="both"/>
              <w:rPr>
                <w:szCs w:val="24"/>
              </w:rPr>
            </w:pPr>
            <w:r w:rsidRPr="003253FE">
              <w:rPr>
                <w:rFonts w:eastAsia="Times New Roman"/>
                <w:szCs w:val="24"/>
              </w:rPr>
              <w:t>Comunicação e educação, caminhos cruzados. Educação para os meios ou meios para educação?. A comunicação na escola, práticas e tendências na América Latina. A educomunicação, tecnologia e produção de conteúdos na educação popular. O sujeito social e a produção de sentidos. Práticas sociais e a educação emancipadora. As T.I.C.s e a escola como novo lugar do jornalista.</w:t>
            </w:r>
          </w:p>
          <w:p w14:paraId="7C8FAEB7" w14:textId="77777777" w:rsidR="003253FE" w:rsidRPr="003253FE" w:rsidRDefault="003253FE" w:rsidP="003253FE">
            <w:pPr>
              <w:rPr>
                <w:szCs w:val="24"/>
              </w:rPr>
            </w:pPr>
          </w:p>
        </w:tc>
      </w:tr>
      <w:tr w:rsidR="003253FE" w:rsidRPr="003253FE" w14:paraId="773673A8" w14:textId="77777777" w:rsidTr="003253FE">
        <w:tc>
          <w:tcPr>
            <w:tcW w:w="9322" w:type="dxa"/>
            <w:gridSpan w:val="3"/>
          </w:tcPr>
          <w:p w14:paraId="2BE75C87" w14:textId="77777777" w:rsidR="003253FE" w:rsidRPr="003253FE" w:rsidRDefault="003253FE" w:rsidP="003253FE">
            <w:pPr>
              <w:rPr>
                <w:szCs w:val="24"/>
              </w:rPr>
            </w:pPr>
            <w:r w:rsidRPr="003253FE">
              <w:rPr>
                <w:b/>
                <w:szCs w:val="24"/>
              </w:rPr>
              <w:t>Bibliografia Básica:</w:t>
            </w:r>
          </w:p>
          <w:p w14:paraId="65D57BB6" w14:textId="77777777" w:rsidR="003253FE" w:rsidRPr="003253FE" w:rsidRDefault="003253FE" w:rsidP="003253FE">
            <w:pPr>
              <w:jc w:val="both"/>
              <w:rPr>
                <w:szCs w:val="24"/>
              </w:rPr>
            </w:pPr>
            <w:r w:rsidRPr="003253FE">
              <w:rPr>
                <w:szCs w:val="24"/>
              </w:rPr>
              <w:t xml:space="preserve">FREIRE, Paulo. </w:t>
            </w:r>
            <w:r w:rsidRPr="003253FE">
              <w:rPr>
                <w:b/>
                <w:szCs w:val="24"/>
              </w:rPr>
              <w:t>Pedagogia da Esperança: um reencontro com a pedagogia do oprimido</w:t>
            </w:r>
            <w:r w:rsidRPr="003253FE">
              <w:rPr>
                <w:i/>
                <w:szCs w:val="24"/>
              </w:rPr>
              <w:t>.</w:t>
            </w:r>
            <w:r w:rsidRPr="003253FE">
              <w:rPr>
                <w:szCs w:val="24"/>
              </w:rPr>
              <w:t xml:space="preserve"> Rio de Janeiro.Paz e Terra. 1992.</w:t>
            </w:r>
          </w:p>
          <w:p w14:paraId="49F7D8B2" w14:textId="77777777" w:rsidR="003253FE" w:rsidRPr="003253FE" w:rsidRDefault="003253FE" w:rsidP="003253FE">
            <w:pPr>
              <w:jc w:val="both"/>
              <w:rPr>
                <w:szCs w:val="24"/>
              </w:rPr>
            </w:pPr>
            <w:r w:rsidRPr="003253FE">
              <w:rPr>
                <w:szCs w:val="24"/>
              </w:rPr>
              <w:t xml:space="preserve">KRAN, Riva e </w:t>
            </w:r>
            <w:r w:rsidRPr="003253FE">
              <w:rPr>
                <w:b/>
                <w:szCs w:val="24"/>
              </w:rPr>
              <w:t>TEIXEIRA,</w:t>
            </w:r>
            <w:r w:rsidRPr="003253FE">
              <w:rPr>
                <w:szCs w:val="24"/>
              </w:rPr>
              <w:t>Rafaela.</w:t>
            </w:r>
            <w:r w:rsidRPr="003253FE">
              <w:rPr>
                <w:b/>
                <w:szCs w:val="24"/>
              </w:rPr>
              <w:t>Todos os Contos</w:t>
            </w:r>
            <w:r w:rsidRPr="003253FE">
              <w:rPr>
                <w:szCs w:val="24"/>
              </w:rPr>
              <w:t xml:space="preserve">: verificação do imaginário infanto-juvenil - Uma experiência de educomuniação. Goiânia:Kelps/Ayvu-Etã, 2004.     </w:t>
            </w:r>
          </w:p>
          <w:p w14:paraId="44410DDD" w14:textId="77777777" w:rsidR="003253FE" w:rsidRPr="003253FE" w:rsidRDefault="003253FE" w:rsidP="003253FE">
            <w:pPr>
              <w:pStyle w:val="Ttulo1"/>
              <w:jc w:val="both"/>
              <w:rPr>
                <w:rFonts w:cs="Arial"/>
                <w:b w:val="0"/>
                <w:color w:val="000000" w:themeColor="text1"/>
                <w:sz w:val="24"/>
                <w:szCs w:val="24"/>
              </w:rPr>
            </w:pPr>
            <w:r w:rsidRPr="003253FE">
              <w:rPr>
                <w:rFonts w:cs="Arial"/>
                <w:b w:val="0"/>
                <w:color w:val="auto"/>
                <w:sz w:val="24"/>
                <w:szCs w:val="24"/>
              </w:rPr>
              <w:lastRenderedPageBreak/>
              <w:t>RANCIÉRE,Jacques</w:t>
            </w:r>
            <w:r w:rsidRPr="003253FE">
              <w:rPr>
                <w:rFonts w:cs="Arial"/>
                <w:color w:val="auto"/>
                <w:sz w:val="24"/>
                <w:szCs w:val="24"/>
              </w:rPr>
              <w:t>. O mestre ignorante</w:t>
            </w:r>
            <w:r w:rsidRPr="003253FE">
              <w:rPr>
                <w:rFonts w:cs="Arial"/>
                <w:b w:val="0"/>
                <w:color w:val="auto"/>
                <w:sz w:val="24"/>
                <w:szCs w:val="24"/>
              </w:rPr>
              <w:t xml:space="preserve">: Cinco lições sobre a emancipação Intelectual.Belo </w:t>
            </w:r>
            <w:r w:rsidRPr="003253FE">
              <w:rPr>
                <w:rFonts w:cs="Arial"/>
                <w:b w:val="0"/>
                <w:color w:val="000000" w:themeColor="text1"/>
                <w:sz w:val="24"/>
                <w:szCs w:val="24"/>
              </w:rPr>
              <w:t>Horizonte: Autêntica, 2007.</w:t>
            </w:r>
          </w:p>
          <w:p w14:paraId="0EBDB207" w14:textId="77777777" w:rsidR="003253FE" w:rsidRPr="003253FE" w:rsidRDefault="003253FE" w:rsidP="003253FE">
            <w:pPr>
              <w:rPr>
                <w:color w:val="000000" w:themeColor="text1"/>
                <w:szCs w:val="24"/>
              </w:rPr>
            </w:pPr>
            <w:r w:rsidRPr="003253FE">
              <w:rPr>
                <w:color w:val="000000" w:themeColor="text1"/>
                <w:szCs w:val="24"/>
              </w:rPr>
              <w:t xml:space="preserve">SHAUM, Ângela. </w:t>
            </w:r>
            <w:r w:rsidRPr="003253FE">
              <w:rPr>
                <w:b/>
                <w:color w:val="000000" w:themeColor="text1"/>
                <w:szCs w:val="24"/>
              </w:rPr>
              <w:t>Educomunicação</w:t>
            </w:r>
            <w:r w:rsidRPr="003253FE">
              <w:rPr>
                <w:color w:val="000000" w:themeColor="text1"/>
                <w:szCs w:val="24"/>
              </w:rPr>
              <w:t>: reflexões e princípios. Rio de Janeiro: Mauad, 2002</w:t>
            </w:r>
          </w:p>
          <w:p w14:paraId="1E6368BF" w14:textId="77777777" w:rsidR="003253FE" w:rsidRPr="003253FE" w:rsidRDefault="003253FE" w:rsidP="003253FE">
            <w:pPr>
              <w:rPr>
                <w:color w:val="000000" w:themeColor="text1"/>
                <w:szCs w:val="24"/>
              </w:rPr>
            </w:pPr>
            <w:r w:rsidRPr="003253FE">
              <w:rPr>
                <w:color w:val="000000" w:themeColor="text1"/>
                <w:szCs w:val="24"/>
              </w:rPr>
              <w:t xml:space="preserve">GÓMEZ, Guilhermo Orozco. </w:t>
            </w:r>
            <w:r w:rsidRPr="003253FE">
              <w:rPr>
                <w:b/>
                <w:color w:val="000000" w:themeColor="text1"/>
                <w:szCs w:val="24"/>
              </w:rPr>
              <w:t>Educomunicação:</w:t>
            </w:r>
            <w:r w:rsidRPr="003253FE">
              <w:rPr>
                <w:color w:val="000000" w:themeColor="text1"/>
                <w:szCs w:val="24"/>
              </w:rPr>
              <w:t xml:space="preserve"> recepção midiática, aprendizagem e cidadania. São Paulo: Paulinas, 2011</w:t>
            </w:r>
          </w:p>
          <w:p w14:paraId="66B635AF" w14:textId="77777777" w:rsidR="003253FE" w:rsidRPr="003253FE" w:rsidRDefault="003253FE" w:rsidP="003253FE">
            <w:pPr>
              <w:rPr>
                <w:szCs w:val="24"/>
              </w:rPr>
            </w:pPr>
          </w:p>
        </w:tc>
      </w:tr>
      <w:tr w:rsidR="003253FE" w:rsidRPr="003253FE" w14:paraId="60169FD8" w14:textId="77777777" w:rsidTr="003253FE">
        <w:tc>
          <w:tcPr>
            <w:tcW w:w="9322" w:type="dxa"/>
            <w:gridSpan w:val="3"/>
          </w:tcPr>
          <w:p w14:paraId="7EFFE23F" w14:textId="77777777" w:rsidR="003253FE" w:rsidRPr="003253FE" w:rsidRDefault="003253FE" w:rsidP="003253FE">
            <w:pPr>
              <w:rPr>
                <w:szCs w:val="24"/>
              </w:rPr>
            </w:pPr>
            <w:r w:rsidRPr="003253FE">
              <w:rPr>
                <w:b/>
                <w:szCs w:val="24"/>
              </w:rPr>
              <w:t>Bibliografia Complementar:</w:t>
            </w:r>
          </w:p>
          <w:p w14:paraId="39979295" w14:textId="77777777" w:rsidR="003253FE" w:rsidRPr="003253FE" w:rsidRDefault="003253FE" w:rsidP="003253FE">
            <w:pPr>
              <w:jc w:val="both"/>
              <w:rPr>
                <w:szCs w:val="24"/>
              </w:rPr>
            </w:pPr>
            <w:r w:rsidRPr="003253FE">
              <w:rPr>
                <w:szCs w:val="24"/>
              </w:rPr>
              <w:t xml:space="preserve">BRANDÃO, Carlos Rodrigues.  </w:t>
            </w:r>
            <w:r w:rsidRPr="003253FE">
              <w:rPr>
                <w:i/>
                <w:szCs w:val="24"/>
              </w:rPr>
              <w:t>A pesquisa participante na docência</w:t>
            </w:r>
            <w:r w:rsidRPr="003253FE">
              <w:rPr>
                <w:szCs w:val="24"/>
              </w:rPr>
              <w:t>: a busca do diálogo na construção do saber. In:</w:t>
            </w:r>
            <w:r w:rsidRPr="003253FE">
              <w:rPr>
                <w:b/>
                <w:szCs w:val="24"/>
              </w:rPr>
              <w:t>Escritos abreviados</w:t>
            </w:r>
            <w:r w:rsidRPr="003253FE">
              <w:rPr>
                <w:szCs w:val="24"/>
              </w:rPr>
              <w:t>. Série pesquisa, 2005.</w:t>
            </w:r>
          </w:p>
          <w:p w14:paraId="06DF362C" w14:textId="77777777" w:rsidR="003253FE" w:rsidRPr="003253FE" w:rsidRDefault="003253FE" w:rsidP="003253FE">
            <w:pPr>
              <w:widowControl w:val="0"/>
              <w:autoSpaceDE w:val="0"/>
              <w:autoSpaceDN w:val="0"/>
              <w:adjustRightInd w:val="0"/>
              <w:jc w:val="both"/>
              <w:rPr>
                <w:szCs w:val="24"/>
              </w:rPr>
            </w:pPr>
            <w:r w:rsidRPr="003253FE">
              <w:rPr>
                <w:szCs w:val="24"/>
              </w:rPr>
              <w:t xml:space="preserve">DEL PIORE, Mary (Org). </w:t>
            </w:r>
            <w:r w:rsidRPr="003253FE">
              <w:rPr>
                <w:b/>
                <w:szCs w:val="24"/>
              </w:rPr>
              <w:t>História das Crianças no Brasil</w:t>
            </w:r>
            <w:r w:rsidRPr="003253FE">
              <w:rPr>
                <w:i/>
                <w:szCs w:val="24"/>
              </w:rPr>
              <w:t>.</w:t>
            </w:r>
            <w:r w:rsidRPr="003253FE">
              <w:rPr>
                <w:szCs w:val="24"/>
              </w:rPr>
              <w:t xml:space="preserve"> São Paulo: Contexto, 2002.</w:t>
            </w:r>
          </w:p>
          <w:p w14:paraId="3C2DF9DF" w14:textId="77777777" w:rsidR="003253FE" w:rsidRPr="003253FE" w:rsidRDefault="003253FE" w:rsidP="003253FE">
            <w:pPr>
              <w:widowControl w:val="0"/>
              <w:autoSpaceDE w:val="0"/>
              <w:autoSpaceDN w:val="0"/>
              <w:adjustRightInd w:val="0"/>
              <w:jc w:val="both"/>
              <w:rPr>
                <w:szCs w:val="24"/>
              </w:rPr>
            </w:pPr>
            <w:r w:rsidRPr="003253FE">
              <w:rPr>
                <w:szCs w:val="24"/>
                <w:lang w:val="es-AR"/>
              </w:rPr>
              <w:t xml:space="preserve">KAPLÚN, Mario. </w:t>
            </w:r>
            <w:r w:rsidRPr="003253FE">
              <w:rPr>
                <w:b/>
                <w:szCs w:val="24"/>
                <w:lang w:val="es-AR"/>
              </w:rPr>
              <w:t>Hacia nuevas estratégias de comunicacion en la educación de adultos</w:t>
            </w:r>
            <w:r w:rsidRPr="003253FE">
              <w:rPr>
                <w:szCs w:val="24"/>
                <w:lang w:val="es-AR"/>
              </w:rPr>
              <w:t>.</w:t>
            </w:r>
            <w:r w:rsidRPr="003253FE">
              <w:rPr>
                <w:szCs w:val="24"/>
              </w:rPr>
              <w:t>Santiago: Oreal-Unesco, 1983.</w:t>
            </w:r>
          </w:p>
          <w:p w14:paraId="4AD7A937" w14:textId="77777777" w:rsidR="003253FE" w:rsidRPr="003253FE" w:rsidRDefault="003253FE" w:rsidP="003253FE">
            <w:pPr>
              <w:widowControl w:val="0"/>
              <w:autoSpaceDE w:val="0"/>
              <w:autoSpaceDN w:val="0"/>
              <w:adjustRightInd w:val="0"/>
              <w:jc w:val="both"/>
              <w:rPr>
                <w:szCs w:val="24"/>
              </w:rPr>
            </w:pPr>
            <w:r w:rsidRPr="003253FE">
              <w:rPr>
                <w:szCs w:val="24"/>
              </w:rPr>
              <w:t xml:space="preserve">KOTSCHO, Ricardo. </w:t>
            </w:r>
            <w:r w:rsidRPr="003253FE">
              <w:rPr>
                <w:b/>
                <w:szCs w:val="24"/>
              </w:rPr>
              <w:t>Essa Escola Chamada Vida</w:t>
            </w:r>
            <w:r w:rsidRPr="003253FE">
              <w:rPr>
                <w:i/>
                <w:szCs w:val="24"/>
              </w:rPr>
              <w:t xml:space="preserve">. </w:t>
            </w:r>
            <w:r w:rsidRPr="003253FE">
              <w:rPr>
                <w:szCs w:val="24"/>
              </w:rPr>
              <w:t>São Paulo: Brasiliense, 1986.</w:t>
            </w:r>
          </w:p>
          <w:p w14:paraId="4E838E94" w14:textId="77777777" w:rsidR="003253FE" w:rsidRPr="003253FE" w:rsidRDefault="003253FE" w:rsidP="003253FE">
            <w:pPr>
              <w:widowControl w:val="0"/>
              <w:autoSpaceDE w:val="0"/>
              <w:autoSpaceDN w:val="0"/>
              <w:adjustRightInd w:val="0"/>
              <w:jc w:val="both"/>
              <w:rPr>
                <w:szCs w:val="24"/>
              </w:rPr>
            </w:pPr>
            <w:r w:rsidRPr="003253FE">
              <w:rPr>
                <w:szCs w:val="24"/>
              </w:rPr>
              <w:t xml:space="preserve">HURTADO, Carlos Nuñez. </w:t>
            </w:r>
            <w:r w:rsidRPr="003253FE">
              <w:rPr>
                <w:b/>
                <w:szCs w:val="24"/>
              </w:rPr>
              <w:t>Educar para Transformar</w:t>
            </w:r>
            <w:r w:rsidRPr="003253FE">
              <w:rPr>
                <w:szCs w:val="24"/>
              </w:rPr>
              <w:t>.Petrópolis: Vozes, 1998.</w:t>
            </w:r>
          </w:p>
          <w:p w14:paraId="28019750" w14:textId="77777777" w:rsidR="003253FE" w:rsidRPr="003253FE" w:rsidRDefault="003253FE" w:rsidP="003253FE">
            <w:pPr>
              <w:jc w:val="both"/>
              <w:rPr>
                <w:szCs w:val="24"/>
              </w:rPr>
            </w:pPr>
            <w:r w:rsidRPr="003253FE">
              <w:rPr>
                <w:szCs w:val="24"/>
              </w:rPr>
              <w:t>GUTIERREZ, Francisco.</w:t>
            </w:r>
            <w:r w:rsidRPr="003253FE">
              <w:rPr>
                <w:b/>
                <w:szCs w:val="24"/>
              </w:rPr>
              <w:t>Linguagem total</w:t>
            </w:r>
            <w:r w:rsidRPr="003253FE">
              <w:rPr>
                <w:szCs w:val="24"/>
              </w:rPr>
              <w:t>:uma pedagogia dos meios de comunicação. São Paulo: Summus, 1977.</w:t>
            </w:r>
          </w:p>
        </w:tc>
      </w:tr>
    </w:tbl>
    <w:p w14:paraId="5EFEFBC1" w14:textId="77777777" w:rsidR="003253FE" w:rsidRPr="003253FE" w:rsidRDefault="003253FE" w:rsidP="003253FE">
      <w:pPr>
        <w:rPr>
          <w:szCs w:val="24"/>
        </w:rPr>
      </w:pPr>
    </w:p>
    <w:tbl>
      <w:tblPr>
        <w:tblStyle w:val="Tabelacomgrade"/>
        <w:tblW w:w="9322" w:type="dxa"/>
        <w:tblLook w:val="04A0" w:firstRow="1" w:lastRow="0" w:firstColumn="1" w:lastColumn="0" w:noHBand="0" w:noVBand="1"/>
      </w:tblPr>
      <w:tblGrid>
        <w:gridCol w:w="5211"/>
        <w:gridCol w:w="1560"/>
        <w:gridCol w:w="2551"/>
      </w:tblGrid>
      <w:tr w:rsidR="003253FE" w:rsidRPr="003253FE" w14:paraId="66C42F47" w14:textId="77777777" w:rsidTr="003253FE">
        <w:tc>
          <w:tcPr>
            <w:tcW w:w="5211" w:type="dxa"/>
          </w:tcPr>
          <w:p w14:paraId="770D1698" w14:textId="77777777" w:rsidR="003253FE" w:rsidRPr="003253FE" w:rsidRDefault="003253FE" w:rsidP="003253FE">
            <w:pPr>
              <w:rPr>
                <w:szCs w:val="24"/>
              </w:rPr>
            </w:pPr>
            <w:r w:rsidRPr="003253FE">
              <w:rPr>
                <w:b/>
                <w:szCs w:val="24"/>
              </w:rPr>
              <w:t>Disciplina: Módulos Integrados de Filosofia</w:t>
            </w:r>
          </w:p>
        </w:tc>
        <w:tc>
          <w:tcPr>
            <w:tcW w:w="1560" w:type="dxa"/>
          </w:tcPr>
          <w:p w14:paraId="4C28AC3F" w14:textId="77777777" w:rsidR="003253FE" w:rsidRPr="003253FE" w:rsidRDefault="003253FE" w:rsidP="003253FE">
            <w:pPr>
              <w:rPr>
                <w:szCs w:val="24"/>
              </w:rPr>
            </w:pPr>
            <w:r w:rsidRPr="003253FE">
              <w:rPr>
                <w:b/>
                <w:szCs w:val="24"/>
              </w:rPr>
              <w:t>Créditos:</w:t>
            </w:r>
            <w:r w:rsidRPr="003253FE">
              <w:rPr>
                <w:szCs w:val="24"/>
              </w:rPr>
              <w:t xml:space="preserve"> 04</w:t>
            </w:r>
          </w:p>
        </w:tc>
        <w:tc>
          <w:tcPr>
            <w:tcW w:w="2551" w:type="dxa"/>
          </w:tcPr>
          <w:p w14:paraId="4F64BD6F" w14:textId="77777777" w:rsidR="003253FE" w:rsidRPr="003253FE" w:rsidRDefault="003253FE" w:rsidP="003253FE">
            <w:pPr>
              <w:rPr>
                <w:szCs w:val="24"/>
              </w:rPr>
            </w:pPr>
            <w:r w:rsidRPr="003253FE">
              <w:rPr>
                <w:b/>
                <w:szCs w:val="24"/>
              </w:rPr>
              <w:t xml:space="preserve">Núcleo: </w:t>
            </w:r>
            <w:r w:rsidRPr="003253FE">
              <w:rPr>
                <w:szCs w:val="24"/>
              </w:rPr>
              <w:t>Específico</w:t>
            </w:r>
          </w:p>
        </w:tc>
      </w:tr>
      <w:tr w:rsidR="003253FE" w:rsidRPr="003253FE" w14:paraId="1A7C1ECE" w14:textId="77777777" w:rsidTr="003253FE">
        <w:tc>
          <w:tcPr>
            <w:tcW w:w="9322" w:type="dxa"/>
            <w:gridSpan w:val="3"/>
          </w:tcPr>
          <w:p w14:paraId="0F569C79" w14:textId="77777777" w:rsidR="003253FE" w:rsidRPr="003253FE" w:rsidRDefault="003253FE" w:rsidP="003253FE">
            <w:pPr>
              <w:rPr>
                <w:szCs w:val="24"/>
              </w:rPr>
            </w:pPr>
            <w:r w:rsidRPr="003253FE">
              <w:rPr>
                <w:b/>
                <w:szCs w:val="24"/>
              </w:rPr>
              <w:t>Ementa:</w:t>
            </w:r>
          </w:p>
          <w:p w14:paraId="08BD9418" w14:textId="77777777" w:rsidR="003253FE" w:rsidRPr="003253FE" w:rsidRDefault="003253FE" w:rsidP="003253FE">
            <w:pPr>
              <w:jc w:val="both"/>
              <w:rPr>
                <w:szCs w:val="24"/>
              </w:rPr>
            </w:pPr>
            <w:r w:rsidRPr="003253FE">
              <w:rPr>
                <w:szCs w:val="24"/>
              </w:rPr>
              <w:t>Introdução a cinco núcleos centrais da tradição filosófica: (1) Lógica e Filosofia da Linguagem; (2) Ontologia e Teoria do Conhecimento; (3) Ética; (4) Política; (5) Estética.</w:t>
            </w:r>
          </w:p>
          <w:p w14:paraId="6BE710CB" w14:textId="77777777" w:rsidR="003253FE" w:rsidRPr="003253FE" w:rsidRDefault="003253FE" w:rsidP="003253FE">
            <w:pPr>
              <w:rPr>
                <w:szCs w:val="24"/>
              </w:rPr>
            </w:pPr>
          </w:p>
        </w:tc>
      </w:tr>
      <w:tr w:rsidR="003253FE" w:rsidRPr="003253FE" w14:paraId="1A6DED1B" w14:textId="77777777" w:rsidTr="003253FE">
        <w:tc>
          <w:tcPr>
            <w:tcW w:w="9322" w:type="dxa"/>
            <w:gridSpan w:val="3"/>
          </w:tcPr>
          <w:p w14:paraId="26B67D69" w14:textId="77777777" w:rsidR="003253FE" w:rsidRPr="003253FE" w:rsidRDefault="003253FE" w:rsidP="003253FE">
            <w:pPr>
              <w:rPr>
                <w:szCs w:val="24"/>
              </w:rPr>
            </w:pPr>
            <w:r w:rsidRPr="003253FE">
              <w:rPr>
                <w:b/>
                <w:szCs w:val="24"/>
              </w:rPr>
              <w:t>Bibliografia Básica:</w:t>
            </w:r>
          </w:p>
          <w:p w14:paraId="41F5DDF1" w14:textId="77777777" w:rsidR="003253FE" w:rsidRPr="003253FE" w:rsidRDefault="003253FE" w:rsidP="003253FE">
            <w:pPr>
              <w:pStyle w:val="Ttulo1"/>
              <w:jc w:val="both"/>
              <w:rPr>
                <w:rFonts w:cs="Arial"/>
                <w:b w:val="0"/>
                <w:color w:val="auto"/>
                <w:sz w:val="24"/>
                <w:szCs w:val="24"/>
              </w:rPr>
            </w:pPr>
            <w:r w:rsidRPr="003253FE">
              <w:rPr>
                <w:rFonts w:cs="Arial"/>
                <w:b w:val="0"/>
                <w:color w:val="auto"/>
                <w:sz w:val="24"/>
                <w:szCs w:val="24"/>
              </w:rPr>
              <w:t>ARISTÓTELES. Metaísica (Livros I e II); Ética a Nicômaco; Poética</w:t>
            </w:r>
            <w:r w:rsidRPr="003253FE">
              <w:rPr>
                <w:rFonts w:cs="Arial"/>
                <w:color w:val="auto"/>
                <w:sz w:val="24"/>
                <w:szCs w:val="24"/>
              </w:rPr>
              <w:t xml:space="preserve">. </w:t>
            </w:r>
            <w:r w:rsidRPr="003253FE">
              <w:rPr>
                <w:rFonts w:cs="Arial"/>
                <w:b w:val="0"/>
                <w:color w:val="auto"/>
                <w:sz w:val="24"/>
                <w:szCs w:val="24"/>
              </w:rPr>
              <w:t xml:space="preserve"> Vários trads. In: </w:t>
            </w:r>
            <w:r w:rsidRPr="003253FE">
              <w:rPr>
                <w:rFonts w:cs="Arial"/>
                <w:color w:val="auto"/>
                <w:sz w:val="24"/>
                <w:szCs w:val="24"/>
              </w:rPr>
              <w:t>Coleção os Pensadores.</w:t>
            </w:r>
            <w:r w:rsidRPr="003253FE">
              <w:rPr>
                <w:rFonts w:cs="Arial"/>
                <w:b w:val="0"/>
                <w:color w:val="auto"/>
                <w:sz w:val="24"/>
                <w:szCs w:val="24"/>
              </w:rPr>
              <w:t xml:space="preserve"> São Paulo: Abril Cultural, 1984.</w:t>
            </w:r>
          </w:p>
          <w:p w14:paraId="10503441" w14:textId="77777777" w:rsidR="003253FE" w:rsidRPr="003253FE" w:rsidRDefault="003253FE" w:rsidP="003253FE">
            <w:pPr>
              <w:rPr>
                <w:szCs w:val="24"/>
              </w:rPr>
            </w:pPr>
            <w:r w:rsidRPr="003253FE">
              <w:rPr>
                <w:szCs w:val="24"/>
              </w:rPr>
              <w:lastRenderedPageBreak/>
              <w:t xml:space="preserve">ARISTÓTELES. </w:t>
            </w:r>
            <w:r w:rsidRPr="003253FE">
              <w:rPr>
                <w:b/>
                <w:szCs w:val="24"/>
              </w:rPr>
              <w:t>Política</w:t>
            </w:r>
            <w:r w:rsidRPr="003253FE">
              <w:rPr>
                <w:szCs w:val="24"/>
              </w:rPr>
              <w:t>. Trad. Antônio Campelo Amaral e Carlos de Carvalho Gomes. Lisboa: Veja, 1998.</w:t>
            </w:r>
          </w:p>
          <w:p w14:paraId="6FF162F3" w14:textId="77777777" w:rsidR="003253FE" w:rsidRPr="003253FE" w:rsidRDefault="003253FE" w:rsidP="003253FE">
            <w:pPr>
              <w:rPr>
                <w:szCs w:val="24"/>
              </w:rPr>
            </w:pPr>
            <w:r w:rsidRPr="003253FE">
              <w:rPr>
                <w:szCs w:val="24"/>
              </w:rPr>
              <w:t xml:space="preserve">BAUMGARTEN, A. G. </w:t>
            </w:r>
            <w:r w:rsidRPr="003253FE">
              <w:rPr>
                <w:b/>
                <w:szCs w:val="24"/>
              </w:rPr>
              <w:t>Estética</w:t>
            </w:r>
            <w:r w:rsidRPr="003253FE">
              <w:rPr>
                <w:szCs w:val="24"/>
              </w:rPr>
              <w:t xml:space="preserve"> – A lógica da Arte e do Poema. Trad. Miriam Sutter Medeiros. Petrópolis: Vozes, 1993.</w:t>
            </w:r>
          </w:p>
        </w:tc>
      </w:tr>
      <w:tr w:rsidR="003253FE" w:rsidRPr="003253FE" w14:paraId="68D280A4" w14:textId="77777777" w:rsidTr="003253FE">
        <w:tc>
          <w:tcPr>
            <w:tcW w:w="9322" w:type="dxa"/>
            <w:gridSpan w:val="3"/>
          </w:tcPr>
          <w:p w14:paraId="062DDCC9" w14:textId="77777777" w:rsidR="003253FE" w:rsidRPr="003253FE" w:rsidRDefault="003253FE" w:rsidP="003253FE">
            <w:pPr>
              <w:rPr>
                <w:szCs w:val="24"/>
              </w:rPr>
            </w:pPr>
            <w:r w:rsidRPr="003253FE">
              <w:rPr>
                <w:b/>
                <w:szCs w:val="24"/>
              </w:rPr>
              <w:t>Bibliografia Complementar:</w:t>
            </w:r>
          </w:p>
          <w:p w14:paraId="287BB26F" w14:textId="77777777" w:rsidR="003253FE" w:rsidRPr="003253FE" w:rsidRDefault="003253FE" w:rsidP="003253FE">
            <w:pPr>
              <w:jc w:val="both"/>
              <w:rPr>
                <w:szCs w:val="24"/>
              </w:rPr>
            </w:pPr>
            <w:r w:rsidRPr="003253FE">
              <w:rPr>
                <w:szCs w:val="24"/>
              </w:rPr>
              <w:t xml:space="preserve">KANT, I. </w:t>
            </w:r>
            <w:r w:rsidRPr="003253FE">
              <w:rPr>
                <w:b/>
                <w:szCs w:val="24"/>
              </w:rPr>
              <w:t>Crítica da Faculdade do Juízo</w:t>
            </w:r>
            <w:r w:rsidRPr="003253FE">
              <w:rPr>
                <w:szCs w:val="24"/>
              </w:rPr>
              <w:t>.  Trad. Valério Rohden e Antonio Marques. Rio de Janeiro: Forense Universitária, 1993.</w:t>
            </w:r>
          </w:p>
          <w:p w14:paraId="2C7914A2" w14:textId="77777777" w:rsidR="003253FE" w:rsidRPr="003253FE" w:rsidRDefault="003253FE" w:rsidP="003253FE">
            <w:pPr>
              <w:jc w:val="both"/>
              <w:rPr>
                <w:szCs w:val="24"/>
              </w:rPr>
            </w:pPr>
            <w:r w:rsidRPr="003253FE">
              <w:rPr>
                <w:szCs w:val="24"/>
              </w:rPr>
              <w:t xml:space="preserve">MAQUIAVEL, N. </w:t>
            </w:r>
            <w:r w:rsidRPr="003253FE">
              <w:rPr>
                <w:b/>
                <w:szCs w:val="24"/>
              </w:rPr>
              <w:t>O príncipe</w:t>
            </w:r>
            <w:r w:rsidRPr="003253FE">
              <w:rPr>
                <w:szCs w:val="24"/>
              </w:rPr>
              <w:t>. 2. Ed. Trad. Maria Júlia Goldwasser. São Paulo: Fontes, 2001.</w:t>
            </w:r>
          </w:p>
          <w:p w14:paraId="3C194931" w14:textId="77777777" w:rsidR="003253FE" w:rsidRPr="003253FE" w:rsidRDefault="003253FE" w:rsidP="003253FE">
            <w:pPr>
              <w:jc w:val="both"/>
              <w:rPr>
                <w:szCs w:val="24"/>
              </w:rPr>
            </w:pPr>
            <w:r w:rsidRPr="003253FE">
              <w:rPr>
                <w:szCs w:val="24"/>
              </w:rPr>
              <w:t>MORTARI, C.A</w:t>
            </w:r>
            <w:r w:rsidRPr="003253FE">
              <w:rPr>
                <w:b/>
                <w:szCs w:val="24"/>
              </w:rPr>
              <w:t>. Introdução à Lógica</w:t>
            </w:r>
            <w:r w:rsidRPr="003253FE">
              <w:rPr>
                <w:szCs w:val="24"/>
              </w:rPr>
              <w:t>. São Paulo: Unesp, 2013.</w:t>
            </w:r>
          </w:p>
          <w:p w14:paraId="3119BB70" w14:textId="77777777" w:rsidR="003253FE" w:rsidRPr="003253FE" w:rsidRDefault="003253FE" w:rsidP="003253FE">
            <w:pPr>
              <w:pStyle w:val="Ttulo1"/>
              <w:jc w:val="both"/>
              <w:rPr>
                <w:rFonts w:cs="Arial"/>
                <w:b w:val="0"/>
                <w:color w:val="auto"/>
                <w:sz w:val="24"/>
                <w:szCs w:val="24"/>
              </w:rPr>
            </w:pPr>
            <w:r w:rsidRPr="003253FE">
              <w:rPr>
                <w:rFonts w:cs="Arial"/>
                <w:b w:val="0"/>
                <w:color w:val="auto"/>
                <w:sz w:val="24"/>
                <w:szCs w:val="24"/>
              </w:rPr>
              <w:t>PLATÃO. O banquete; Fédon; Sofista</w:t>
            </w:r>
            <w:r w:rsidRPr="003253FE">
              <w:rPr>
                <w:rFonts w:cs="Arial"/>
                <w:b w:val="0"/>
                <w:sz w:val="24"/>
                <w:szCs w:val="24"/>
              </w:rPr>
              <w:t>.</w:t>
            </w:r>
            <w:r w:rsidRPr="003253FE">
              <w:rPr>
                <w:rFonts w:cs="Arial"/>
                <w:b w:val="0"/>
                <w:color w:val="auto"/>
                <w:sz w:val="24"/>
                <w:szCs w:val="24"/>
              </w:rPr>
              <w:t xml:space="preserve">In: </w:t>
            </w:r>
            <w:r w:rsidRPr="003253FE">
              <w:rPr>
                <w:rFonts w:cs="Arial"/>
                <w:color w:val="auto"/>
                <w:sz w:val="24"/>
                <w:szCs w:val="24"/>
              </w:rPr>
              <w:t>Coleção os Pensadores.</w:t>
            </w:r>
            <w:r w:rsidRPr="003253FE">
              <w:rPr>
                <w:rFonts w:cs="Arial"/>
                <w:b w:val="0"/>
                <w:color w:val="auto"/>
                <w:sz w:val="24"/>
                <w:szCs w:val="24"/>
              </w:rPr>
              <w:t xml:space="preserve"> São Paulo: Abril Cultural, 1984.</w:t>
            </w:r>
          </w:p>
          <w:p w14:paraId="43387AF9" w14:textId="77777777" w:rsidR="003253FE" w:rsidRPr="003253FE" w:rsidRDefault="003253FE" w:rsidP="003253FE">
            <w:pPr>
              <w:rPr>
                <w:szCs w:val="24"/>
              </w:rPr>
            </w:pPr>
            <w:r w:rsidRPr="003253FE">
              <w:rPr>
                <w:szCs w:val="24"/>
              </w:rPr>
              <w:t xml:space="preserve">WITTGENSTEIN, L. </w:t>
            </w:r>
            <w:r w:rsidRPr="003253FE">
              <w:rPr>
                <w:b/>
                <w:szCs w:val="24"/>
              </w:rPr>
              <w:t>TractatusLogico-Philosophicus</w:t>
            </w:r>
            <w:r w:rsidRPr="003253FE">
              <w:rPr>
                <w:szCs w:val="24"/>
              </w:rPr>
              <w:t>. Trad. Luiz Henrique Lopes dos Santos. São Paulo: Editora da Universidade de São Paulo, 1994.</w:t>
            </w:r>
          </w:p>
        </w:tc>
      </w:tr>
    </w:tbl>
    <w:p w14:paraId="6E9DF9C7" w14:textId="77777777" w:rsidR="003253FE" w:rsidRPr="003253FE" w:rsidRDefault="003253FE" w:rsidP="003253FE">
      <w:pPr>
        <w:rPr>
          <w:szCs w:val="24"/>
        </w:rPr>
      </w:pPr>
    </w:p>
    <w:p w14:paraId="3D843E34" w14:textId="77777777" w:rsidR="003253FE" w:rsidRPr="003253FE" w:rsidRDefault="003253FE">
      <w:pPr>
        <w:spacing w:before="280" w:after="6"/>
        <w:jc w:val="both"/>
        <w:rPr>
          <w:b/>
          <w:szCs w:val="24"/>
        </w:rPr>
      </w:pPr>
    </w:p>
    <w:p w14:paraId="155334EC" w14:textId="77777777" w:rsidR="008A1797" w:rsidRDefault="003253FE">
      <w:pPr>
        <w:spacing w:before="280" w:after="6"/>
        <w:jc w:val="both"/>
      </w:pPr>
      <w:r>
        <w:rPr>
          <w:b/>
          <w:sz w:val="29"/>
        </w:rPr>
        <w:t xml:space="preserve">XVI- </w:t>
      </w:r>
      <w:r w:rsidR="00276F44">
        <w:rPr>
          <w:b/>
          <w:sz w:val="29"/>
        </w:rPr>
        <w:t xml:space="preserve">Referências </w:t>
      </w:r>
    </w:p>
    <w:p w14:paraId="34220805" w14:textId="77777777" w:rsidR="008A1797" w:rsidRDefault="00276F44">
      <w:pPr>
        <w:spacing w:before="280" w:after="36"/>
        <w:ind w:firstLine="0"/>
        <w:jc w:val="both"/>
        <w:rPr>
          <w:szCs w:val="24"/>
        </w:rPr>
      </w:pPr>
      <w:r>
        <w:rPr>
          <w:szCs w:val="24"/>
        </w:rPr>
        <w:t xml:space="preserve">CHAPARRO, Manuel Carlos. </w:t>
      </w:r>
      <w:r>
        <w:rPr>
          <w:b/>
          <w:szCs w:val="24"/>
        </w:rPr>
        <w:t>Jornalismo: linguagem dos conflitos</w:t>
      </w:r>
      <w:r>
        <w:rPr>
          <w:szCs w:val="24"/>
        </w:rPr>
        <w:t>. Coimbra: Minerva, 2001.</w:t>
      </w:r>
    </w:p>
    <w:p w14:paraId="189A69D5" w14:textId="77777777" w:rsidR="008A1797" w:rsidRDefault="00276F44">
      <w:pPr>
        <w:spacing w:before="280" w:after="36"/>
        <w:ind w:firstLine="0"/>
        <w:jc w:val="both"/>
        <w:rPr>
          <w:szCs w:val="24"/>
        </w:rPr>
      </w:pPr>
      <w:r>
        <w:rPr>
          <w:szCs w:val="24"/>
        </w:rPr>
        <w:t xml:space="preserve">Decreto nº 5.622, de 19 de dezembro de 2005 - Regulamenta o Art. 80 da Lei nº 9.394, de 20 de dezembro de 1996, que estabelece as </w:t>
      </w:r>
      <w:r>
        <w:rPr>
          <w:color w:val="00000A"/>
          <w:szCs w:val="24"/>
        </w:rPr>
        <w:t>Diretrizes e Bases da educação nacional</w:t>
      </w:r>
      <w:r>
        <w:rPr>
          <w:szCs w:val="24"/>
        </w:rPr>
        <w:t>.</w:t>
      </w:r>
    </w:p>
    <w:p w14:paraId="76DAC4D3" w14:textId="77777777" w:rsidR="008A1797" w:rsidRDefault="00276F44">
      <w:pPr>
        <w:spacing w:before="280" w:after="36"/>
        <w:ind w:firstLine="0"/>
        <w:jc w:val="both"/>
        <w:rPr>
          <w:szCs w:val="24"/>
        </w:rPr>
      </w:pPr>
      <w:r>
        <w:rPr>
          <w:szCs w:val="24"/>
        </w:rPr>
        <w:t>Decreto nº 5.626, de 22 de dezembro de 2005 - Regulamenta a Lei no 10.436, de 24 de abril de 2002, que dispõe sobre a Língua Brasileira de Sinais - Libras, e o Art. 18 da Lei no 10.098, de 19 de dezembro de 2000.</w:t>
      </w:r>
    </w:p>
    <w:p w14:paraId="41BDD88D" w14:textId="77777777" w:rsidR="008A1797" w:rsidRDefault="00276F44">
      <w:pPr>
        <w:spacing w:before="280" w:after="36"/>
        <w:ind w:firstLine="0"/>
        <w:jc w:val="both"/>
        <w:rPr>
          <w:szCs w:val="24"/>
        </w:rPr>
      </w:pPr>
      <w:r>
        <w:rPr>
          <w:szCs w:val="24"/>
        </w:rPr>
        <w:t xml:space="preserve">LANDIM, C. M. </w:t>
      </w:r>
      <w:r>
        <w:rPr>
          <w:b/>
          <w:szCs w:val="24"/>
        </w:rPr>
        <w:t>Educação a distância: algumas considerações</w:t>
      </w:r>
      <w:r>
        <w:rPr>
          <w:szCs w:val="24"/>
        </w:rPr>
        <w:t>.Rio de Janeiro: Edição do Autor, 1997.</w:t>
      </w:r>
    </w:p>
    <w:p w14:paraId="2B29637A" w14:textId="77777777" w:rsidR="008A1797" w:rsidRDefault="00276F44">
      <w:pPr>
        <w:spacing w:before="280" w:after="36"/>
        <w:ind w:firstLine="0"/>
        <w:jc w:val="both"/>
        <w:rPr>
          <w:szCs w:val="24"/>
        </w:rPr>
      </w:pPr>
      <w:r>
        <w:rPr>
          <w:szCs w:val="24"/>
        </w:rPr>
        <w:t>Lei nº 9.394, de 20 dedezembro de 1996.Estabelece as diretrizes e bases da educação nacional.</w:t>
      </w:r>
    </w:p>
    <w:p w14:paraId="6DDA1962" w14:textId="77777777" w:rsidR="008A1797" w:rsidRDefault="00276F44">
      <w:pPr>
        <w:spacing w:before="280" w:after="36"/>
        <w:ind w:firstLine="0"/>
        <w:jc w:val="both"/>
      </w:pPr>
      <w:r>
        <w:lastRenderedPageBreak/>
        <w:t>Lei nº 10.436, de 24 de abril de 2002 - Dispõe sobre a Língua Brasileira de Sinais - Libras e dá outras providências.</w:t>
      </w:r>
    </w:p>
    <w:p w14:paraId="630CAB2D" w14:textId="77777777" w:rsidR="008A1797" w:rsidRDefault="00276F44">
      <w:pPr>
        <w:spacing w:before="280" w:after="36"/>
        <w:ind w:firstLine="0"/>
        <w:jc w:val="both"/>
      </w:pPr>
      <w:r>
        <w:t>Lei nº 10.845, de 5 de março de 2004 - Institui o Programa de Complementação ao Atendimento Educacional Especializado às Pessoas Portadoras de Deficiência, e dá outras providências.</w:t>
      </w:r>
    </w:p>
    <w:p w14:paraId="780FD0CF" w14:textId="77777777" w:rsidR="008A1797" w:rsidRDefault="00276F44">
      <w:pPr>
        <w:spacing w:before="280" w:after="36"/>
        <w:ind w:firstLine="0"/>
        <w:jc w:val="both"/>
        <w:rPr>
          <w:szCs w:val="24"/>
        </w:rPr>
      </w:pPr>
      <w:r>
        <w:rPr>
          <w:szCs w:val="24"/>
        </w:rPr>
        <w:t>Lei nº 11.645, de 10 março de 2008 - Altera a Lei no 9.394, de 20 de dezembro de 1996, modificada pela Lei no 10.639, de 9 de janeiro de 2003, que estabelece as diretrizes e bases da educação nacional, para incluir no currículo oficial da rede de ensino a obrigatoriedade da temática “História e Cultura Afro-Brasileira e Indígena”.</w:t>
      </w:r>
    </w:p>
    <w:p w14:paraId="11CA91E2" w14:textId="77777777" w:rsidR="008A1797" w:rsidRDefault="00276F44">
      <w:pPr>
        <w:spacing w:before="280" w:after="36"/>
        <w:ind w:firstLine="0"/>
        <w:jc w:val="both"/>
      </w:pPr>
      <w:r>
        <w:t xml:space="preserve">PÔRTO Jr., Gilson; NEVES, Aubergs Lopes. </w:t>
      </w:r>
      <w:r>
        <w:rPr>
          <w:i/>
        </w:rPr>
        <w:t>Possibilidades do fato histórico no pensamento educacional</w:t>
      </w:r>
      <w:r>
        <w:t xml:space="preserve">. </w:t>
      </w:r>
      <w:r>
        <w:rPr>
          <w:b/>
        </w:rPr>
        <w:t>História do tempo presente</w:t>
      </w:r>
      <w:r>
        <w:t>. In. PÔRTO Jr., Gilson (org.). Bauru-SP: Edusc, 2007.</w:t>
      </w:r>
    </w:p>
    <w:p w14:paraId="234B482C" w14:textId="77777777" w:rsidR="003C7C06" w:rsidRDefault="00276F44">
      <w:pPr>
        <w:spacing w:before="280" w:after="36"/>
        <w:ind w:firstLine="0"/>
        <w:jc w:val="both"/>
      </w:pPr>
      <w:r>
        <w:t xml:space="preserve">Resolução nº 1, de 27 de setembro de 2013 - Institui as </w:t>
      </w:r>
      <w:r>
        <w:rPr>
          <w:b/>
        </w:rPr>
        <w:t>Diretrizes Curriculares Nacionais</w:t>
      </w:r>
      <w:r>
        <w:t xml:space="preserve"> para o curso de graduação em Jornalismo, bacharelado, e dá outras providências.</w:t>
      </w:r>
    </w:p>
    <w:p w14:paraId="1A1C74E3" w14:textId="77777777" w:rsidR="003C7C06" w:rsidRDefault="003C7C06">
      <w:pPr>
        <w:suppressAutoHyphens w:val="0"/>
        <w:spacing w:beforeAutospacing="0" w:afterAutospacing="0"/>
        <w:ind w:firstLine="0"/>
        <w:jc w:val="both"/>
      </w:pPr>
      <w:r>
        <w:br w:type="page"/>
      </w:r>
    </w:p>
    <w:p w14:paraId="50BCE515" w14:textId="77777777" w:rsidR="003253FE" w:rsidRPr="00FC7D85" w:rsidRDefault="00ED016E" w:rsidP="003253FE">
      <w:pPr>
        <w:jc w:val="center"/>
        <w:rPr>
          <w:b/>
          <w:sz w:val="28"/>
          <w:szCs w:val="28"/>
        </w:rPr>
      </w:pPr>
      <w:r>
        <w:rPr>
          <w:b/>
          <w:sz w:val="28"/>
          <w:szCs w:val="28"/>
        </w:rPr>
        <w:lastRenderedPageBreak/>
        <w:t>APÊNDICE</w:t>
      </w:r>
      <w:r w:rsidR="003253FE">
        <w:rPr>
          <w:b/>
          <w:sz w:val="28"/>
          <w:szCs w:val="28"/>
        </w:rPr>
        <w:t xml:space="preserve"> I – </w:t>
      </w:r>
      <w:r w:rsidR="00967E2D">
        <w:rPr>
          <w:b/>
          <w:sz w:val="28"/>
          <w:szCs w:val="28"/>
        </w:rPr>
        <w:t>QUADRO</w:t>
      </w:r>
      <w:r w:rsidR="003253FE">
        <w:rPr>
          <w:b/>
          <w:sz w:val="28"/>
          <w:szCs w:val="28"/>
        </w:rPr>
        <w:t xml:space="preserve"> DE EQUIVALÊNCIA</w:t>
      </w:r>
    </w:p>
    <w:p w14:paraId="79AD2E71" w14:textId="77777777" w:rsidR="003253FE" w:rsidRPr="00061F86" w:rsidRDefault="003253FE" w:rsidP="003253FE">
      <w:pPr>
        <w:rPr>
          <w:b/>
        </w:rPr>
      </w:pPr>
    </w:p>
    <w:tbl>
      <w:tblPr>
        <w:tblW w:w="0" w:type="auto"/>
        <w:tblLayout w:type="fixed"/>
        <w:tblLook w:val="04A0" w:firstRow="1" w:lastRow="0" w:firstColumn="1" w:lastColumn="0" w:noHBand="0" w:noVBand="1"/>
      </w:tblPr>
      <w:tblGrid>
        <w:gridCol w:w="2012"/>
        <w:gridCol w:w="854"/>
        <w:gridCol w:w="2204"/>
        <w:gridCol w:w="2126"/>
        <w:gridCol w:w="709"/>
        <w:gridCol w:w="1701"/>
      </w:tblGrid>
      <w:tr w:rsidR="003253FE" w:rsidRPr="00061F86" w14:paraId="04C5C540" w14:textId="77777777" w:rsidTr="003253FE">
        <w:tc>
          <w:tcPr>
            <w:tcW w:w="2012" w:type="dxa"/>
          </w:tcPr>
          <w:p w14:paraId="03DBA0C3" w14:textId="77777777" w:rsidR="003253FE" w:rsidRDefault="003253FE" w:rsidP="003253FE">
            <w:pPr>
              <w:rPr>
                <w:sz w:val="20"/>
                <w:szCs w:val="20"/>
              </w:rPr>
            </w:pPr>
            <w:r>
              <w:rPr>
                <w:sz w:val="20"/>
                <w:szCs w:val="20"/>
              </w:rPr>
              <w:t>COMPONENTE CURRICULAR. NOVA MATRIZ</w:t>
            </w:r>
          </w:p>
        </w:tc>
        <w:tc>
          <w:tcPr>
            <w:tcW w:w="854" w:type="dxa"/>
          </w:tcPr>
          <w:p w14:paraId="1BB3081F" w14:textId="77777777" w:rsidR="003253FE" w:rsidRPr="00592028" w:rsidRDefault="003253FE" w:rsidP="003253FE">
            <w:pPr>
              <w:jc w:val="center"/>
              <w:rPr>
                <w:b/>
                <w:sz w:val="20"/>
                <w:szCs w:val="20"/>
              </w:rPr>
            </w:pPr>
            <w:r w:rsidRPr="00592028">
              <w:rPr>
                <w:b/>
                <w:sz w:val="20"/>
                <w:szCs w:val="20"/>
              </w:rPr>
              <w:t>CH</w:t>
            </w:r>
          </w:p>
        </w:tc>
        <w:tc>
          <w:tcPr>
            <w:tcW w:w="2204" w:type="dxa"/>
          </w:tcPr>
          <w:p w14:paraId="3E4B5857" w14:textId="77777777" w:rsidR="003253FE" w:rsidRDefault="003253FE" w:rsidP="003253FE">
            <w:pPr>
              <w:jc w:val="center"/>
              <w:rPr>
                <w:b/>
                <w:sz w:val="20"/>
                <w:szCs w:val="20"/>
              </w:rPr>
            </w:pPr>
            <w:r>
              <w:rPr>
                <w:b/>
                <w:sz w:val="20"/>
                <w:szCs w:val="20"/>
              </w:rPr>
              <w:t>NÚCLEO DE ORIGEM</w:t>
            </w:r>
          </w:p>
          <w:p w14:paraId="6B88DB98" w14:textId="77777777" w:rsidR="003253FE" w:rsidRPr="00F5310E" w:rsidRDefault="003253FE" w:rsidP="003253FE">
            <w:pPr>
              <w:jc w:val="center"/>
              <w:rPr>
                <w:b/>
                <w:sz w:val="20"/>
                <w:szCs w:val="20"/>
              </w:rPr>
            </w:pPr>
            <w:r>
              <w:rPr>
                <w:b/>
                <w:sz w:val="20"/>
                <w:szCs w:val="20"/>
              </w:rPr>
              <w:t xml:space="preserve"> E NATUREZA</w:t>
            </w:r>
          </w:p>
        </w:tc>
        <w:tc>
          <w:tcPr>
            <w:tcW w:w="2126" w:type="dxa"/>
          </w:tcPr>
          <w:p w14:paraId="7C5D35D3" w14:textId="77777777" w:rsidR="003253FE" w:rsidRDefault="003253FE" w:rsidP="003253FE">
            <w:pPr>
              <w:jc w:val="center"/>
              <w:rPr>
                <w:sz w:val="20"/>
                <w:szCs w:val="20"/>
              </w:rPr>
            </w:pPr>
            <w:r>
              <w:rPr>
                <w:b/>
                <w:sz w:val="20"/>
                <w:szCs w:val="20"/>
              </w:rPr>
              <w:t xml:space="preserve">COMPONENTE CURRICULAR </w:t>
            </w:r>
            <w:r w:rsidRPr="00F5310E">
              <w:rPr>
                <w:b/>
                <w:sz w:val="20"/>
                <w:szCs w:val="20"/>
              </w:rPr>
              <w:t xml:space="preserve"> MATRIZ 777</w:t>
            </w:r>
          </w:p>
        </w:tc>
        <w:tc>
          <w:tcPr>
            <w:tcW w:w="709" w:type="dxa"/>
          </w:tcPr>
          <w:p w14:paraId="1EE6D72A" w14:textId="77777777" w:rsidR="003253FE" w:rsidRPr="00F5310E" w:rsidRDefault="003253FE" w:rsidP="003253FE">
            <w:pPr>
              <w:jc w:val="center"/>
              <w:rPr>
                <w:b/>
                <w:caps/>
                <w:sz w:val="20"/>
                <w:szCs w:val="20"/>
              </w:rPr>
            </w:pPr>
            <w:r w:rsidRPr="00F5310E">
              <w:rPr>
                <w:b/>
                <w:caps/>
                <w:sz w:val="20"/>
                <w:szCs w:val="20"/>
              </w:rPr>
              <w:t>Ch</w:t>
            </w:r>
          </w:p>
        </w:tc>
        <w:tc>
          <w:tcPr>
            <w:tcW w:w="1701" w:type="dxa"/>
          </w:tcPr>
          <w:p w14:paraId="18D9354F" w14:textId="77777777" w:rsidR="003253FE" w:rsidRDefault="003253FE" w:rsidP="003253FE">
            <w:pPr>
              <w:jc w:val="center"/>
              <w:rPr>
                <w:b/>
                <w:sz w:val="20"/>
                <w:szCs w:val="20"/>
              </w:rPr>
            </w:pPr>
            <w:r>
              <w:rPr>
                <w:b/>
                <w:sz w:val="20"/>
                <w:szCs w:val="20"/>
              </w:rPr>
              <w:t>NÚCLEO DE ORIGEM</w:t>
            </w:r>
          </w:p>
          <w:p w14:paraId="5FDEE360" w14:textId="77777777" w:rsidR="003253FE" w:rsidRPr="00F5310E" w:rsidRDefault="003253FE" w:rsidP="003253FE">
            <w:pPr>
              <w:jc w:val="center"/>
              <w:rPr>
                <w:b/>
                <w:caps/>
                <w:sz w:val="20"/>
                <w:szCs w:val="20"/>
              </w:rPr>
            </w:pPr>
            <w:r>
              <w:rPr>
                <w:b/>
                <w:sz w:val="20"/>
                <w:szCs w:val="20"/>
              </w:rPr>
              <w:t xml:space="preserve"> E NATUREZA</w:t>
            </w:r>
          </w:p>
        </w:tc>
      </w:tr>
      <w:tr w:rsidR="003253FE" w:rsidRPr="00061F86" w14:paraId="0E0A14D5" w14:textId="77777777" w:rsidTr="003253FE">
        <w:tc>
          <w:tcPr>
            <w:tcW w:w="2012" w:type="dxa"/>
          </w:tcPr>
          <w:p w14:paraId="322CE6E4" w14:textId="77777777" w:rsidR="003253FE" w:rsidRPr="00061F86" w:rsidRDefault="003253FE" w:rsidP="003253FE">
            <w:pPr>
              <w:rPr>
                <w:sz w:val="20"/>
                <w:szCs w:val="20"/>
              </w:rPr>
            </w:pPr>
            <w:r>
              <w:rPr>
                <w:sz w:val="20"/>
                <w:szCs w:val="20"/>
              </w:rPr>
              <w:t>Produção de Texto Jornalístico I</w:t>
            </w:r>
          </w:p>
        </w:tc>
        <w:tc>
          <w:tcPr>
            <w:tcW w:w="854" w:type="dxa"/>
          </w:tcPr>
          <w:p w14:paraId="7FA28CF8" w14:textId="77777777" w:rsidR="003253FE" w:rsidRPr="00061F86" w:rsidRDefault="003253FE" w:rsidP="003253FE">
            <w:pPr>
              <w:jc w:val="center"/>
              <w:rPr>
                <w:sz w:val="20"/>
                <w:szCs w:val="20"/>
              </w:rPr>
            </w:pPr>
            <w:r>
              <w:rPr>
                <w:sz w:val="20"/>
                <w:szCs w:val="20"/>
              </w:rPr>
              <w:t>64</w:t>
            </w:r>
          </w:p>
        </w:tc>
        <w:tc>
          <w:tcPr>
            <w:tcW w:w="2204" w:type="dxa"/>
          </w:tcPr>
          <w:p w14:paraId="1A0705A0" w14:textId="77777777" w:rsidR="003253FE" w:rsidRPr="00061F86" w:rsidRDefault="003253FE" w:rsidP="003253FE">
            <w:pPr>
              <w:jc w:val="center"/>
              <w:rPr>
                <w:sz w:val="20"/>
                <w:szCs w:val="20"/>
              </w:rPr>
            </w:pPr>
            <w:r>
              <w:rPr>
                <w:sz w:val="20"/>
                <w:szCs w:val="20"/>
              </w:rPr>
              <w:t>NE OBRITATÓRIO</w:t>
            </w:r>
          </w:p>
        </w:tc>
        <w:tc>
          <w:tcPr>
            <w:tcW w:w="2126" w:type="dxa"/>
          </w:tcPr>
          <w:p w14:paraId="1A6F8499" w14:textId="77777777" w:rsidR="003253FE" w:rsidRPr="00061F86" w:rsidRDefault="003253FE" w:rsidP="003253FE">
            <w:pPr>
              <w:jc w:val="center"/>
              <w:rPr>
                <w:sz w:val="20"/>
                <w:szCs w:val="20"/>
              </w:rPr>
            </w:pPr>
            <w:r>
              <w:rPr>
                <w:sz w:val="20"/>
                <w:szCs w:val="20"/>
              </w:rPr>
              <w:t>Produção de Texto Jornalístico I</w:t>
            </w:r>
          </w:p>
        </w:tc>
        <w:tc>
          <w:tcPr>
            <w:tcW w:w="709" w:type="dxa"/>
          </w:tcPr>
          <w:p w14:paraId="433EA145" w14:textId="77777777" w:rsidR="003253FE" w:rsidRPr="008E0557" w:rsidRDefault="003253FE" w:rsidP="003253FE">
            <w:pPr>
              <w:jc w:val="center"/>
              <w:rPr>
                <w:caps/>
                <w:sz w:val="20"/>
                <w:szCs w:val="20"/>
              </w:rPr>
            </w:pPr>
            <w:r>
              <w:rPr>
                <w:caps/>
                <w:sz w:val="20"/>
                <w:szCs w:val="20"/>
              </w:rPr>
              <w:t>64</w:t>
            </w:r>
          </w:p>
        </w:tc>
        <w:tc>
          <w:tcPr>
            <w:tcW w:w="1701" w:type="dxa"/>
          </w:tcPr>
          <w:p w14:paraId="54BDBD0A" w14:textId="77777777" w:rsidR="003253FE" w:rsidRPr="008E0557" w:rsidRDefault="003253FE" w:rsidP="003253FE">
            <w:pPr>
              <w:jc w:val="center"/>
              <w:rPr>
                <w:caps/>
                <w:sz w:val="20"/>
                <w:szCs w:val="20"/>
              </w:rPr>
            </w:pPr>
            <w:r>
              <w:rPr>
                <w:caps/>
                <w:sz w:val="20"/>
                <w:szCs w:val="20"/>
              </w:rPr>
              <w:t>nc OBRITATÓRIO</w:t>
            </w:r>
          </w:p>
        </w:tc>
      </w:tr>
      <w:tr w:rsidR="003253FE" w:rsidRPr="00061F86" w14:paraId="0E5286B3" w14:textId="77777777" w:rsidTr="003253FE">
        <w:tc>
          <w:tcPr>
            <w:tcW w:w="2012" w:type="dxa"/>
          </w:tcPr>
          <w:p w14:paraId="33CDEDF2" w14:textId="77777777" w:rsidR="003253FE" w:rsidRDefault="003253FE" w:rsidP="003253FE">
            <w:pPr>
              <w:rPr>
                <w:sz w:val="20"/>
                <w:szCs w:val="20"/>
              </w:rPr>
            </w:pPr>
            <w:r>
              <w:rPr>
                <w:sz w:val="20"/>
                <w:szCs w:val="20"/>
              </w:rPr>
              <w:t>Estudos da Imagem</w:t>
            </w:r>
          </w:p>
        </w:tc>
        <w:tc>
          <w:tcPr>
            <w:tcW w:w="854" w:type="dxa"/>
          </w:tcPr>
          <w:p w14:paraId="7E2E2A16" w14:textId="77777777" w:rsidR="003253FE" w:rsidRDefault="003253FE" w:rsidP="003253FE">
            <w:pPr>
              <w:jc w:val="center"/>
              <w:rPr>
                <w:sz w:val="20"/>
                <w:szCs w:val="20"/>
              </w:rPr>
            </w:pPr>
            <w:r>
              <w:rPr>
                <w:sz w:val="20"/>
                <w:szCs w:val="20"/>
              </w:rPr>
              <w:t>64</w:t>
            </w:r>
          </w:p>
        </w:tc>
        <w:tc>
          <w:tcPr>
            <w:tcW w:w="2204" w:type="dxa"/>
          </w:tcPr>
          <w:p w14:paraId="4C1191A4" w14:textId="77777777" w:rsidR="003253FE" w:rsidRDefault="003253FE" w:rsidP="003253FE">
            <w:pPr>
              <w:jc w:val="center"/>
              <w:rPr>
                <w:sz w:val="20"/>
                <w:szCs w:val="20"/>
              </w:rPr>
            </w:pPr>
            <w:r>
              <w:rPr>
                <w:sz w:val="20"/>
                <w:szCs w:val="20"/>
              </w:rPr>
              <w:t>NC OBRITATÓRIO</w:t>
            </w:r>
          </w:p>
        </w:tc>
        <w:tc>
          <w:tcPr>
            <w:tcW w:w="2126" w:type="dxa"/>
          </w:tcPr>
          <w:p w14:paraId="590D1FF6" w14:textId="77777777" w:rsidR="003253FE" w:rsidRDefault="003253FE" w:rsidP="003253FE">
            <w:pPr>
              <w:jc w:val="center"/>
              <w:rPr>
                <w:sz w:val="20"/>
                <w:szCs w:val="20"/>
              </w:rPr>
            </w:pPr>
            <w:r>
              <w:rPr>
                <w:sz w:val="20"/>
                <w:szCs w:val="20"/>
              </w:rPr>
              <w:t>Teoria da Imagem</w:t>
            </w:r>
          </w:p>
        </w:tc>
        <w:tc>
          <w:tcPr>
            <w:tcW w:w="709" w:type="dxa"/>
          </w:tcPr>
          <w:p w14:paraId="679002F9" w14:textId="77777777" w:rsidR="003253FE" w:rsidRDefault="003253FE" w:rsidP="003253FE">
            <w:pPr>
              <w:jc w:val="center"/>
              <w:rPr>
                <w:caps/>
                <w:sz w:val="20"/>
                <w:szCs w:val="20"/>
              </w:rPr>
            </w:pPr>
            <w:r>
              <w:rPr>
                <w:caps/>
                <w:sz w:val="20"/>
                <w:szCs w:val="20"/>
              </w:rPr>
              <w:t>64</w:t>
            </w:r>
          </w:p>
        </w:tc>
        <w:tc>
          <w:tcPr>
            <w:tcW w:w="1701" w:type="dxa"/>
          </w:tcPr>
          <w:p w14:paraId="1ACEE5CC" w14:textId="77777777" w:rsidR="003253FE" w:rsidRPr="008E0557" w:rsidRDefault="003253FE" w:rsidP="003253FE">
            <w:pPr>
              <w:jc w:val="center"/>
              <w:rPr>
                <w:caps/>
                <w:sz w:val="20"/>
                <w:szCs w:val="20"/>
              </w:rPr>
            </w:pPr>
            <w:r>
              <w:rPr>
                <w:caps/>
                <w:sz w:val="20"/>
                <w:szCs w:val="20"/>
              </w:rPr>
              <w:t>nc OBRITATÓRIO</w:t>
            </w:r>
          </w:p>
        </w:tc>
      </w:tr>
      <w:tr w:rsidR="003253FE" w:rsidRPr="00061F86" w14:paraId="57C2BC61" w14:textId="77777777" w:rsidTr="003253FE">
        <w:tc>
          <w:tcPr>
            <w:tcW w:w="2012" w:type="dxa"/>
          </w:tcPr>
          <w:p w14:paraId="0F062E5D" w14:textId="77777777" w:rsidR="003253FE" w:rsidRPr="00061F86" w:rsidRDefault="003253FE" w:rsidP="003253FE">
            <w:pPr>
              <w:rPr>
                <w:sz w:val="20"/>
                <w:szCs w:val="20"/>
              </w:rPr>
            </w:pPr>
            <w:r w:rsidRPr="00061F86">
              <w:rPr>
                <w:sz w:val="20"/>
                <w:szCs w:val="20"/>
              </w:rPr>
              <w:t>Introdução ao Jornalismo</w:t>
            </w:r>
          </w:p>
        </w:tc>
        <w:tc>
          <w:tcPr>
            <w:tcW w:w="854" w:type="dxa"/>
          </w:tcPr>
          <w:p w14:paraId="7B2D5523" w14:textId="77777777" w:rsidR="003253FE" w:rsidRPr="00061F86" w:rsidRDefault="003253FE" w:rsidP="003253FE">
            <w:pPr>
              <w:jc w:val="center"/>
              <w:rPr>
                <w:sz w:val="20"/>
                <w:szCs w:val="20"/>
              </w:rPr>
            </w:pPr>
            <w:r>
              <w:rPr>
                <w:sz w:val="20"/>
                <w:szCs w:val="20"/>
              </w:rPr>
              <w:t>32</w:t>
            </w:r>
          </w:p>
        </w:tc>
        <w:tc>
          <w:tcPr>
            <w:tcW w:w="2204" w:type="dxa"/>
          </w:tcPr>
          <w:p w14:paraId="15281821" w14:textId="77777777" w:rsidR="003253FE" w:rsidRPr="00061F86" w:rsidRDefault="003253FE" w:rsidP="003253FE">
            <w:pPr>
              <w:jc w:val="center"/>
              <w:rPr>
                <w:sz w:val="20"/>
                <w:szCs w:val="20"/>
              </w:rPr>
            </w:pPr>
            <w:r>
              <w:rPr>
                <w:caps/>
                <w:sz w:val="20"/>
                <w:szCs w:val="20"/>
              </w:rPr>
              <w:t>ne OBRITATÓRIO</w:t>
            </w:r>
          </w:p>
        </w:tc>
        <w:tc>
          <w:tcPr>
            <w:tcW w:w="2126" w:type="dxa"/>
          </w:tcPr>
          <w:p w14:paraId="3E325991" w14:textId="77777777" w:rsidR="003253FE" w:rsidRPr="00061F86" w:rsidRDefault="003253FE" w:rsidP="003253FE">
            <w:pPr>
              <w:jc w:val="center"/>
              <w:rPr>
                <w:sz w:val="20"/>
                <w:szCs w:val="20"/>
              </w:rPr>
            </w:pPr>
            <w:r w:rsidRPr="00C600F3">
              <w:rPr>
                <w:color w:val="auto"/>
                <w:sz w:val="20"/>
                <w:szCs w:val="20"/>
              </w:rPr>
              <w:t>Teorias do Jornalismo</w:t>
            </w:r>
          </w:p>
        </w:tc>
        <w:tc>
          <w:tcPr>
            <w:tcW w:w="709" w:type="dxa"/>
          </w:tcPr>
          <w:p w14:paraId="2CA2F6A1" w14:textId="77777777" w:rsidR="003253FE" w:rsidRPr="008E0557" w:rsidRDefault="003253FE" w:rsidP="003253FE">
            <w:pPr>
              <w:jc w:val="center"/>
              <w:rPr>
                <w:caps/>
                <w:sz w:val="20"/>
                <w:szCs w:val="20"/>
              </w:rPr>
            </w:pPr>
            <w:r>
              <w:rPr>
                <w:caps/>
                <w:sz w:val="20"/>
                <w:szCs w:val="20"/>
              </w:rPr>
              <w:t>64</w:t>
            </w:r>
          </w:p>
        </w:tc>
        <w:tc>
          <w:tcPr>
            <w:tcW w:w="1701" w:type="dxa"/>
          </w:tcPr>
          <w:p w14:paraId="02DC47FF" w14:textId="77777777" w:rsidR="003253FE" w:rsidRPr="008E0557" w:rsidRDefault="003253FE" w:rsidP="003253FE">
            <w:pPr>
              <w:jc w:val="center"/>
              <w:rPr>
                <w:caps/>
                <w:sz w:val="20"/>
                <w:szCs w:val="20"/>
              </w:rPr>
            </w:pPr>
            <w:r>
              <w:rPr>
                <w:caps/>
                <w:sz w:val="20"/>
                <w:szCs w:val="20"/>
              </w:rPr>
              <w:t>NC OBRITATÓRIO</w:t>
            </w:r>
          </w:p>
        </w:tc>
      </w:tr>
      <w:tr w:rsidR="003253FE" w:rsidRPr="00061F86" w14:paraId="19DFBDAE" w14:textId="77777777" w:rsidTr="003253FE">
        <w:tc>
          <w:tcPr>
            <w:tcW w:w="2012" w:type="dxa"/>
          </w:tcPr>
          <w:p w14:paraId="64C1BEAA" w14:textId="77777777" w:rsidR="003253FE" w:rsidRPr="00061F86" w:rsidRDefault="003253FE" w:rsidP="003253FE">
            <w:pPr>
              <w:rPr>
                <w:sz w:val="20"/>
                <w:szCs w:val="20"/>
              </w:rPr>
            </w:pPr>
            <w:r>
              <w:rPr>
                <w:sz w:val="20"/>
                <w:szCs w:val="20"/>
              </w:rPr>
              <w:t>História do Jornalismo</w:t>
            </w:r>
          </w:p>
        </w:tc>
        <w:tc>
          <w:tcPr>
            <w:tcW w:w="854" w:type="dxa"/>
          </w:tcPr>
          <w:p w14:paraId="77BC600A" w14:textId="77777777" w:rsidR="003253FE" w:rsidRPr="00061F86" w:rsidRDefault="003253FE" w:rsidP="003253FE">
            <w:pPr>
              <w:jc w:val="center"/>
              <w:rPr>
                <w:sz w:val="20"/>
                <w:szCs w:val="20"/>
              </w:rPr>
            </w:pPr>
            <w:r>
              <w:rPr>
                <w:sz w:val="20"/>
                <w:szCs w:val="20"/>
              </w:rPr>
              <w:t>64</w:t>
            </w:r>
          </w:p>
        </w:tc>
        <w:tc>
          <w:tcPr>
            <w:tcW w:w="2204" w:type="dxa"/>
          </w:tcPr>
          <w:p w14:paraId="10BD4923" w14:textId="77777777" w:rsidR="003253FE" w:rsidRPr="00061F86" w:rsidRDefault="003253FE" w:rsidP="003253FE">
            <w:pPr>
              <w:jc w:val="center"/>
              <w:rPr>
                <w:sz w:val="20"/>
                <w:szCs w:val="20"/>
              </w:rPr>
            </w:pPr>
            <w:r>
              <w:rPr>
                <w:sz w:val="20"/>
                <w:szCs w:val="20"/>
              </w:rPr>
              <w:t>NE OBRITATÓRIO</w:t>
            </w:r>
          </w:p>
        </w:tc>
        <w:tc>
          <w:tcPr>
            <w:tcW w:w="2126" w:type="dxa"/>
          </w:tcPr>
          <w:p w14:paraId="48AB6D99" w14:textId="77777777" w:rsidR="003253FE" w:rsidRPr="00061F86" w:rsidRDefault="003253FE" w:rsidP="003253FE">
            <w:pPr>
              <w:jc w:val="center"/>
              <w:rPr>
                <w:sz w:val="20"/>
                <w:szCs w:val="20"/>
              </w:rPr>
            </w:pPr>
            <w:r>
              <w:rPr>
                <w:snapToGrid w:val="0"/>
                <w:sz w:val="20"/>
              </w:rPr>
              <w:t>História da Imprensa</w:t>
            </w:r>
          </w:p>
        </w:tc>
        <w:tc>
          <w:tcPr>
            <w:tcW w:w="709" w:type="dxa"/>
          </w:tcPr>
          <w:p w14:paraId="73987506" w14:textId="77777777" w:rsidR="003253FE" w:rsidRPr="008E0557" w:rsidRDefault="003253FE" w:rsidP="003253FE">
            <w:pPr>
              <w:jc w:val="center"/>
              <w:rPr>
                <w:caps/>
                <w:sz w:val="20"/>
                <w:szCs w:val="20"/>
              </w:rPr>
            </w:pPr>
            <w:r>
              <w:rPr>
                <w:caps/>
                <w:sz w:val="20"/>
                <w:szCs w:val="20"/>
              </w:rPr>
              <w:t>64</w:t>
            </w:r>
          </w:p>
        </w:tc>
        <w:tc>
          <w:tcPr>
            <w:tcW w:w="1701" w:type="dxa"/>
          </w:tcPr>
          <w:p w14:paraId="3ACE5D58" w14:textId="77777777" w:rsidR="003253FE" w:rsidRPr="008E0557" w:rsidRDefault="003253FE" w:rsidP="003253FE">
            <w:pPr>
              <w:jc w:val="center"/>
              <w:rPr>
                <w:caps/>
                <w:sz w:val="20"/>
                <w:szCs w:val="20"/>
              </w:rPr>
            </w:pPr>
            <w:r>
              <w:rPr>
                <w:caps/>
                <w:sz w:val="20"/>
                <w:szCs w:val="20"/>
              </w:rPr>
              <w:t>nc OBRITATÓRIO</w:t>
            </w:r>
          </w:p>
        </w:tc>
      </w:tr>
      <w:tr w:rsidR="003253FE" w:rsidRPr="00061F86" w14:paraId="6A95DD12" w14:textId="77777777" w:rsidTr="003253FE">
        <w:trPr>
          <w:trHeight w:val="556"/>
        </w:trPr>
        <w:tc>
          <w:tcPr>
            <w:tcW w:w="2012" w:type="dxa"/>
          </w:tcPr>
          <w:p w14:paraId="377C8558" w14:textId="77777777" w:rsidR="003253FE" w:rsidRPr="00061F86" w:rsidRDefault="003253FE" w:rsidP="003253FE">
            <w:pPr>
              <w:rPr>
                <w:sz w:val="20"/>
                <w:szCs w:val="20"/>
              </w:rPr>
            </w:pPr>
            <w:r w:rsidRPr="00061F86">
              <w:rPr>
                <w:sz w:val="20"/>
                <w:szCs w:val="20"/>
              </w:rPr>
              <w:t>Língua Portuguesa</w:t>
            </w:r>
          </w:p>
        </w:tc>
        <w:tc>
          <w:tcPr>
            <w:tcW w:w="854" w:type="dxa"/>
          </w:tcPr>
          <w:p w14:paraId="3F143F3C" w14:textId="77777777" w:rsidR="003253FE" w:rsidRPr="00061F86" w:rsidRDefault="003253FE" w:rsidP="003253FE">
            <w:pPr>
              <w:jc w:val="center"/>
              <w:rPr>
                <w:sz w:val="20"/>
                <w:szCs w:val="20"/>
              </w:rPr>
            </w:pPr>
            <w:r>
              <w:rPr>
                <w:sz w:val="20"/>
                <w:szCs w:val="20"/>
              </w:rPr>
              <w:t>64</w:t>
            </w:r>
          </w:p>
        </w:tc>
        <w:tc>
          <w:tcPr>
            <w:tcW w:w="2204" w:type="dxa"/>
          </w:tcPr>
          <w:p w14:paraId="06CAB877" w14:textId="77777777" w:rsidR="003253FE" w:rsidRPr="00061F86" w:rsidRDefault="003253FE" w:rsidP="003253FE">
            <w:pPr>
              <w:jc w:val="center"/>
              <w:rPr>
                <w:sz w:val="20"/>
                <w:szCs w:val="20"/>
              </w:rPr>
            </w:pPr>
            <w:r>
              <w:rPr>
                <w:sz w:val="20"/>
                <w:szCs w:val="20"/>
              </w:rPr>
              <w:t>NC OBRITATÓRIO</w:t>
            </w:r>
          </w:p>
        </w:tc>
        <w:tc>
          <w:tcPr>
            <w:tcW w:w="2126" w:type="dxa"/>
          </w:tcPr>
          <w:p w14:paraId="2A1374A4" w14:textId="77777777" w:rsidR="003253FE" w:rsidRPr="00061F86" w:rsidRDefault="003253FE" w:rsidP="003253FE">
            <w:pPr>
              <w:jc w:val="center"/>
              <w:rPr>
                <w:sz w:val="20"/>
                <w:szCs w:val="20"/>
              </w:rPr>
            </w:pPr>
            <w:r>
              <w:rPr>
                <w:snapToGrid w:val="0"/>
                <w:sz w:val="20"/>
              </w:rPr>
              <w:t>Língua Portuguesa – Redação e Expressão I</w:t>
            </w:r>
          </w:p>
        </w:tc>
        <w:tc>
          <w:tcPr>
            <w:tcW w:w="709" w:type="dxa"/>
          </w:tcPr>
          <w:p w14:paraId="476E6F06" w14:textId="77777777" w:rsidR="003253FE" w:rsidRPr="008E0557" w:rsidRDefault="003253FE" w:rsidP="003253FE">
            <w:pPr>
              <w:jc w:val="center"/>
              <w:rPr>
                <w:caps/>
                <w:sz w:val="20"/>
                <w:szCs w:val="20"/>
              </w:rPr>
            </w:pPr>
            <w:r>
              <w:rPr>
                <w:caps/>
                <w:sz w:val="20"/>
                <w:szCs w:val="20"/>
              </w:rPr>
              <w:t>64</w:t>
            </w:r>
          </w:p>
        </w:tc>
        <w:tc>
          <w:tcPr>
            <w:tcW w:w="1701" w:type="dxa"/>
          </w:tcPr>
          <w:p w14:paraId="72A622E7" w14:textId="77777777" w:rsidR="003253FE" w:rsidRPr="008E0557" w:rsidRDefault="003253FE" w:rsidP="003253FE">
            <w:pPr>
              <w:jc w:val="center"/>
              <w:rPr>
                <w:caps/>
                <w:sz w:val="20"/>
                <w:szCs w:val="20"/>
              </w:rPr>
            </w:pPr>
            <w:r>
              <w:rPr>
                <w:caps/>
                <w:sz w:val="20"/>
                <w:szCs w:val="20"/>
              </w:rPr>
              <w:t>nc OBRITATÓRIO</w:t>
            </w:r>
          </w:p>
        </w:tc>
      </w:tr>
      <w:tr w:rsidR="003253FE" w:rsidRPr="00656D8B" w14:paraId="06AA1039" w14:textId="77777777" w:rsidTr="003253FE">
        <w:tc>
          <w:tcPr>
            <w:tcW w:w="2012" w:type="dxa"/>
          </w:tcPr>
          <w:p w14:paraId="124EDDC6" w14:textId="77777777" w:rsidR="003253FE" w:rsidRPr="00C600F3" w:rsidRDefault="003253FE" w:rsidP="003253FE">
            <w:pPr>
              <w:rPr>
                <w:color w:val="auto"/>
                <w:sz w:val="18"/>
                <w:szCs w:val="18"/>
              </w:rPr>
            </w:pPr>
            <w:r w:rsidRPr="00C600F3">
              <w:rPr>
                <w:color w:val="auto"/>
                <w:sz w:val="18"/>
                <w:szCs w:val="18"/>
              </w:rPr>
              <w:t xml:space="preserve">Cidadania e Direitos Humanos </w:t>
            </w:r>
          </w:p>
        </w:tc>
        <w:tc>
          <w:tcPr>
            <w:tcW w:w="854" w:type="dxa"/>
          </w:tcPr>
          <w:p w14:paraId="769EAD6C" w14:textId="77777777" w:rsidR="003253FE" w:rsidRPr="00C600F3" w:rsidRDefault="003253FE" w:rsidP="003253FE">
            <w:pPr>
              <w:jc w:val="center"/>
              <w:rPr>
                <w:color w:val="auto"/>
                <w:sz w:val="20"/>
                <w:szCs w:val="20"/>
              </w:rPr>
            </w:pPr>
            <w:r w:rsidRPr="00C600F3">
              <w:rPr>
                <w:color w:val="auto"/>
                <w:sz w:val="20"/>
                <w:szCs w:val="20"/>
              </w:rPr>
              <w:t>32</w:t>
            </w:r>
          </w:p>
        </w:tc>
        <w:tc>
          <w:tcPr>
            <w:tcW w:w="2204" w:type="dxa"/>
          </w:tcPr>
          <w:p w14:paraId="407006CA" w14:textId="77777777" w:rsidR="003253FE" w:rsidRPr="00C600F3" w:rsidRDefault="003253FE" w:rsidP="003253FE">
            <w:pPr>
              <w:jc w:val="center"/>
              <w:rPr>
                <w:color w:val="auto"/>
                <w:sz w:val="20"/>
                <w:szCs w:val="20"/>
              </w:rPr>
            </w:pPr>
            <w:r w:rsidRPr="00C600F3">
              <w:rPr>
                <w:color w:val="auto"/>
                <w:sz w:val="20"/>
                <w:szCs w:val="20"/>
              </w:rPr>
              <w:t xml:space="preserve">NC </w:t>
            </w:r>
            <w:r>
              <w:rPr>
                <w:color w:val="auto"/>
                <w:sz w:val="20"/>
                <w:szCs w:val="20"/>
              </w:rPr>
              <w:t>OBRITATÓRIO</w:t>
            </w:r>
          </w:p>
        </w:tc>
        <w:tc>
          <w:tcPr>
            <w:tcW w:w="2126" w:type="dxa"/>
          </w:tcPr>
          <w:p w14:paraId="24C14548" w14:textId="77777777" w:rsidR="003253FE" w:rsidRPr="00C600F3" w:rsidRDefault="003253FE" w:rsidP="003253FE">
            <w:pPr>
              <w:jc w:val="center"/>
              <w:rPr>
                <w:color w:val="auto"/>
                <w:sz w:val="20"/>
                <w:szCs w:val="20"/>
              </w:rPr>
            </w:pPr>
            <w:r w:rsidRPr="00C600F3">
              <w:rPr>
                <w:color w:val="auto"/>
                <w:sz w:val="20"/>
                <w:szCs w:val="20"/>
              </w:rPr>
              <w:t>Não tem equivalência</w:t>
            </w:r>
          </w:p>
        </w:tc>
        <w:tc>
          <w:tcPr>
            <w:tcW w:w="709" w:type="dxa"/>
          </w:tcPr>
          <w:p w14:paraId="258BA317" w14:textId="77777777" w:rsidR="003253FE" w:rsidRPr="00C600F3" w:rsidRDefault="003253FE" w:rsidP="003253FE">
            <w:pPr>
              <w:jc w:val="center"/>
              <w:rPr>
                <w:caps/>
                <w:color w:val="auto"/>
                <w:sz w:val="20"/>
                <w:szCs w:val="20"/>
              </w:rPr>
            </w:pPr>
          </w:p>
        </w:tc>
        <w:tc>
          <w:tcPr>
            <w:tcW w:w="1701" w:type="dxa"/>
          </w:tcPr>
          <w:p w14:paraId="78FC6B37" w14:textId="77777777" w:rsidR="003253FE" w:rsidRPr="00C600F3" w:rsidRDefault="003253FE" w:rsidP="003253FE">
            <w:pPr>
              <w:jc w:val="center"/>
              <w:rPr>
                <w:caps/>
                <w:color w:val="auto"/>
                <w:sz w:val="20"/>
                <w:szCs w:val="20"/>
              </w:rPr>
            </w:pPr>
            <w:r w:rsidRPr="00C600F3">
              <w:rPr>
                <w:color w:val="auto"/>
                <w:sz w:val="20"/>
                <w:szCs w:val="20"/>
              </w:rPr>
              <w:t xml:space="preserve">NC </w:t>
            </w:r>
            <w:r>
              <w:rPr>
                <w:color w:val="auto"/>
                <w:sz w:val="20"/>
                <w:szCs w:val="20"/>
              </w:rPr>
              <w:t>OBRITATÓRIO</w:t>
            </w:r>
          </w:p>
        </w:tc>
      </w:tr>
      <w:tr w:rsidR="003253FE" w:rsidRPr="00061F86" w14:paraId="3FF7B7E0" w14:textId="77777777" w:rsidTr="003253FE">
        <w:tc>
          <w:tcPr>
            <w:tcW w:w="2012" w:type="dxa"/>
          </w:tcPr>
          <w:p w14:paraId="453D1C45" w14:textId="77777777" w:rsidR="003253FE" w:rsidRPr="00061F86" w:rsidRDefault="003253FE" w:rsidP="003253FE">
            <w:pPr>
              <w:rPr>
                <w:sz w:val="20"/>
                <w:szCs w:val="20"/>
              </w:rPr>
            </w:pPr>
            <w:r>
              <w:rPr>
                <w:sz w:val="20"/>
                <w:szCs w:val="20"/>
              </w:rPr>
              <w:t>Produção em áudio</w:t>
            </w:r>
          </w:p>
        </w:tc>
        <w:tc>
          <w:tcPr>
            <w:tcW w:w="854" w:type="dxa"/>
          </w:tcPr>
          <w:p w14:paraId="54725A6F" w14:textId="77777777" w:rsidR="003253FE" w:rsidRPr="00061F86" w:rsidRDefault="003253FE" w:rsidP="003253FE">
            <w:pPr>
              <w:jc w:val="center"/>
              <w:rPr>
                <w:sz w:val="20"/>
                <w:szCs w:val="20"/>
              </w:rPr>
            </w:pPr>
            <w:r>
              <w:rPr>
                <w:sz w:val="20"/>
                <w:szCs w:val="20"/>
              </w:rPr>
              <w:t>32</w:t>
            </w:r>
          </w:p>
        </w:tc>
        <w:tc>
          <w:tcPr>
            <w:tcW w:w="2204" w:type="dxa"/>
          </w:tcPr>
          <w:p w14:paraId="42042639" w14:textId="77777777" w:rsidR="003253FE" w:rsidRPr="00061F86" w:rsidRDefault="003253FE" w:rsidP="003253FE">
            <w:pPr>
              <w:jc w:val="center"/>
              <w:rPr>
                <w:sz w:val="20"/>
                <w:szCs w:val="20"/>
              </w:rPr>
            </w:pPr>
            <w:r>
              <w:rPr>
                <w:sz w:val="20"/>
                <w:szCs w:val="20"/>
              </w:rPr>
              <w:t>NE OBRITATÓRIO</w:t>
            </w:r>
          </w:p>
        </w:tc>
        <w:tc>
          <w:tcPr>
            <w:tcW w:w="2126" w:type="dxa"/>
          </w:tcPr>
          <w:p w14:paraId="343B20A4" w14:textId="77777777" w:rsidR="003253FE" w:rsidRPr="00061F86" w:rsidRDefault="003253FE" w:rsidP="003253FE">
            <w:pPr>
              <w:jc w:val="center"/>
              <w:rPr>
                <w:sz w:val="20"/>
                <w:szCs w:val="20"/>
              </w:rPr>
            </w:pPr>
            <w:r>
              <w:rPr>
                <w:sz w:val="20"/>
                <w:szCs w:val="20"/>
              </w:rPr>
              <w:t>Produção Radiofônica</w:t>
            </w:r>
          </w:p>
        </w:tc>
        <w:tc>
          <w:tcPr>
            <w:tcW w:w="709" w:type="dxa"/>
          </w:tcPr>
          <w:p w14:paraId="5B5FF570" w14:textId="77777777" w:rsidR="003253FE" w:rsidRPr="008E0557" w:rsidRDefault="003253FE" w:rsidP="003253FE">
            <w:pPr>
              <w:jc w:val="center"/>
              <w:rPr>
                <w:caps/>
                <w:sz w:val="20"/>
                <w:szCs w:val="20"/>
              </w:rPr>
            </w:pPr>
            <w:r>
              <w:rPr>
                <w:caps/>
                <w:sz w:val="20"/>
                <w:szCs w:val="20"/>
              </w:rPr>
              <w:t>64</w:t>
            </w:r>
          </w:p>
        </w:tc>
        <w:tc>
          <w:tcPr>
            <w:tcW w:w="1701" w:type="dxa"/>
          </w:tcPr>
          <w:p w14:paraId="0B57BCEE" w14:textId="77777777" w:rsidR="003253FE" w:rsidRPr="008E0557" w:rsidRDefault="003253FE" w:rsidP="003253FE">
            <w:pPr>
              <w:jc w:val="center"/>
              <w:rPr>
                <w:caps/>
                <w:sz w:val="20"/>
                <w:szCs w:val="20"/>
              </w:rPr>
            </w:pPr>
            <w:r>
              <w:rPr>
                <w:caps/>
                <w:sz w:val="20"/>
                <w:szCs w:val="20"/>
              </w:rPr>
              <w:t>NE OPTATIVO</w:t>
            </w:r>
          </w:p>
        </w:tc>
      </w:tr>
      <w:tr w:rsidR="003253FE" w:rsidRPr="00061F86" w14:paraId="602B1B10" w14:textId="77777777" w:rsidTr="003253FE">
        <w:tc>
          <w:tcPr>
            <w:tcW w:w="2012" w:type="dxa"/>
          </w:tcPr>
          <w:p w14:paraId="1D55D5CF" w14:textId="77777777" w:rsidR="003253FE" w:rsidRPr="00061F86" w:rsidRDefault="003253FE" w:rsidP="003253FE">
            <w:pPr>
              <w:rPr>
                <w:sz w:val="20"/>
                <w:szCs w:val="20"/>
              </w:rPr>
            </w:pPr>
            <w:r w:rsidRPr="00061F86">
              <w:rPr>
                <w:sz w:val="20"/>
                <w:szCs w:val="20"/>
              </w:rPr>
              <w:t xml:space="preserve">PTJ </w:t>
            </w:r>
            <w:r>
              <w:rPr>
                <w:sz w:val="20"/>
                <w:szCs w:val="20"/>
              </w:rPr>
              <w:t>II</w:t>
            </w:r>
          </w:p>
        </w:tc>
        <w:tc>
          <w:tcPr>
            <w:tcW w:w="854" w:type="dxa"/>
          </w:tcPr>
          <w:p w14:paraId="00F819FB" w14:textId="77777777" w:rsidR="003253FE" w:rsidRPr="00061F86" w:rsidRDefault="003253FE" w:rsidP="003253FE">
            <w:pPr>
              <w:jc w:val="center"/>
              <w:rPr>
                <w:sz w:val="20"/>
                <w:szCs w:val="20"/>
              </w:rPr>
            </w:pPr>
            <w:r>
              <w:rPr>
                <w:sz w:val="20"/>
                <w:szCs w:val="20"/>
              </w:rPr>
              <w:t>6</w:t>
            </w:r>
            <w:r w:rsidRPr="00061F86">
              <w:rPr>
                <w:sz w:val="20"/>
                <w:szCs w:val="20"/>
              </w:rPr>
              <w:t>4</w:t>
            </w:r>
          </w:p>
        </w:tc>
        <w:tc>
          <w:tcPr>
            <w:tcW w:w="2204" w:type="dxa"/>
          </w:tcPr>
          <w:p w14:paraId="49095301" w14:textId="77777777" w:rsidR="003253FE" w:rsidRPr="00061F86" w:rsidRDefault="003253FE" w:rsidP="003253FE">
            <w:pPr>
              <w:jc w:val="center"/>
              <w:rPr>
                <w:sz w:val="20"/>
                <w:szCs w:val="20"/>
              </w:rPr>
            </w:pPr>
            <w:r>
              <w:rPr>
                <w:sz w:val="20"/>
                <w:szCs w:val="20"/>
              </w:rPr>
              <w:t>NE OBRITATÓRIO</w:t>
            </w:r>
          </w:p>
        </w:tc>
        <w:tc>
          <w:tcPr>
            <w:tcW w:w="2126" w:type="dxa"/>
          </w:tcPr>
          <w:p w14:paraId="05C21646" w14:textId="77777777" w:rsidR="003253FE" w:rsidRPr="00061F86" w:rsidRDefault="003253FE" w:rsidP="003253FE">
            <w:pPr>
              <w:jc w:val="center"/>
              <w:rPr>
                <w:sz w:val="20"/>
                <w:szCs w:val="20"/>
              </w:rPr>
            </w:pPr>
            <w:r>
              <w:rPr>
                <w:sz w:val="20"/>
                <w:szCs w:val="20"/>
              </w:rPr>
              <w:t>PTJ II</w:t>
            </w:r>
          </w:p>
        </w:tc>
        <w:tc>
          <w:tcPr>
            <w:tcW w:w="709" w:type="dxa"/>
          </w:tcPr>
          <w:p w14:paraId="01DD3042" w14:textId="77777777" w:rsidR="003253FE" w:rsidRPr="008E0557" w:rsidRDefault="003253FE" w:rsidP="003253FE">
            <w:pPr>
              <w:jc w:val="center"/>
              <w:rPr>
                <w:caps/>
                <w:sz w:val="20"/>
                <w:szCs w:val="20"/>
              </w:rPr>
            </w:pPr>
            <w:r>
              <w:rPr>
                <w:caps/>
                <w:sz w:val="20"/>
                <w:szCs w:val="20"/>
              </w:rPr>
              <w:t>64</w:t>
            </w:r>
          </w:p>
        </w:tc>
        <w:tc>
          <w:tcPr>
            <w:tcW w:w="1701" w:type="dxa"/>
          </w:tcPr>
          <w:p w14:paraId="1D9109A1" w14:textId="77777777" w:rsidR="003253FE" w:rsidRPr="008E0557" w:rsidRDefault="003253FE" w:rsidP="003253FE">
            <w:pPr>
              <w:jc w:val="center"/>
              <w:rPr>
                <w:caps/>
                <w:sz w:val="20"/>
                <w:szCs w:val="20"/>
              </w:rPr>
            </w:pPr>
            <w:r>
              <w:rPr>
                <w:caps/>
                <w:sz w:val="20"/>
                <w:szCs w:val="20"/>
              </w:rPr>
              <w:t>NC OBRITAGÓRIA</w:t>
            </w:r>
          </w:p>
        </w:tc>
      </w:tr>
      <w:tr w:rsidR="003253FE" w:rsidRPr="00061F86" w14:paraId="6449ABCD" w14:textId="77777777" w:rsidTr="003253FE">
        <w:tc>
          <w:tcPr>
            <w:tcW w:w="2012" w:type="dxa"/>
          </w:tcPr>
          <w:p w14:paraId="70BA20C8" w14:textId="77777777" w:rsidR="003253FE" w:rsidRPr="00061F86" w:rsidRDefault="003253FE" w:rsidP="003253FE">
            <w:pPr>
              <w:rPr>
                <w:sz w:val="20"/>
                <w:szCs w:val="20"/>
              </w:rPr>
            </w:pPr>
            <w:r>
              <w:rPr>
                <w:sz w:val="20"/>
                <w:szCs w:val="20"/>
              </w:rPr>
              <w:t>Fotografia Básica</w:t>
            </w:r>
          </w:p>
        </w:tc>
        <w:tc>
          <w:tcPr>
            <w:tcW w:w="854" w:type="dxa"/>
          </w:tcPr>
          <w:p w14:paraId="2F888F0B" w14:textId="77777777" w:rsidR="003253FE" w:rsidRPr="00061F86" w:rsidRDefault="003253FE" w:rsidP="003253FE">
            <w:pPr>
              <w:jc w:val="center"/>
              <w:rPr>
                <w:sz w:val="20"/>
                <w:szCs w:val="20"/>
              </w:rPr>
            </w:pPr>
            <w:r>
              <w:rPr>
                <w:sz w:val="20"/>
                <w:szCs w:val="20"/>
              </w:rPr>
              <w:t>64</w:t>
            </w:r>
          </w:p>
        </w:tc>
        <w:tc>
          <w:tcPr>
            <w:tcW w:w="2204" w:type="dxa"/>
          </w:tcPr>
          <w:p w14:paraId="24E4728A" w14:textId="77777777" w:rsidR="003253FE" w:rsidRDefault="003253FE" w:rsidP="003253FE">
            <w:pPr>
              <w:jc w:val="center"/>
              <w:rPr>
                <w:sz w:val="20"/>
                <w:szCs w:val="20"/>
              </w:rPr>
            </w:pPr>
            <w:r>
              <w:rPr>
                <w:sz w:val="20"/>
                <w:szCs w:val="20"/>
              </w:rPr>
              <w:t>NC OBRITATÓRIO</w:t>
            </w:r>
          </w:p>
        </w:tc>
        <w:tc>
          <w:tcPr>
            <w:tcW w:w="2126" w:type="dxa"/>
          </w:tcPr>
          <w:p w14:paraId="6B0ACDEE" w14:textId="77777777" w:rsidR="003253FE" w:rsidRDefault="003253FE" w:rsidP="003253FE">
            <w:pPr>
              <w:jc w:val="center"/>
              <w:rPr>
                <w:sz w:val="20"/>
                <w:szCs w:val="20"/>
              </w:rPr>
            </w:pPr>
            <w:r>
              <w:rPr>
                <w:sz w:val="20"/>
                <w:szCs w:val="20"/>
              </w:rPr>
              <w:t>Fotojornalismo</w:t>
            </w:r>
          </w:p>
        </w:tc>
        <w:tc>
          <w:tcPr>
            <w:tcW w:w="709" w:type="dxa"/>
          </w:tcPr>
          <w:p w14:paraId="188B0D56" w14:textId="77777777" w:rsidR="003253FE" w:rsidRPr="008E0557" w:rsidRDefault="003253FE" w:rsidP="003253FE">
            <w:pPr>
              <w:jc w:val="center"/>
              <w:rPr>
                <w:caps/>
                <w:sz w:val="20"/>
                <w:szCs w:val="20"/>
              </w:rPr>
            </w:pPr>
            <w:r>
              <w:rPr>
                <w:caps/>
                <w:sz w:val="20"/>
                <w:szCs w:val="20"/>
              </w:rPr>
              <w:t>64</w:t>
            </w:r>
          </w:p>
        </w:tc>
        <w:tc>
          <w:tcPr>
            <w:tcW w:w="1701" w:type="dxa"/>
          </w:tcPr>
          <w:p w14:paraId="298B690C" w14:textId="77777777" w:rsidR="003253FE" w:rsidRPr="008E0557" w:rsidRDefault="003253FE" w:rsidP="003253FE">
            <w:pPr>
              <w:jc w:val="center"/>
              <w:rPr>
                <w:caps/>
                <w:sz w:val="20"/>
                <w:szCs w:val="20"/>
              </w:rPr>
            </w:pPr>
            <w:r>
              <w:rPr>
                <w:caps/>
                <w:sz w:val="20"/>
                <w:szCs w:val="20"/>
              </w:rPr>
              <w:t>NE OPTATIVO</w:t>
            </w:r>
          </w:p>
        </w:tc>
      </w:tr>
      <w:tr w:rsidR="003253FE" w:rsidRPr="00061F86" w14:paraId="23F23DD8" w14:textId="77777777" w:rsidTr="003253FE">
        <w:tc>
          <w:tcPr>
            <w:tcW w:w="2012" w:type="dxa"/>
          </w:tcPr>
          <w:p w14:paraId="7950CB62" w14:textId="77777777" w:rsidR="003253FE" w:rsidRPr="00061F86" w:rsidRDefault="003253FE" w:rsidP="003253FE">
            <w:pPr>
              <w:rPr>
                <w:sz w:val="20"/>
                <w:szCs w:val="20"/>
              </w:rPr>
            </w:pPr>
            <w:r>
              <w:rPr>
                <w:sz w:val="20"/>
                <w:szCs w:val="20"/>
              </w:rPr>
              <w:t>Ética e legislação da Comunicação</w:t>
            </w:r>
          </w:p>
        </w:tc>
        <w:tc>
          <w:tcPr>
            <w:tcW w:w="854" w:type="dxa"/>
          </w:tcPr>
          <w:p w14:paraId="2B976EBB" w14:textId="77777777" w:rsidR="003253FE" w:rsidRPr="00061F86" w:rsidRDefault="003253FE" w:rsidP="003253FE">
            <w:pPr>
              <w:jc w:val="center"/>
              <w:rPr>
                <w:sz w:val="20"/>
                <w:szCs w:val="20"/>
              </w:rPr>
            </w:pPr>
            <w:r>
              <w:rPr>
                <w:sz w:val="20"/>
                <w:szCs w:val="20"/>
              </w:rPr>
              <w:t>32</w:t>
            </w:r>
          </w:p>
        </w:tc>
        <w:tc>
          <w:tcPr>
            <w:tcW w:w="2204" w:type="dxa"/>
          </w:tcPr>
          <w:p w14:paraId="6B7FC6C9" w14:textId="77777777" w:rsidR="003253FE" w:rsidRPr="00061F86" w:rsidRDefault="003253FE" w:rsidP="003253FE">
            <w:pPr>
              <w:jc w:val="center"/>
              <w:rPr>
                <w:sz w:val="20"/>
                <w:szCs w:val="20"/>
              </w:rPr>
            </w:pPr>
            <w:r>
              <w:rPr>
                <w:sz w:val="20"/>
                <w:szCs w:val="20"/>
              </w:rPr>
              <w:t>NE OBRITATÓRIO</w:t>
            </w:r>
          </w:p>
        </w:tc>
        <w:tc>
          <w:tcPr>
            <w:tcW w:w="2126" w:type="dxa"/>
          </w:tcPr>
          <w:p w14:paraId="1FF9F878" w14:textId="77777777" w:rsidR="003253FE" w:rsidRDefault="003253FE" w:rsidP="003253FE">
            <w:pPr>
              <w:jc w:val="center"/>
              <w:rPr>
                <w:sz w:val="20"/>
                <w:szCs w:val="20"/>
              </w:rPr>
            </w:pPr>
            <w:r>
              <w:rPr>
                <w:sz w:val="20"/>
                <w:szCs w:val="20"/>
              </w:rPr>
              <w:t>Ética da Comunicação</w:t>
            </w:r>
          </w:p>
          <w:p w14:paraId="53BDD95A" w14:textId="77777777" w:rsidR="003253FE" w:rsidRPr="00061F86" w:rsidRDefault="003253FE" w:rsidP="003253FE">
            <w:pPr>
              <w:jc w:val="center"/>
              <w:rPr>
                <w:sz w:val="20"/>
                <w:szCs w:val="20"/>
              </w:rPr>
            </w:pPr>
            <w:r>
              <w:rPr>
                <w:sz w:val="20"/>
                <w:szCs w:val="20"/>
              </w:rPr>
              <w:t>Direito da Comunicação</w:t>
            </w:r>
          </w:p>
        </w:tc>
        <w:tc>
          <w:tcPr>
            <w:tcW w:w="709" w:type="dxa"/>
          </w:tcPr>
          <w:p w14:paraId="35482FA8" w14:textId="77777777" w:rsidR="003253FE" w:rsidRDefault="003253FE" w:rsidP="003253FE">
            <w:pPr>
              <w:jc w:val="center"/>
              <w:rPr>
                <w:caps/>
                <w:sz w:val="20"/>
                <w:szCs w:val="20"/>
              </w:rPr>
            </w:pPr>
            <w:r>
              <w:rPr>
                <w:caps/>
                <w:sz w:val="20"/>
                <w:szCs w:val="20"/>
              </w:rPr>
              <w:t>64</w:t>
            </w:r>
          </w:p>
          <w:p w14:paraId="2D591154" w14:textId="77777777" w:rsidR="003253FE" w:rsidRPr="008E0557" w:rsidRDefault="003253FE" w:rsidP="003253FE">
            <w:pPr>
              <w:jc w:val="center"/>
              <w:rPr>
                <w:caps/>
                <w:sz w:val="20"/>
                <w:szCs w:val="20"/>
              </w:rPr>
            </w:pPr>
            <w:r>
              <w:rPr>
                <w:caps/>
                <w:sz w:val="20"/>
                <w:szCs w:val="20"/>
              </w:rPr>
              <w:t>32</w:t>
            </w:r>
          </w:p>
        </w:tc>
        <w:tc>
          <w:tcPr>
            <w:tcW w:w="1701" w:type="dxa"/>
          </w:tcPr>
          <w:p w14:paraId="4CFAA06D" w14:textId="77777777" w:rsidR="003253FE" w:rsidRDefault="003253FE" w:rsidP="003253FE">
            <w:pPr>
              <w:jc w:val="center"/>
              <w:rPr>
                <w:caps/>
                <w:sz w:val="20"/>
                <w:szCs w:val="20"/>
              </w:rPr>
            </w:pPr>
            <w:r>
              <w:rPr>
                <w:caps/>
                <w:sz w:val="20"/>
                <w:szCs w:val="20"/>
              </w:rPr>
              <w:t>nc OBRITATÓRIO</w:t>
            </w:r>
          </w:p>
          <w:p w14:paraId="45E9586E" w14:textId="77777777" w:rsidR="003253FE" w:rsidRPr="008E0557" w:rsidRDefault="003253FE" w:rsidP="003253FE">
            <w:pPr>
              <w:jc w:val="center"/>
              <w:rPr>
                <w:caps/>
                <w:sz w:val="20"/>
                <w:szCs w:val="20"/>
              </w:rPr>
            </w:pPr>
            <w:r>
              <w:rPr>
                <w:caps/>
                <w:sz w:val="20"/>
                <w:szCs w:val="20"/>
              </w:rPr>
              <w:t>NC Obrigatório</w:t>
            </w:r>
          </w:p>
        </w:tc>
      </w:tr>
      <w:tr w:rsidR="003253FE" w:rsidRPr="00061F86" w14:paraId="5A47F19A" w14:textId="77777777" w:rsidTr="003253FE">
        <w:tc>
          <w:tcPr>
            <w:tcW w:w="2012" w:type="dxa"/>
          </w:tcPr>
          <w:p w14:paraId="1F3B3EB1" w14:textId="77777777" w:rsidR="003253FE" w:rsidRPr="00061F86" w:rsidRDefault="003253FE" w:rsidP="003253FE">
            <w:pPr>
              <w:rPr>
                <w:sz w:val="20"/>
                <w:szCs w:val="20"/>
              </w:rPr>
            </w:pPr>
            <w:r>
              <w:rPr>
                <w:sz w:val="20"/>
                <w:szCs w:val="20"/>
              </w:rPr>
              <w:t>Cibercultura</w:t>
            </w:r>
          </w:p>
        </w:tc>
        <w:tc>
          <w:tcPr>
            <w:tcW w:w="854" w:type="dxa"/>
          </w:tcPr>
          <w:p w14:paraId="3EE0E11F" w14:textId="77777777" w:rsidR="003253FE" w:rsidRPr="00061F86" w:rsidRDefault="003253FE" w:rsidP="003253FE">
            <w:pPr>
              <w:jc w:val="center"/>
              <w:rPr>
                <w:sz w:val="20"/>
                <w:szCs w:val="20"/>
              </w:rPr>
            </w:pPr>
            <w:r>
              <w:rPr>
                <w:sz w:val="20"/>
                <w:szCs w:val="20"/>
              </w:rPr>
              <w:t>6</w:t>
            </w:r>
            <w:r w:rsidRPr="00061F86">
              <w:rPr>
                <w:sz w:val="20"/>
                <w:szCs w:val="20"/>
              </w:rPr>
              <w:t>4</w:t>
            </w:r>
          </w:p>
        </w:tc>
        <w:tc>
          <w:tcPr>
            <w:tcW w:w="2204" w:type="dxa"/>
          </w:tcPr>
          <w:p w14:paraId="54292D6A" w14:textId="77777777" w:rsidR="003253FE" w:rsidRPr="00061F86" w:rsidRDefault="003253FE" w:rsidP="003253FE">
            <w:pPr>
              <w:jc w:val="center"/>
              <w:rPr>
                <w:sz w:val="20"/>
                <w:szCs w:val="20"/>
              </w:rPr>
            </w:pPr>
            <w:r>
              <w:rPr>
                <w:caps/>
                <w:sz w:val="20"/>
                <w:szCs w:val="20"/>
              </w:rPr>
              <w:t>nc OBRITATÓRIO</w:t>
            </w:r>
          </w:p>
        </w:tc>
        <w:tc>
          <w:tcPr>
            <w:tcW w:w="2126" w:type="dxa"/>
          </w:tcPr>
          <w:p w14:paraId="4AC01C77" w14:textId="77777777" w:rsidR="003253FE" w:rsidRPr="00061F86" w:rsidRDefault="003253FE" w:rsidP="003253FE">
            <w:pPr>
              <w:jc w:val="center"/>
              <w:rPr>
                <w:sz w:val="20"/>
                <w:szCs w:val="20"/>
              </w:rPr>
            </w:pPr>
            <w:r>
              <w:rPr>
                <w:sz w:val="20"/>
                <w:szCs w:val="20"/>
              </w:rPr>
              <w:t>Não tem equivalência</w:t>
            </w:r>
          </w:p>
        </w:tc>
        <w:tc>
          <w:tcPr>
            <w:tcW w:w="709" w:type="dxa"/>
          </w:tcPr>
          <w:p w14:paraId="4710DCB8" w14:textId="77777777" w:rsidR="003253FE" w:rsidRPr="008E0557" w:rsidRDefault="003253FE" w:rsidP="003253FE">
            <w:pPr>
              <w:jc w:val="center"/>
              <w:rPr>
                <w:caps/>
                <w:sz w:val="20"/>
                <w:szCs w:val="20"/>
              </w:rPr>
            </w:pPr>
          </w:p>
        </w:tc>
        <w:tc>
          <w:tcPr>
            <w:tcW w:w="1701" w:type="dxa"/>
          </w:tcPr>
          <w:p w14:paraId="6CF0505D" w14:textId="77777777" w:rsidR="003253FE" w:rsidRPr="008E0557" w:rsidRDefault="003253FE" w:rsidP="003253FE">
            <w:pPr>
              <w:jc w:val="center"/>
              <w:rPr>
                <w:caps/>
                <w:sz w:val="20"/>
                <w:szCs w:val="20"/>
              </w:rPr>
            </w:pPr>
          </w:p>
        </w:tc>
      </w:tr>
      <w:tr w:rsidR="003253FE" w:rsidRPr="00061F86" w14:paraId="2CAA4F14" w14:textId="77777777" w:rsidTr="003253FE">
        <w:tc>
          <w:tcPr>
            <w:tcW w:w="2012" w:type="dxa"/>
          </w:tcPr>
          <w:p w14:paraId="150C777E" w14:textId="77777777" w:rsidR="003253FE" w:rsidRPr="00C663F7" w:rsidRDefault="003253FE" w:rsidP="003253FE">
            <w:pPr>
              <w:rPr>
                <w:sz w:val="18"/>
                <w:szCs w:val="18"/>
              </w:rPr>
            </w:pPr>
            <w:r>
              <w:rPr>
                <w:sz w:val="18"/>
                <w:szCs w:val="18"/>
              </w:rPr>
              <w:t>Política Brasileira</w:t>
            </w:r>
          </w:p>
        </w:tc>
        <w:tc>
          <w:tcPr>
            <w:tcW w:w="854" w:type="dxa"/>
          </w:tcPr>
          <w:p w14:paraId="1A50C862" w14:textId="77777777" w:rsidR="003253FE" w:rsidRPr="00061F86" w:rsidRDefault="003253FE" w:rsidP="003253FE">
            <w:pPr>
              <w:jc w:val="center"/>
              <w:rPr>
                <w:sz w:val="20"/>
                <w:szCs w:val="20"/>
              </w:rPr>
            </w:pPr>
            <w:r>
              <w:rPr>
                <w:sz w:val="20"/>
                <w:szCs w:val="20"/>
              </w:rPr>
              <w:t>64</w:t>
            </w:r>
          </w:p>
        </w:tc>
        <w:tc>
          <w:tcPr>
            <w:tcW w:w="2204" w:type="dxa"/>
          </w:tcPr>
          <w:p w14:paraId="28242681" w14:textId="77777777" w:rsidR="003253FE" w:rsidRPr="00061F86" w:rsidRDefault="003253FE" w:rsidP="003253FE">
            <w:pPr>
              <w:jc w:val="center"/>
              <w:rPr>
                <w:sz w:val="20"/>
                <w:szCs w:val="20"/>
              </w:rPr>
            </w:pPr>
            <w:r>
              <w:rPr>
                <w:sz w:val="20"/>
                <w:szCs w:val="20"/>
              </w:rPr>
              <w:t>NC OBRITATÓRIO</w:t>
            </w:r>
          </w:p>
        </w:tc>
        <w:tc>
          <w:tcPr>
            <w:tcW w:w="2126" w:type="dxa"/>
          </w:tcPr>
          <w:p w14:paraId="0DE5E09C" w14:textId="77777777" w:rsidR="003253FE" w:rsidRPr="00061F86" w:rsidRDefault="003253FE" w:rsidP="003253FE">
            <w:pPr>
              <w:jc w:val="center"/>
              <w:rPr>
                <w:sz w:val="20"/>
                <w:szCs w:val="20"/>
              </w:rPr>
            </w:pPr>
            <w:r>
              <w:rPr>
                <w:sz w:val="20"/>
                <w:szCs w:val="20"/>
              </w:rPr>
              <w:t>Não tem equivalência</w:t>
            </w:r>
          </w:p>
        </w:tc>
        <w:tc>
          <w:tcPr>
            <w:tcW w:w="709" w:type="dxa"/>
          </w:tcPr>
          <w:p w14:paraId="46E6678F" w14:textId="77777777" w:rsidR="003253FE" w:rsidRPr="008E0557" w:rsidRDefault="003253FE" w:rsidP="003253FE">
            <w:pPr>
              <w:jc w:val="center"/>
              <w:rPr>
                <w:caps/>
                <w:sz w:val="20"/>
                <w:szCs w:val="20"/>
              </w:rPr>
            </w:pPr>
          </w:p>
        </w:tc>
        <w:tc>
          <w:tcPr>
            <w:tcW w:w="1701" w:type="dxa"/>
          </w:tcPr>
          <w:p w14:paraId="101FBD35" w14:textId="77777777" w:rsidR="003253FE" w:rsidRPr="008E0557" w:rsidRDefault="003253FE" w:rsidP="003253FE">
            <w:pPr>
              <w:jc w:val="center"/>
              <w:rPr>
                <w:caps/>
                <w:sz w:val="20"/>
                <w:szCs w:val="20"/>
              </w:rPr>
            </w:pPr>
          </w:p>
        </w:tc>
      </w:tr>
      <w:tr w:rsidR="003253FE" w:rsidRPr="00061F86" w14:paraId="297F6B5D" w14:textId="77777777" w:rsidTr="003253FE">
        <w:tc>
          <w:tcPr>
            <w:tcW w:w="2012" w:type="dxa"/>
          </w:tcPr>
          <w:p w14:paraId="1CA88E48" w14:textId="77777777" w:rsidR="003253FE" w:rsidRPr="00061F86" w:rsidRDefault="003253FE" w:rsidP="003253FE">
            <w:pPr>
              <w:rPr>
                <w:sz w:val="20"/>
                <w:szCs w:val="20"/>
              </w:rPr>
            </w:pPr>
            <w:r>
              <w:rPr>
                <w:sz w:val="20"/>
                <w:szCs w:val="20"/>
              </w:rPr>
              <w:t>Fotojornalismo</w:t>
            </w:r>
          </w:p>
        </w:tc>
        <w:tc>
          <w:tcPr>
            <w:tcW w:w="854" w:type="dxa"/>
          </w:tcPr>
          <w:p w14:paraId="096715BC" w14:textId="77777777" w:rsidR="003253FE" w:rsidRPr="00061F86" w:rsidRDefault="003253FE" w:rsidP="003253FE">
            <w:pPr>
              <w:jc w:val="center"/>
              <w:rPr>
                <w:sz w:val="20"/>
                <w:szCs w:val="20"/>
              </w:rPr>
            </w:pPr>
            <w:r>
              <w:rPr>
                <w:sz w:val="20"/>
                <w:szCs w:val="20"/>
              </w:rPr>
              <w:t>64</w:t>
            </w:r>
          </w:p>
        </w:tc>
        <w:tc>
          <w:tcPr>
            <w:tcW w:w="2204" w:type="dxa"/>
          </w:tcPr>
          <w:p w14:paraId="52B97BE7" w14:textId="77777777" w:rsidR="003253FE" w:rsidRPr="00061F86" w:rsidRDefault="003253FE" w:rsidP="003253FE">
            <w:pPr>
              <w:jc w:val="center"/>
              <w:rPr>
                <w:sz w:val="20"/>
                <w:szCs w:val="20"/>
              </w:rPr>
            </w:pPr>
            <w:r>
              <w:rPr>
                <w:sz w:val="20"/>
                <w:szCs w:val="20"/>
              </w:rPr>
              <w:t>NE</w:t>
            </w:r>
          </w:p>
        </w:tc>
        <w:tc>
          <w:tcPr>
            <w:tcW w:w="2126" w:type="dxa"/>
          </w:tcPr>
          <w:p w14:paraId="30D32602" w14:textId="77777777" w:rsidR="003253FE" w:rsidRPr="00061F86" w:rsidRDefault="003253FE" w:rsidP="003253FE">
            <w:pPr>
              <w:jc w:val="center"/>
              <w:rPr>
                <w:sz w:val="20"/>
                <w:szCs w:val="20"/>
              </w:rPr>
            </w:pPr>
            <w:r>
              <w:rPr>
                <w:sz w:val="20"/>
                <w:szCs w:val="20"/>
              </w:rPr>
              <w:t>Fotojornalismo</w:t>
            </w:r>
          </w:p>
        </w:tc>
        <w:tc>
          <w:tcPr>
            <w:tcW w:w="709" w:type="dxa"/>
          </w:tcPr>
          <w:p w14:paraId="2F65F371" w14:textId="77777777" w:rsidR="003253FE" w:rsidRPr="008E0557" w:rsidRDefault="003253FE" w:rsidP="003253FE">
            <w:pPr>
              <w:jc w:val="center"/>
              <w:rPr>
                <w:caps/>
                <w:sz w:val="20"/>
                <w:szCs w:val="20"/>
              </w:rPr>
            </w:pPr>
            <w:r>
              <w:rPr>
                <w:caps/>
                <w:sz w:val="20"/>
                <w:szCs w:val="20"/>
              </w:rPr>
              <w:t>64</w:t>
            </w:r>
          </w:p>
        </w:tc>
        <w:tc>
          <w:tcPr>
            <w:tcW w:w="1701" w:type="dxa"/>
          </w:tcPr>
          <w:p w14:paraId="75391249" w14:textId="77777777" w:rsidR="003253FE" w:rsidRPr="008E0557" w:rsidRDefault="003253FE" w:rsidP="003253FE">
            <w:pPr>
              <w:jc w:val="center"/>
              <w:rPr>
                <w:caps/>
                <w:sz w:val="20"/>
                <w:szCs w:val="20"/>
              </w:rPr>
            </w:pPr>
            <w:r>
              <w:rPr>
                <w:caps/>
                <w:sz w:val="20"/>
                <w:szCs w:val="20"/>
              </w:rPr>
              <w:t>NE OPTATIVO</w:t>
            </w:r>
          </w:p>
        </w:tc>
      </w:tr>
      <w:tr w:rsidR="003253FE" w:rsidRPr="00061F86" w14:paraId="70605CA7" w14:textId="77777777" w:rsidTr="003253FE">
        <w:tc>
          <w:tcPr>
            <w:tcW w:w="2012" w:type="dxa"/>
          </w:tcPr>
          <w:p w14:paraId="1846978B" w14:textId="77777777" w:rsidR="003253FE" w:rsidRPr="00061F86" w:rsidRDefault="003253FE" w:rsidP="003253FE">
            <w:pPr>
              <w:rPr>
                <w:sz w:val="20"/>
                <w:szCs w:val="20"/>
              </w:rPr>
            </w:pPr>
            <w:r>
              <w:rPr>
                <w:sz w:val="20"/>
                <w:szCs w:val="20"/>
              </w:rPr>
              <w:t>Sociologia</w:t>
            </w:r>
          </w:p>
        </w:tc>
        <w:tc>
          <w:tcPr>
            <w:tcW w:w="854" w:type="dxa"/>
          </w:tcPr>
          <w:p w14:paraId="67307148" w14:textId="77777777" w:rsidR="003253FE" w:rsidRPr="00061F86" w:rsidRDefault="003253FE" w:rsidP="003253FE">
            <w:pPr>
              <w:jc w:val="center"/>
              <w:rPr>
                <w:sz w:val="20"/>
                <w:szCs w:val="20"/>
              </w:rPr>
            </w:pPr>
            <w:r>
              <w:rPr>
                <w:sz w:val="20"/>
                <w:szCs w:val="20"/>
              </w:rPr>
              <w:t>6</w:t>
            </w:r>
            <w:r w:rsidRPr="00061F86">
              <w:rPr>
                <w:sz w:val="20"/>
                <w:szCs w:val="20"/>
              </w:rPr>
              <w:t>4</w:t>
            </w:r>
          </w:p>
        </w:tc>
        <w:tc>
          <w:tcPr>
            <w:tcW w:w="2204" w:type="dxa"/>
          </w:tcPr>
          <w:p w14:paraId="4876C36D" w14:textId="77777777" w:rsidR="003253FE" w:rsidRPr="00061F86" w:rsidRDefault="003253FE" w:rsidP="003253FE">
            <w:pPr>
              <w:jc w:val="center"/>
              <w:rPr>
                <w:sz w:val="20"/>
                <w:szCs w:val="20"/>
              </w:rPr>
            </w:pPr>
            <w:r>
              <w:rPr>
                <w:sz w:val="20"/>
                <w:szCs w:val="20"/>
              </w:rPr>
              <w:t>NC OBRITATÓRIO</w:t>
            </w:r>
          </w:p>
        </w:tc>
        <w:tc>
          <w:tcPr>
            <w:tcW w:w="2126" w:type="dxa"/>
          </w:tcPr>
          <w:p w14:paraId="0F34187F" w14:textId="77777777" w:rsidR="003253FE" w:rsidRPr="00061F86" w:rsidRDefault="003253FE" w:rsidP="003253FE">
            <w:pPr>
              <w:jc w:val="center"/>
              <w:rPr>
                <w:sz w:val="20"/>
                <w:szCs w:val="20"/>
              </w:rPr>
            </w:pPr>
            <w:r>
              <w:rPr>
                <w:sz w:val="20"/>
                <w:szCs w:val="20"/>
              </w:rPr>
              <w:t>Cultura Brasileira II</w:t>
            </w:r>
          </w:p>
        </w:tc>
        <w:tc>
          <w:tcPr>
            <w:tcW w:w="709" w:type="dxa"/>
          </w:tcPr>
          <w:p w14:paraId="5C9C8931" w14:textId="77777777" w:rsidR="003253FE" w:rsidRPr="008E0557" w:rsidRDefault="003253FE" w:rsidP="003253FE">
            <w:pPr>
              <w:jc w:val="center"/>
              <w:rPr>
                <w:caps/>
                <w:sz w:val="20"/>
                <w:szCs w:val="20"/>
              </w:rPr>
            </w:pPr>
          </w:p>
        </w:tc>
        <w:tc>
          <w:tcPr>
            <w:tcW w:w="1701" w:type="dxa"/>
          </w:tcPr>
          <w:p w14:paraId="7C47FA75" w14:textId="77777777" w:rsidR="003253FE" w:rsidRPr="008E0557" w:rsidRDefault="003253FE" w:rsidP="003253FE">
            <w:pPr>
              <w:jc w:val="center"/>
              <w:rPr>
                <w:caps/>
                <w:sz w:val="20"/>
                <w:szCs w:val="20"/>
              </w:rPr>
            </w:pPr>
            <w:r>
              <w:rPr>
                <w:caps/>
                <w:sz w:val="20"/>
                <w:szCs w:val="20"/>
              </w:rPr>
              <w:t>NE OPTATIVO</w:t>
            </w:r>
          </w:p>
        </w:tc>
      </w:tr>
      <w:tr w:rsidR="003253FE" w:rsidRPr="00061F86" w14:paraId="08680C52" w14:textId="77777777" w:rsidTr="003253FE">
        <w:tc>
          <w:tcPr>
            <w:tcW w:w="2012" w:type="dxa"/>
          </w:tcPr>
          <w:p w14:paraId="3BCF6024" w14:textId="77777777" w:rsidR="003253FE" w:rsidRPr="00061F86" w:rsidRDefault="003253FE" w:rsidP="003253FE">
            <w:pPr>
              <w:rPr>
                <w:sz w:val="20"/>
                <w:szCs w:val="20"/>
              </w:rPr>
            </w:pPr>
            <w:r>
              <w:rPr>
                <w:sz w:val="20"/>
                <w:szCs w:val="20"/>
              </w:rPr>
              <w:t xml:space="preserve">Produção Audiovisual </w:t>
            </w:r>
          </w:p>
        </w:tc>
        <w:tc>
          <w:tcPr>
            <w:tcW w:w="854" w:type="dxa"/>
          </w:tcPr>
          <w:p w14:paraId="1DA80718" w14:textId="77777777" w:rsidR="003253FE" w:rsidRPr="00061F86" w:rsidRDefault="003253FE" w:rsidP="003253FE">
            <w:pPr>
              <w:jc w:val="center"/>
              <w:rPr>
                <w:sz w:val="20"/>
                <w:szCs w:val="20"/>
              </w:rPr>
            </w:pPr>
            <w:r>
              <w:rPr>
                <w:sz w:val="20"/>
                <w:szCs w:val="20"/>
              </w:rPr>
              <w:t>6</w:t>
            </w:r>
            <w:r w:rsidRPr="00061F86">
              <w:rPr>
                <w:sz w:val="20"/>
                <w:szCs w:val="20"/>
              </w:rPr>
              <w:t>4</w:t>
            </w:r>
          </w:p>
        </w:tc>
        <w:tc>
          <w:tcPr>
            <w:tcW w:w="2204" w:type="dxa"/>
          </w:tcPr>
          <w:p w14:paraId="5224D82B" w14:textId="77777777" w:rsidR="003253FE" w:rsidRPr="00061F86" w:rsidRDefault="003253FE" w:rsidP="003253FE">
            <w:pPr>
              <w:jc w:val="center"/>
              <w:rPr>
                <w:sz w:val="20"/>
                <w:szCs w:val="20"/>
              </w:rPr>
            </w:pPr>
            <w:r>
              <w:rPr>
                <w:sz w:val="20"/>
                <w:szCs w:val="20"/>
              </w:rPr>
              <w:t>NC OBRITATÓRIO</w:t>
            </w:r>
          </w:p>
        </w:tc>
        <w:tc>
          <w:tcPr>
            <w:tcW w:w="2126" w:type="dxa"/>
          </w:tcPr>
          <w:p w14:paraId="6A85C927" w14:textId="77777777" w:rsidR="003253FE" w:rsidRPr="00061F86" w:rsidRDefault="003253FE" w:rsidP="003253FE">
            <w:pPr>
              <w:jc w:val="center"/>
              <w:rPr>
                <w:sz w:val="20"/>
                <w:szCs w:val="20"/>
              </w:rPr>
            </w:pPr>
            <w:r>
              <w:rPr>
                <w:sz w:val="20"/>
                <w:szCs w:val="20"/>
              </w:rPr>
              <w:t>Produção Audiovisual</w:t>
            </w:r>
          </w:p>
        </w:tc>
        <w:tc>
          <w:tcPr>
            <w:tcW w:w="709" w:type="dxa"/>
          </w:tcPr>
          <w:p w14:paraId="2982CDB6" w14:textId="77777777" w:rsidR="003253FE" w:rsidRPr="008E0557" w:rsidRDefault="003253FE" w:rsidP="003253FE">
            <w:pPr>
              <w:jc w:val="center"/>
              <w:rPr>
                <w:caps/>
                <w:sz w:val="20"/>
                <w:szCs w:val="20"/>
              </w:rPr>
            </w:pPr>
            <w:r>
              <w:rPr>
                <w:caps/>
                <w:sz w:val="20"/>
                <w:szCs w:val="20"/>
              </w:rPr>
              <w:t>64</w:t>
            </w:r>
          </w:p>
        </w:tc>
        <w:tc>
          <w:tcPr>
            <w:tcW w:w="1701" w:type="dxa"/>
          </w:tcPr>
          <w:p w14:paraId="1A1A9237" w14:textId="77777777" w:rsidR="003253FE" w:rsidRPr="008E0557" w:rsidRDefault="003253FE" w:rsidP="003253FE">
            <w:pPr>
              <w:jc w:val="center"/>
              <w:rPr>
                <w:caps/>
                <w:sz w:val="20"/>
                <w:szCs w:val="20"/>
              </w:rPr>
            </w:pPr>
            <w:r>
              <w:rPr>
                <w:caps/>
                <w:sz w:val="20"/>
                <w:szCs w:val="20"/>
              </w:rPr>
              <w:t>NE OPTATIVO</w:t>
            </w:r>
          </w:p>
        </w:tc>
      </w:tr>
      <w:tr w:rsidR="003253FE" w:rsidRPr="00061F86" w14:paraId="1157E4B4" w14:textId="77777777" w:rsidTr="003253FE">
        <w:tc>
          <w:tcPr>
            <w:tcW w:w="2012" w:type="dxa"/>
          </w:tcPr>
          <w:p w14:paraId="1AAD4C14" w14:textId="77777777" w:rsidR="003253FE" w:rsidRPr="00061F86" w:rsidRDefault="003253FE" w:rsidP="003253FE">
            <w:pPr>
              <w:rPr>
                <w:sz w:val="20"/>
                <w:szCs w:val="20"/>
              </w:rPr>
            </w:pPr>
            <w:r>
              <w:rPr>
                <w:sz w:val="20"/>
                <w:szCs w:val="20"/>
              </w:rPr>
              <w:t>Teorias do Jornalismo</w:t>
            </w:r>
          </w:p>
        </w:tc>
        <w:tc>
          <w:tcPr>
            <w:tcW w:w="854" w:type="dxa"/>
          </w:tcPr>
          <w:p w14:paraId="054C6E24" w14:textId="77777777" w:rsidR="003253FE" w:rsidRPr="00061F86" w:rsidRDefault="003253FE" w:rsidP="003253FE">
            <w:pPr>
              <w:jc w:val="center"/>
              <w:rPr>
                <w:sz w:val="20"/>
                <w:szCs w:val="20"/>
              </w:rPr>
            </w:pPr>
            <w:r>
              <w:rPr>
                <w:sz w:val="20"/>
                <w:szCs w:val="20"/>
              </w:rPr>
              <w:t>6</w:t>
            </w:r>
            <w:r w:rsidRPr="00061F86">
              <w:rPr>
                <w:sz w:val="20"/>
                <w:szCs w:val="20"/>
              </w:rPr>
              <w:t>4</w:t>
            </w:r>
          </w:p>
        </w:tc>
        <w:tc>
          <w:tcPr>
            <w:tcW w:w="2204" w:type="dxa"/>
          </w:tcPr>
          <w:p w14:paraId="602A0A82" w14:textId="77777777" w:rsidR="003253FE" w:rsidRPr="00061F86" w:rsidRDefault="003253FE" w:rsidP="003253FE">
            <w:pPr>
              <w:jc w:val="center"/>
              <w:rPr>
                <w:sz w:val="20"/>
                <w:szCs w:val="20"/>
              </w:rPr>
            </w:pPr>
            <w:r>
              <w:rPr>
                <w:sz w:val="20"/>
                <w:szCs w:val="20"/>
              </w:rPr>
              <w:t>NC OBRITATÓRIO</w:t>
            </w:r>
          </w:p>
        </w:tc>
        <w:tc>
          <w:tcPr>
            <w:tcW w:w="2126" w:type="dxa"/>
          </w:tcPr>
          <w:p w14:paraId="47E1F63E" w14:textId="77777777" w:rsidR="003253FE" w:rsidRPr="00061F86" w:rsidRDefault="003253FE" w:rsidP="003253FE">
            <w:pPr>
              <w:jc w:val="center"/>
              <w:rPr>
                <w:sz w:val="20"/>
                <w:szCs w:val="20"/>
              </w:rPr>
            </w:pPr>
            <w:r>
              <w:rPr>
                <w:sz w:val="20"/>
                <w:szCs w:val="20"/>
              </w:rPr>
              <w:t>Teorias do Jornalismo</w:t>
            </w:r>
          </w:p>
        </w:tc>
        <w:tc>
          <w:tcPr>
            <w:tcW w:w="709" w:type="dxa"/>
          </w:tcPr>
          <w:p w14:paraId="42B07A45" w14:textId="77777777" w:rsidR="003253FE" w:rsidRPr="008E0557" w:rsidRDefault="003253FE" w:rsidP="003253FE">
            <w:pPr>
              <w:jc w:val="center"/>
              <w:rPr>
                <w:caps/>
                <w:sz w:val="20"/>
                <w:szCs w:val="20"/>
              </w:rPr>
            </w:pPr>
            <w:r>
              <w:rPr>
                <w:caps/>
                <w:sz w:val="20"/>
                <w:szCs w:val="20"/>
              </w:rPr>
              <w:t>64</w:t>
            </w:r>
          </w:p>
        </w:tc>
        <w:tc>
          <w:tcPr>
            <w:tcW w:w="1701" w:type="dxa"/>
          </w:tcPr>
          <w:p w14:paraId="074F896E" w14:textId="77777777" w:rsidR="003253FE" w:rsidRPr="008E0557" w:rsidRDefault="003253FE" w:rsidP="003253FE">
            <w:pPr>
              <w:jc w:val="center"/>
              <w:rPr>
                <w:caps/>
                <w:sz w:val="20"/>
                <w:szCs w:val="20"/>
              </w:rPr>
            </w:pPr>
            <w:r>
              <w:rPr>
                <w:caps/>
                <w:sz w:val="20"/>
                <w:szCs w:val="20"/>
              </w:rPr>
              <w:t>NE OBRIGATÓRIO</w:t>
            </w:r>
          </w:p>
        </w:tc>
      </w:tr>
      <w:tr w:rsidR="003253FE" w:rsidRPr="00061F86" w14:paraId="09A72F52" w14:textId="77777777" w:rsidTr="003253FE">
        <w:tc>
          <w:tcPr>
            <w:tcW w:w="2012" w:type="dxa"/>
          </w:tcPr>
          <w:p w14:paraId="73ED9984" w14:textId="77777777" w:rsidR="003253FE" w:rsidRPr="00061F86" w:rsidRDefault="003253FE" w:rsidP="003253FE">
            <w:pPr>
              <w:rPr>
                <w:sz w:val="20"/>
                <w:szCs w:val="20"/>
              </w:rPr>
            </w:pPr>
            <w:r>
              <w:rPr>
                <w:sz w:val="20"/>
                <w:szCs w:val="20"/>
              </w:rPr>
              <w:t>Jornalismo em Rádio</w:t>
            </w:r>
          </w:p>
        </w:tc>
        <w:tc>
          <w:tcPr>
            <w:tcW w:w="854" w:type="dxa"/>
          </w:tcPr>
          <w:p w14:paraId="7D274BC5" w14:textId="77777777" w:rsidR="003253FE" w:rsidRPr="00061F86" w:rsidRDefault="003253FE" w:rsidP="003253FE">
            <w:pPr>
              <w:jc w:val="center"/>
              <w:rPr>
                <w:sz w:val="20"/>
                <w:szCs w:val="20"/>
              </w:rPr>
            </w:pPr>
            <w:r>
              <w:rPr>
                <w:sz w:val="20"/>
                <w:szCs w:val="20"/>
              </w:rPr>
              <w:t>32</w:t>
            </w:r>
          </w:p>
        </w:tc>
        <w:tc>
          <w:tcPr>
            <w:tcW w:w="2204" w:type="dxa"/>
          </w:tcPr>
          <w:p w14:paraId="6792B748" w14:textId="77777777" w:rsidR="003253FE" w:rsidRPr="00061F86" w:rsidRDefault="003253FE" w:rsidP="003253FE">
            <w:pPr>
              <w:jc w:val="center"/>
              <w:rPr>
                <w:sz w:val="20"/>
                <w:szCs w:val="20"/>
              </w:rPr>
            </w:pPr>
            <w:r>
              <w:rPr>
                <w:sz w:val="20"/>
                <w:szCs w:val="20"/>
              </w:rPr>
              <w:t>NE</w:t>
            </w:r>
          </w:p>
        </w:tc>
        <w:tc>
          <w:tcPr>
            <w:tcW w:w="2126" w:type="dxa"/>
          </w:tcPr>
          <w:p w14:paraId="028E2299" w14:textId="77777777" w:rsidR="003253FE" w:rsidRPr="00061F86" w:rsidRDefault="003253FE" w:rsidP="003253FE">
            <w:pPr>
              <w:jc w:val="center"/>
              <w:rPr>
                <w:sz w:val="20"/>
                <w:szCs w:val="20"/>
              </w:rPr>
            </w:pPr>
            <w:r>
              <w:rPr>
                <w:sz w:val="20"/>
                <w:szCs w:val="20"/>
              </w:rPr>
              <w:t>Radiojornalismo</w:t>
            </w:r>
          </w:p>
        </w:tc>
        <w:tc>
          <w:tcPr>
            <w:tcW w:w="709" w:type="dxa"/>
          </w:tcPr>
          <w:p w14:paraId="21D1E81A" w14:textId="77777777" w:rsidR="003253FE" w:rsidRPr="008E0557" w:rsidRDefault="003253FE" w:rsidP="003253FE">
            <w:pPr>
              <w:jc w:val="center"/>
              <w:rPr>
                <w:caps/>
                <w:sz w:val="20"/>
                <w:szCs w:val="20"/>
              </w:rPr>
            </w:pPr>
            <w:r>
              <w:rPr>
                <w:caps/>
                <w:sz w:val="20"/>
                <w:szCs w:val="20"/>
              </w:rPr>
              <w:t>64</w:t>
            </w:r>
          </w:p>
        </w:tc>
        <w:tc>
          <w:tcPr>
            <w:tcW w:w="1701" w:type="dxa"/>
          </w:tcPr>
          <w:p w14:paraId="0CC200D9" w14:textId="77777777" w:rsidR="003253FE" w:rsidRPr="008E0557" w:rsidRDefault="003253FE" w:rsidP="003253FE">
            <w:pPr>
              <w:jc w:val="center"/>
              <w:rPr>
                <w:caps/>
                <w:sz w:val="20"/>
                <w:szCs w:val="20"/>
              </w:rPr>
            </w:pPr>
            <w:r>
              <w:rPr>
                <w:caps/>
                <w:sz w:val="20"/>
                <w:szCs w:val="20"/>
              </w:rPr>
              <w:t>NE OPTATIVO</w:t>
            </w:r>
          </w:p>
        </w:tc>
      </w:tr>
      <w:tr w:rsidR="003253FE" w:rsidRPr="00061F86" w14:paraId="64CFF5A1" w14:textId="77777777" w:rsidTr="003253FE">
        <w:tc>
          <w:tcPr>
            <w:tcW w:w="2012" w:type="dxa"/>
          </w:tcPr>
          <w:p w14:paraId="6DCF0FE3" w14:textId="77777777" w:rsidR="003253FE" w:rsidRPr="00061F86" w:rsidRDefault="003253FE" w:rsidP="003253FE">
            <w:pPr>
              <w:rPr>
                <w:sz w:val="20"/>
                <w:szCs w:val="20"/>
              </w:rPr>
            </w:pPr>
            <w:r>
              <w:rPr>
                <w:sz w:val="20"/>
                <w:szCs w:val="20"/>
              </w:rPr>
              <w:t>Gestão da Comunicação nas Organizações</w:t>
            </w:r>
          </w:p>
        </w:tc>
        <w:tc>
          <w:tcPr>
            <w:tcW w:w="854" w:type="dxa"/>
          </w:tcPr>
          <w:p w14:paraId="3BA17306" w14:textId="77777777" w:rsidR="003253FE" w:rsidRPr="00061F86" w:rsidRDefault="003253FE" w:rsidP="003253FE">
            <w:pPr>
              <w:jc w:val="center"/>
              <w:rPr>
                <w:sz w:val="20"/>
                <w:szCs w:val="20"/>
              </w:rPr>
            </w:pPr>
            <w:r>
              <w:rPr>
                <w:sz w:val="20"/>
                <w:szCs w:val="20"/>
              </w:rPr>
              <w:t>32</w:t>
            </w:r>
          </w:p>
        </w:tc>
        <w:tc>
          <w:tcPr>
            <w:tcW w:w="2204" w:type="dxa"/>
          </w:tcPr>
          <w:p w14:paraId="3BC674E3" w14:textId="77777777" w:rsidR="003253FE" w:rsidRPr="00061F86" w:rsidRDefault="003253FE" w:rsidP="003253FE">
            <w:pPr>
              <w:jc w:val="center"/>
              <w:rPr>
                <w:sz w:val="20"/>
                <w:szCs w:val="20"/>
              </w:rPr>
            </w:pPr>
            <w:r>
              <w:rPr>
                <w:sz w:val="20"/>
                <w:szCs w:val="20"/>
              </w:rPr>
              <w:t>NC OBRITATÓRIO</w:t>
            </w:r>
          </w:p>
        </w:tc>
        <w:tc>
          <w:tcPr>
            <w:tcW w:w="2126" w:type="dxa"/>
          </w:tcPr>
          <w:p w14:paraId="477EFBC9" w14:textId="77777777" w:rsidR="003253FE" w:rsidRPr="00061F86" w:rsidRDefault="003253FE" w:rsidP="003253FE">
            <w:pPr>
              <w:jc w:val="center"/>
              <w:rPr>
                <w:sz w:val="20"/>
                <w:szCs w:val="20"/>
              </w:rPr>
            </w:pPr>
            <w:r>
              <w:rPr>
                <w:sz w:val="20"/>
                <w:szCs w:val="20"/>
              </w:rPr>
              <w:t>Não tem equivalência</w:t>
            </w:r>
          </w:p>
        </w:tc>
        <w:tc>
          <w:tcPr>
            <w:tcW w:w="709" w:type="dxa"/>
          </w:tcPr>
          <w:p w14:paraId="6D8E2742" w14:textId="77777777" w:rsidR="003253FE" w:rsidRPr="008E0557" w:rsidRDefault="003253FE" w:rsidP="003253FE">
            <w:pPr>
              <w:jc w:val="center"/>
              <w:rPr>
                <w:caps/>
                <w:sz w:val="20"/>
                <w:szCs w:val="20"/>
              </w:rPr>
            </w:pPr>
          </w:p>
        </w:tc>
        <w:tc>
          <w:tcPr>
            <w:tcW w:w="1701" w:type="dxa"/>
          </w:tcPr>
          <w:p w14:paraId="0184F5A2" w14:textId="77777777" w:rsidR="003253FE" w:rsidRPr="008E0557" w:rsidRDefault="003253FE" w:rsidP="003253FE">
            <w:pPr>
              <w:jc w:val="center"/>
              <w:rPr>
                <w:caps/>
                <w:sz w:val="20"/>
                <w:szCs w:val="20"/>
              </w:rPr>
            </w:pPr>
          </w:p>
        </w:tc>
      </w:tr>
      <w:tr w:rsidR="003253FE" w:rsidRPr="00061F86" w14:paraId="6B51B987" w14:textId="77777777" w:rsidTr="003253FE">
        <w:tc>
          <w:tcPr>
            <w:tcW w:w="2012" w:type="dxa"/>
          </w:tcPr>
          <w:p w14:paraId="190F2105" w14:textId="77777777" w:rsidR="003253FE" w:rsidRPr="00061F86" w:rsidRDefault="003253FE" w:rsidP="003253FE">
            <w:pPr>
              <w:rPr>
                <w:sz w:val="20"/>
                <w:szCs w:val="20"/>
              </w:rPr>
            </w:pPr>
            <w:r>
              <w:rPr>
                <w:sz w:val="20"/>
                <w:szCs w:val="20"/>
              </w:rPr>
              <w:t>Teorias da Comunicação</w:t>
            </w:r>
          </w:p>
        </w:tc>
        <w:tc>
          <w:tcPr>
            <w:tcW w:w="854" w:type="dxa"/>
          </w:tcPr>
          <w:p w14:paraId="74728199" w14:textId="77777777" w:rsidR="003253FE" w:rsidRPr="00061F86" w:rsidRDefault="003253FE" w:rsidP="003253FE">
            <w:pPr>
              <w:jc w:val="center"/>
              <w:rPr>
                <w:sz w:val="20"/>
                <w:szCs w:val="20"/>
              </w:rPr>
            </w:pPr>
            <w:r>
              <w:rPr>
                <w:sz w:val="20"/>
                <w:szCs w:val="20"/>
              </w:rPr>
              <w:t>6</w:t>
            </w:r>
            <w:r w:rsidRPr="00061F86">
              <w:rPr>
                <w:sz w:val="20"/>
                <w:szCs w:val="20"/>
              </w:rPr>
              <w:t>4</w:t>
            </w:r>
          </w:p>
        </w:tc>
        <w:tc>
          <w:tcPr>
            <w:tcW w:w="2204" w:type="dxa"/>
          </w:tcPr>
          <w:p w14:paraId="67E2C10B" w14:textId="77777777" w:rsidR="003253FE" w:rsidRPr="00C663F7" w:rsidRDefault="003253FE" w:rsidP="003253FE">
            <w:pPr>
              <w:jc w:val="center"/>
              <w:rPr>
                <w:sz w:val="18"/>
                <w:szCs w:val="18"/>
              </w:rPr>
            </w:pPr>
            <w:r>
              <w:rPr>
                <w:sz w:val="20"/>
                <w:szCs w:val="20"/>
              </w:rPr>
              <w:t>NC OBRITATÓRIO</w:t>
            </w:r>
          </w:p>
        </w:tc>
        <w:tc>
          <w:tcPr>
            <w:tcW w:w="2126" w:type="dxa"/>
          </w:tcPr>
          <w:p w14:paraId="0114A395" w14:textId="77777777" w:rsidR="003253FE" w:rsidRPr="00061F86" w:rsidRDefault="003253FE" w:rsidP="003253FE">
            <w:pPr>
              <w:jc w:val="center"/>
              <w:rPr>
                <w:sz w:val="20"/>
                <w:szCs w:val="20"/>
              </w:rPr>
            </w:pPr>
            <w:r>
              <w:rPr>
                <w:sz w:val="20"/>
                <w:szCs w:val="20"/>
              </w:rPr>
              <w:t>Teorias da Comunicação</w:t>
            </w:r>
          </w:p>
        </w:tc>
        <w:tc>
          <w:tcPr>
            <w:tcW w:w="709" w:type="dxa"/>
          </w:tcPr>
          <w:p w14:paraId="0FD443C7" w14:textId="77777777" w:rsidR="003253FE" w:rsidRPr="008E0557" w:rsidRDefault="003253FE" w:rsidP="003253FE">
            <w:pPr>
              <w:jc w:val="center"/>
              <w:rPr>
                <w:caps/>
                <w:sz w:val="20"/>
                <w:szCs w:val="20"/>
              </w:rPr>
            </w:pPr>
            <w:r>
              <w:rPr>
                <w:caps/>
                <w:sz w:val="20"/>
                <w:szCs w:val="20"/>
              </w:rPr>
              <w:t>64</w:t>
            </w:r>
          </w:p>
        </w:tc>
        <w:tc>
          <w:tcPr>
            <w:tcW w:w="1701" w:type="dxa"/>
          </w:tcPr>
          <w:p w14:paraId="5D38E90F" w14:textId="77777777" w:rsidR="003253FE" w:rsidRPr="008E0557" w:rsidRDefault="003253FE" w:rsidP="003253FE">
            <w:pPr>
              <w:jc w:val="center"/>
              <w:rPr>
                <w:caps/>
                <w:sz w:val="20"/>
                <w:szCs w:val="20"/>
              </w:rPr>
            </w:pPr>
            <w:r>
              <w:rPr>
                <w:sz w:val="20"/>
                <w:szCs w:val="20"/>
              </w:rPr>
              <w:t>NC OBRITATÓRIO</w:t>
            </w:r>
          </w:p>
        </w:tc>
      </w:tr>
      <w:tr w:rsidR="003253FE" w:rsidRPr="00061F86" w14:paraId="02E0D738" w14:textId="77777777" w:rsidTr="003253FE">
        <w:tc>
          <w:tcPr>
            <w:tcW w:w="2012" w:type="dxa"/>
          </w:tcPr>
          <w:p w14:paraId="394766BB" w14:textId="77777777" w:rsidR="003253FE" w:rsidRPr="00061F86" w:rsidRDefault="003253FE" w:rsidP="003253FE">
            <w:pPr>
              <w:rPr>
                <w:sz w:val="20"/>
                <w:szCs w:val="20"/>
              </w:rPr>
            </w:pPr>
            <w:r>
              <w:rPr>
                <w:sz w:val="20"/>
                <w:szCs w:val="20"/>
              </w:rPr>
              <w:t>Jornalismo Impresso</w:t>
            </w:r>
          </w:p>
        </w:tc>
        <w:tc>
          <w:tcPr>
            <w:tcW w:w="854" w:type="dxa"/>
          </w:tcPr>
          <w:p w14:paraId="033CE2FD" w14:textId="77777777" w:rsidR="003253FE" w:rsidRPr="00061F86" w:rsidRDefault="003253FE" w:rsidP="003253FE">
            <w:pPr>
              <w:jc w:val="center"/>
              <w:rPr>
                <w:sz w:val="20"/>
                <w:szCs w:val="20"/>
              </w:rPr>
            </w:pPr>
            <w:r>
              <w:rPr>
                <w:sz w:val="20"/>
                <w:szCs w:val="20"/>
              </w:rPr>
              <w:t>64</w:t>
            </w:r>
          </w:p>
        </w:tc>
        <w:tc>
          <w:tcPr>
            <w:tcW w:w="2204" w:type="dxa"/>
          </w:tcPr>
          <w:p w14:paraId="51DCA939" w14:textId="77777777" w:rsidR="003253FE" w:rsidRPr="00E25AE5" w:rsidRDefault="003253FE" w:rsidP="003253FE">
            <w:pPr>
              <w:jc w:val="center"/>
              <w:rPr>
                <w:sz w:val="18"/>
                <w:szCs w:val="18"/>
              </w:rPr>
            </w:pPr>
            <w:r>
              <w:rPr>
                <w:sz w:val="18"/>
                <w:szCs w:val="18"/>
              </w:rPr>
              <w:t>NE</w:t>
            </w:r>
          </w:p>
        </w:tc>
        <w:tc>
          <w:tcPr>
            <w:tcW w:w="2126" w:type="dxa"/>
          </w:tcPr>
          <w:p w14:paraId="1954DB16" w14:textId="77777777" w:rsidR="003253FE" w:rsidRPr="00061F86" w:rsidRDefault="003253FE" w:rsidP="003253FE">
            <w:pPr>
              <w:jc w:val="center"/>
              <w:rPr>
                <w:sz w:val="20"/>
                <w:szCs w:val="20"/>
              </w:rPr>
            </w:pPr>
            <w:r>
              <w:rPr>
                <w:sz w:val="20"/>
                <w:szCs w:val="20"/>
              </w:rPr>
              <w:t>Jornal Impresso I</w:t>
            </w:r>
          </w:p>
        </w:tc>
        <w:tc>
          <w:tcPr>
            <w:tcW w:w="709" w:type="dxa"/>
          </w:tcPr>
          <w:p w14:paraId="67658A45" w14:textId="77777777" w:rsidR="003253FE" w:rsidRPr="008E0557" w:rsidRDefault="003253FE" w:rsidP="003253FE">
            <w:pPr>
              <w:jc w:val="center"/>
              <w:rPr>
                <w:caps/>
                <w:sz w:val="20"/>
                <w:szCs w:val="20"/>
              </w:rPr>
            </w:pPr>
            <w:r>
              <w:rPr>
                <w:caps/>
                <w:sz w:val="20"/>
                <w:szCs w:val="20"/>
              </w:rPr>
              <w:t>64</w:t>
            </w:r>
          </w:p>
        </w:tc>
        <w:tc>
          <w:tcPr>
            <w:tcW w:w="1701" w:type="dxa"/>
          </w:tcPr>
          <w:p w14:paraId="3D766A82" w14:textId="77777777" w:rsidR="003253FE" w:rsidRPr="008E0557" w:rsidRDefault="003253FE" w:rsidP="003253FE">
            <w:pPr>
              <w:jc w:val="center"/>
              <w:rPr>
                <w:caps/>
                <w:sz w:val="20"/>
                <w:szCs w:val="20"/>
              </w:rPr>
            </w:pPr>
          </w:p>
        </w:tc>
      </w:tr>
      <w:tr w:rsidR="003253FE" w:rsidRPr="00061F86" w14:paraId="7130F7EE" w14:textId="77777777" w:rsidTr="003253FE">
        <w:tc>
          <w:tcPr>
            <w:tcW w:w="2012" w:type="dxa"/>
          </w:tcPr>
          <w:p w14:paraId="06AD3898" w14:textId="77777777" w:rsidR="003253FE" w:rsidRPr="00061F86" w:rsidRDefault="003253FE" w:rsidP="003253FE">
            <w:pPr>
              <w:rPr>
                <w:sz w:val="20"/>
                <w:szCs w:val="20"/>
              </w:rPr>
            </w:pPr>
            <w:r>
              <w:rPr>
                <w:sz w:val="20"/>
                <w:szCs w:val="20"/>
              </w:rPr>
              <w:t xml:space="preserve">Planejamento gráfico e editorial </w:t>
            </w:r>
          </w:p>
        </w:tc>
        <w:tc>
          <w:tcPr>
            <w:tcW w:w="854" w:type="dxa"/>
          </w:tcPr>
          <w:p w14:paraId="3E60CA01" w14:textId="77777777" w:rsidR="003253FE" w:rsidRPr="00061F86" w:rsidRDefault="003253FE" w:rsidP="003253FE">
            <w:pPr>
              <w:jc w:val="center"/>
              <w:rPr>
                <w:sz w:val="20"/>
                <w:szCs w:val="20"/>
              </w:rPr>
            </w:pPr>
            <w:r>
              <w:rPr>
                <w:sz w:val="20"/>
                <w:szCs w:val="20"/>
              </w:rPr>
              <w:t>64</w:t>
            </w:r>
          </w:p>
        </w:tc>
        <w:tc>
          <w:tcPr>
            <w:tcW w:w="2204" w:type="dxa"/>
          </w:tcPr>
          <w:p w14:paraId="22326E55" w14:textId="77777777" w:rsidR="003253FE" w:rsidRPr="00061F86" w:rsidRDefault="003253FE" w:rsidP="003253FE">
            <w:pPr>
              <w:jc w:val="center"/>
              <w:rPr>
                <w:sz w:val="20"/>
                <w:szCs w:val="20"/>
              </w:rPr>
            </w:pPr>
            <w:r>
              <w:rPr>
                <w:sz w:val="20"/>
                <w:szCs w:val="20"/>
              </w:rPr>
              <w:t>NE</w:t>
            </w:r>
          </w:p>
        </w:tc>
        <w:tc>
          <w:tcPr>
            <w:tcW w:w="2126" w:type="dxa"/>
          </w:tcPr>
          <w:p w14:paraId="03BF859B" w14:textId="77777777" w:rsidR="003253FE" w:rsidRPr="00061F86" w:rsidRDefault="003253FE" w:rsidP="003253FE">
            <w:pPr>
              <w:jc w:val="center"/>
              <w:rPr>
                <w:sz w:val="20"/>
                <w:szCs w:val="20"/>
              </w:rPr>
            </w:pPr>
            <w:r>
              <w:rPr>
                <w:sz w:val="20"/>
                <w:szCs w:val="20"/>
              </w:rPr>
              <w:t>Planejamento Gráfico Editorial</w:t>
            </w:r>
          </w:p>
        </w:tc>
        <w:tc>
          <w:tcPr>
            <w:tcW w:w="709" w:type="dxa"/>
          </w:tcPr>
          <w:p w14:paraId="65752CCD" w14:textId="77777777" w:rsidR="003253FE" w:rsidRPr="008E0557" w:rsidRDefault="003253FE" w:rsidP="003253FE">
            <w:pPr>
              <w:jc w:val="center"/>
              <w:rPr>
                <w:caps/>
                <w:sz w:val="20"/>
                <w:szCs w:val="20"/>
              </w:rPr>
            </w:pPr>
            <w:r>
              <w:rPr>
                <w:caps/>
                <w:sz w:val="20"/>
                <w:szCs w:val="20"/>
              </w:rPr>
              <w:t>64</w:t>
            </w:r>
          </w:p>
        </w:tc>
        <w:tc>
          <w:tcPr>
            <w:tcW w:w="1701" w:type="dxa"/>
          </w:tcPr>
          <w:p w14:paraId="5B4495BA" w14:textId="77777777" w:rsidR="003253FE" w:rsidRPr="008E0557" w:rsidRDefault="003253FE" w:rsidP="003253FE">
            <w:pPr>
              <w:jc w:val="center"/>
              <w:rPr>
                <w:caps/>
                <w:sz w:val="20"/>
                <w:szCs w:val="20"/>
              </w:rPr>
            </w:pPr>
            <w:r>
              <w:rPr>
                <w:caps/>
                <w:sz w:val="20"/>
                <w:szCs w:val="20"/>
              </w:rPr>
              <w:t>NE OPTATIVO</w:t>
            </w:r>
          </w:p>
        </w:tc>
      </w:tr>
      <w:tr w:rsidR="003253FE" w:rsidRPr="00061F86" w14:paraId="7D68E519" w14:textId="77777777" w:rsidTr="003253FE">
        <w:tc>
          <w:tcPr>
            <w:tcW w:w="2012" w:type="dxa"/>
          </w:tcPr>
          <w:p w14:paraId="7EA44CDC" w14:textId="77777777" w:rsidR="003253FE" w:rsidRPr="00061F86" w:rsidRDefault="003253FE" w:rsidP="003253FE">
            <w:pPr>
              <w:rPr>
                <w:sz w:val="20"/>
                <w:szCs w:val="20"/>
              </w:rPr>
            </w:pPr>
            <w:r>
              <w:rPr>
                <w:sz w:val="20"/>
                <w:szCs w:val="20"/>
              </w:rPr>
              <w:t>Antropologia</w:t>
            </w:r>
          </w:p>
        </w:tc>
        <w:tc>
          <w:tcPr>
            <w:tcW w:w="854" w:type="dxa"/>
          </w:tcPr>
          <w:p w14:paraId="0025873E" w14:textId="77777777" w:rsidR="003253FE" w:rsidRPr="00061F86" w:rsidRDefault="003253FE" w:rsidP="003253FE">
            <w:pPr>
              <w:jc w:val="center"/>
              <w:rPr>
                <w:sz w:val="20"/>
                <w:szCs w:val="20"/>
              </w:rPr>
            </w:pPr>
            <w:r>
              <w:rPr>
                <w:sz w:val="20"/>
                <w:szCs w:val="20"/>
              </w:rPr>
              <w:t>6</w:t>
            </w:r>
            <w:r w:rsidRPr="00061F86">
              <w:rPr>
                <w:sz w:val="20"/>
                <w:szCs w:val="20"/>
              </w:rPr>
              <w:t>4</w:t>
            </w:r>
          </w:p>
        </w:tc>
        <w:tc>
          <w:tcPr>
            <w:tcW w:w="2204" w:type="dxa"/>
          </w:tcPr>
          <w:p w14:paraId="3AC1F79E" w14:textId="77777777" w:rsidR="003253FE" w:rsidRPr="00061F86" w:rsidRDefault="003253FE" w:rsidP="003253FE">
            <w:pPr>
              <w:jc w:val="center"/>
              <w:rPr>
                <w:sz w:val="20"/>
                <w:szCs w:val="20"/>
              </w:rPr>
            </w:pPr>
            <w:r>
              <w:rPr>
                <w:sz w:val="20"/>
                <w:szCs w:val="20"/>
              </w:rPr>
              <w:t>NC OBRITATÓRIO</w:t>
            </w:r>
          </w:p>
        </w:tc>
        <w:tc>
          <w:tcPr>
            <w:tcW w:w="2126" w:type="dxa"/>
          </w:tcPr>
          <w:p w14:paraId="3E4534AD" w14:textId="77777777" w:rsidR="003253FE" w:rsidRPr="00061F86" w:rsidRDefault="003253FE" w:rsidP="003253FE">
            <w:pPr>
              <w:jc w:val="center"/>
              <w:rPr>
                <w:sz w:val="20"/>
                <w:szCs w:val="20"/>
              </w:rPr>
            </w:pPr>
            <w:r>
              <w:rPr>
                <w:sz w:val="20"/>
                <w:szCs w:val="20"/>
              </w:rPr>
              <w:t>Cultura Brasileira I</w:t>
            </w:r>
          </w:p>
        </w:tc>
        <w:tc>
          <w:tcPr>
            <w:tcW w:w="709" w:type="dxa"/>
          </w:tcPr>
          <w:p w14:paraId="0002B5A1" w14:textId="77777777" w:rsidR="003253FE" w:rsidRPr="008E0557" w:rsidRDefault="003253FE" w:rsidP="003253FE">
            <w:pPr>
              <w:jc w:val="center"/>
              <w:rPr>
                <w:caps/>
                <w:sz w:val="20"/>
                <w:szCs w:val="20"/>
              </w:rPr>
            </w:pPr>
            <w:r>
              <w:rPr>
                <w:caps/>
                <w:sz w:val="20"/>
                <w:szCs w:val="20"/>
              </w:rPr>
              <w:t>64</w:t>
            </w:r>
          </w:p>
        </w:tc>
        <w:tc>
          <w:tcPr>
            <w:tcW w:w="1701" w:type="dxa"/>
          </w:tcPr>
          <w:p w14:paraId="02FEA0BB" w14:textId="77777777" w:rsidR="003253FE" w:rsidRPr="008E0557" w:rsidRDefault="003253FE" w:rsidP="003253FE">
            <w:pPr>
              <w:jc w:val="center"/>
              <w:rPr>
                <w:caps/>
                <w:sz w:val="20"/>
                <w:szCs w:val="20"/>
              </w:rPr>
            </w:pPr>
            <w:r>
              <w:rPr>
                <w:caps/>
                <w:sz w:val="20"/>
                <w:szCs w:val="20"/>
              </w:rPr>
              <w:t>NE OPTATIVO</w:t>
            </w:r>
          </w:p>
        </w:tc>
      </w:tr>
      <w:tr w:rsidR="003253FE" w:rsidRPr="00061F86" w14:paraId="3781955C" w14:textId="77777777" w:rsidTr="003253FE">
        <w:tc>
          <w:tcPr>
            <w:tcW w:w="2012" w:type="dxa"/>
          </w:tcPr>
          <w:p w14:paraId="3C29DC7A" w14:textId="77777777" w:rsidR="003253FE" w:rsidRPr="00061F86" w:rsidRDefault="003253FE" w:rsidP="003253FE">
            <w:pPr>
              <w:rPr>
                <w:sz w:val="20"/>
                <w:szCs w:val="20"/>
              </w:rPr>
            </w:pPr>
            <w:r>
              <w:rPr>
                <w:sz w:val="20"/>
                <w:szCs w:val="20"/>
              </w:rPr>
              <w:lastRenderedPageBreak/>
              <w:t>Jornalismo na web</w:t>
            </w:r>
          </w:p>
        </w:tc>
        <w:tc>
          <w:tcPr>
            <w:tcW w:w="854" w:type="dxa"/>
          </w:tcPr>
          <w:p w14:paraId="2CFC1774" w14:textId="77777777" w:rsidR="003253FE" w:rsidRPr="00061F86" w:rsidRDefault="003253FE" w:rsidP="003253FE">
            <w:pPr>
              <w:jc w:val="center"/>
              <w:rPr>
                <w:sz w:val="20"/>
                <w:szCs w:val="20"/>
              </w:rPr>
            </w:pPr>
            <w:r>
              <w:rPr>
                <w:sz w:val="20"/>
                <w:szCs w:val="20"/>
              </w:rPr>
              <w:t>64</w:t>
            </w:r>
          </w:p>
        </w:tc>
        <w:tc>
          <w:tcPr>
            <w:tcW w:w="2204" w:type="dxa"/>
          </w:tcPr>
          <w:p w14:paraId="5E1C7C87" w14:textId="77777777" w:rsidR="003253FE" w:rsidRPr="00061F86" w:rsidRDefault="003253FE" w:rsidP="003253FE">
            <w:pPr>
              <w:jc w:val="center"/>
              <w:rPr>
                <w:sz w:val="20"/>
                <w:szCs w:val="20"/>
              </w:rPr>
            </w:pPr>
            <w:r>
              <w:rPr>
                <w:sz w:val="20"/>
                <w:szCs w:val="20"/>
              </w:rPr>
              <w:t>NE</w:t>
            </w:r>
          </w:p>
        </w:tc>
        <w:tc>
          <w:tcPr>
            <w:tcW w:w="2126" w:type="dxa"/>
          </w:tcPr>
          <w:p w14:paraId="05E23A83" w14:textId="77777777" w:rsidR="003253FE" w:rsidRPr="00061F86" w:rsidRDefault="003253FE" w:rsidP="003253FE">
            <w:pPr>
              <w:jc w:val="center"/>
              <w:rPr>
                <w:sz w:val="20"/>
                <w:szCs w:val="20"/>
              </w:rPr>
            </w:pPr>
            <w:r>
              <w:rPr>
                <w:sz w:val="20"/>
                <w:szCs w:val="20"/>
              </w:rPr>
              <w:t>Webjornalismo</w:t>
            </w:r>
          </w:p>
        </w:tc>
        <w:tc>
          <w:tcPr>
            <w:tcW w:w="709" w:type="dxa"/>
          </w:tcPr>
          <w:p w14:paraId="52EB638B" w14:textId="77777777" w:rsidR="003253FE" w:rsidRPr="008E0557" w:rsidRDefault="003253FE" w:rsidP="003253FE">
            <w:pPr>
              <w:jc w:val="center"/>
              <w:rPr>
                <w:caps/>
                <w:sz w:val="20"/>
                <w:szCs w:val="20"/>
              </w:rPr>
            </w:pPr>
            <w:r>
              <w:rPr>
                <w:caps/>
                <w:sz w:val="20"/>
                <w:szCs w:val="20"/>
              </w:rPr>
              <w:t>64</w:t>
            </w:r>
          </w:p>
        </w:tc>
        <w:tc>
          <w:tcPr>
            <w:tcW w:w="1701" w:type="dxa"/>
          </w:tcPr>
          <w:p w14:paraId="2B56AEED" w14:textId="77777777" w:rsidR="003253FE" w:rsidRPr="008E0557" w:rsidRDefault="003253FE" w:rsidP="003253FE">
            <w:pPr>
              <w:jc w:val="center"/>
              <w:rPr>
                <w:caps/>
                <w:sz w:val="20"/>
                <w:szCs w:val="20"/>
              </w:rPr>
            </w:pPr>
            <w:r>
              <w:rPr>
                <w:caps/>
                <w:sz w:val="20"/>
                <w:szCs w:val="20"/>
              </w:rPr>
              <w:t>NE OPTATIVO</w:t>
            </w:r>
          </w:p>
        </w:tc>
      </w:tr>
      <w:tr w:rsidR="003253FE" w:rsidRPr="00061F86" w14:paraId="56FE24A8" w14:textId="77777777" w:rsidTr="003253FE">
        <w:tc>
          <w:tcPr>
            <w:tcW w:w="2012" w:type="dxa"/>
          </w:tcPr>
          <w:p w14:paraId="014BCD68" w14:textId="77777777" w:rsidR="003253FE" w:rsidRPr="00061F86" w:rsidRDefault="003253FE" w:rsidP="003253FE">
            <w:pPr>
              <w:rPr>
                <w:sz w:val="20"/>
                <w:szCs w:val="20"/>
              </w:rPr>
            </w:pPr>
            <w:r>
              <w:rPr>
                <w:sz w:val="20"/>
                <w:szCs w:val="20"/>
              </w:rPr>
              <w:t>Jornalismo em TV I</w:t>
            </w:r>
          </w:p>
        </w:tc>
        <w:tc>
          <w:tcPr>
            <w:tcW w:w="854" w:type="dxa"/>
          </w:tcPr>
          <w:p w14:paraId="5413C03C" w14:textId="77777777" w:rsidR="003253FE" w:rsidRDefault="003253FE" w:rsidP="003253FE">
            <w:pPr>
              <w:jc w:val="center"/>
              <w:rPr>
                <w:sz w:val="20"/>
                <w:szCs w:val="20"/>
              </w:rPr>
            </w:pPr>
            <w:r>
              <w:rPr>
                <w:sz w:val="20"/>
                <w:szCs w:val="20"/>
              </w:rPr>
              <w:t>64</w:t>
            </w:r>
          </w:p>
        </w:tc>
        <w:tc>
          <w:tcPr>
            <w:tcW w:w="2204" w:type="dxa"/>
          </w:tcPr>
          <w:p w14:paraId="14C29325" w14:textId="77777777" w:rsidR="003253FE" w:rsidRDefault="003253FE" w:rsidP="003253FE">
            <w:pPr>
              <w:jc w:val="center"/>
              <w:rPr>
                <w:sz w:val="20"/>
                <w:szCs w:val="20"/>
              </w:rPr>
            </w:pPr>
            <w:r>
              <w:rPr>
                <w:sz w:val="20"/>
                <w:szCs w:val="20"/>
              </w:rPr>
              <w:t>NE</w:t>
            </w:r>
          </w:p>
        </w:tc>
        <w:tc>
          <w:tcPr>
            <w:tcW w:w="2126" w:type="dxa"/>
          </w:tcPr>
          <w:p w14:paraId="0793AD1D" w14:textId="77777777" w:rsidR="003253FE" w:rsidRDefault="003253FE" w:rsidP="003253FE">
            <w:pPr>
              <w:jc w:val="center"/>
              <w:rPr>
                <w:sz w:val="20"/>
                <w:szCs w:val="20"/>
              </w:rPr>
            </w:pPr>
            <w:r>
              <w:rPr>
                <w:sz w:val="20"/>
                <w:szCs w:val="20"/>
              </w:rPr>
              <w:t>Telejornalismo</w:t>
            </w:r>
          </w:p>
        </w:tc>
        <w:tc>
          <w:tcPr>
            <w:tcW w:w="709" w:type="dxa"/>
          </w:tcPr>
          <w:p w14:paraId="4764EDA1" w14:textId="77777777" w:rsidR="003253FE" w:rsidRPr="008E0557" w:rsidRDefault="003253FE" w:rsidP="003253FE">
            <w:pPr>
              <w:jc w:val="center"/>
              <w:rPr>
                <w:caps/>
                <w:sz w:val="20"/>
                <w:szCs w:val="20"/>
              </w:rPr>
            </w:pPr>
            <w:r>
              <w:rPr>
                <w:caps/>
                <w:sz w:val="20"/>
                <w:szCs w:val="20"/>
              </w:rPr>
              <w:t>64</w:t>
            </w:r>
          </w:p>
        </w:tc>
        <w:tc>
          <w:tcPr>
            <w:tcW w:w="1701" w:type="dxa"/>
          </w:tcPr>
          <w:p w14:paraId="05FD06E5" w14:textId="77777777" w:rsidR="003253FE" w:rsidRPr="008E0557" w:rsidRDefault="003253FE" w:rsidP="003253FE">
            <w:pPr>
              <w:jc w:val="center"/>
              <w:rPr>
                <w:caps/>
                <w:sz w:val="20"/>
                <w:szCs w:val="20"/>
              </w:rPr>
            </w:pPr>
            <w:r>
              <w:rPr>
                <w:caps/>
                <w:sz w:val="20"/>
                <w:szCs w:val="20"/>
              </w:rPr>
              <w:t>NE OPTATIVO</w:t>
            </w:r>
          </w:p>
        </w:tc>
      </w:tr>
      <w:tr w:rsidR="003253FE" w:rsidRPr="00061F86" w14:paraId="3C484C55" w14:textId="77777777" w:rsidTr="003253FE">
        <w:tc>
          <w:tcPr>
            <w:tcW w:w="2012" w:type="dxa"/>
          </w:tcPr>
          <w:p w14:paraId="6ED113F9" w14:textId="77777777" w:rsidR="003253FE" w:rsidRPr="00061F86" w:rsidRDefault="003253FE" w:rsidP="003253FE">
            <w:pPr>
              <w:rPr>
                <w:sz w:val="20"/>
                <w:szCs w:val="20"/>
              </w:rPr>
            </w:pPr>
            <w:r>
              <w:rPr>
                <w:sz w:val="20"/>
                <w:szCs w:val="20"/>
              </w:rPr>
              <w:t>Teoria e Métodos de Pesquisa em Comunicação</w:t>
            </w:r>
          </w:p>
        </w:tc>
        <w:tc>
          <w:tcPr>
            <w:tcW w:w="854" w:type="dxa"/>
          </w:tcPr>
          <w:p w14:paraId="65F83A94" w14:textId="77777777" w:rsidR="003253FE" w:rsidRPr="00061F86" w:rsidRDefault="003253FE" w:rsidP="003253FE">
            <w:pPr>
              <w:jc w:val="center"/>
              <w:rPr>
                <w:sz w:val="20"/>
                <w:szCs w:val="20"/>
              </w:rPr>
            </w:pPr>
            <w:r>
              <w:rPr>
                <w:sz w:val="20"/>
                <w:szCs w:val="20"/>
              </w:rPr>
              <w:t>64</w:t>
            </w:r>
          </w:p>
        </w:tc>
        <w:tc>
          <w:tcPr>
            <w:tcW w:w="2204" w:type="dxa"/>
          </w:tcPr>
          <w:p w14:paraId="7EEC3B2B" w14:textId="77777777" w:rsidR="003253FE" w:rsidRPr="00061F86" w:rsidRDefault="003253FE" w:rsidP="003253FE">
            <w:pPr>
              <w:jc w:val="center"/>
              <w:rPr>
                <w:sz w:val="20"/>
                <w:szCs w:val="20"/>
              </w:rPr>
            </w:pPr>
            <w:r>
              <w:rPr>
                <w:sz w:val="20"/>
                <w:szCs w:val="20"/>
              </w:rPr>
              <w:t>NC OBRITATÓRIO</w:t>
            </w:r>
          </w:p>
        </w:tc>
        <w:tc>
          <w:tcPr>
            <w:tcW w:w="2126" w:type="dxa"/>
          </w:tcPr>
          <w:p w14:paraId="47A6E70B" w14:textId="77777777" w:rsidR="003253FE" w:rsidRPr="00061F86" w:rsidRDefault="003253FE" w:rsidP="003253FE">
            <w:pPr>
              <w:jc w:val="center"/>
              <w:rPr>
                <w:sz w:val="20"/>
                <w:szCs w:val="20"/>
              </w:rPr>
            </w:pPr>
            <w:r>
              <w:rPr>
                <w:sz w:val="20"/>
                <w:szCs w:val="20"/>
              </w:rPr>
              <w:t>Teoria e Métodos de Pesquisa em Comunicação</w:t>
            </w:r>
          </w:p>
        </w:tc>
        <w:tc>
          <w:tcPr>
            <w:tcW w:w="709" w:type="dxa"/>
          </w:tcPr>
          <w:p w14:paraId="68FA65BD" w14:textId="77777777" w:rsidR="003253FE" w:rsidRPr="008E0557" w:rsidRDefault="003253FE" w:rsidP="003253FE">
            <w:pPr>
              <w:jc w:val="center"/>
              <w:rPr>
                <w:caps/>
                <w:sz w:val="20"/>
                <w:szCs w:val="20"/>
              </w:rPr>
            </w:pPr>
            <w:r>
              <w:rPr>
                <w:caps/>
                <w:sz w:val="20"/>
                <w:szCs w:val="20"/>
              </w:rPr>
              <w:t>64</w:t>
            </w:r>
          </w:p>
        </w:tc>
        <w:tc>
          <w:tcPr>
            <w:tcW w:w="1701" w:type="dxa"/>
          </w:tcPr>
          <w:p w14:paraId="691DEE35" w14:textId="77777777" w:rsidR="003253FE" w:rsidRPr="008E0557" w:rsidRDefault="003253FE" w:rsidP="003253FE">
            <w:pPr>
              <w:jc w:val="center"/>
              <w:rPr>
                <w:caps/>
                <w:sz w:val="20"/>
                <w:szCs w:val="20"/>
              </w:rPr>
            </w:pPr>
            <w:r>
              <w:rPr>
                <w:caps/>
                <w:sz w:val="20"/>
                <w:szCs w:val="20"/>
              </w:rPr>
              <w:t>Nc OBRITATÓRIO</w:t>
            </w:r>
          </w:p>
        </w:tc>
      </w:tr>
      <w:tr w:rsidR="003253FE" w:rsidRPr="00061F86" w14:paraId="77233EE9" w14:textId="77777777" w:rsidTr="003253FE">
        <w:tc>
          <w:tcPr>
            <w:tcW w:w="2012" w:type="dxa"/>
          </w:tcPr>
          <w:p w14:paraId="3CA533FE" w14:textId="77777777" w:rsidR="003253FE" w:rsidRPr="00061F86" w:rsidRDefault="003253FE" w:rsidP="003253FE">
            <w:pPr>
              <w:rPr>
                <w:sz w:val="20"/>
                <w:szCs w:val="20"/>
              </w:rPr>
            </w:pPr>
            <w:r>
              <w:rPr>
                <w:sz w:val="20"/>
                <w:szCs w:val="20"/>
              </w:rPr>
              <w:t>Jornalismo em TV II</w:t>
            </w:r>
          </w:p>
        </w:tc>
        <w:tc>
          <w:tcPr>
            <w:tcW w:w="854" w:type="dxa"/>
          </w:tcPr>
          <w:p w14:paraId="28C86C52" w14:textId="77777777" w:rsidR="003253FE" w:rsidRPr="00061F86" w:rsidRDefault="003253FE" w:rsidP="003253FE">
            <w:pPr>
              <w:jc w:val="center"/>
              <w:rPr>
                <w:sz w:val="20"/>
                <w:szCs w:val="20"/>
              </w:rPr>
            </w:pPr>
            <w:r>
              <w:rPr>
                <w:sz w:val="20"/>
                <w:szCs w:val="20"/>
              </w:rPr>
              <w:t>64</w:t>
            </w:r>
          </w:p>
        </w:tc>
        <w:tc>
          <w:tcPr>
            <w:tcW w:w="2204" w:type="dxa"/>
          </w:tcPr>
          <w:p w14:paraId="2BF03F7C" w14:textId="77777777" w:rsidR="003253FE" w:rsidRPr="00061F86" w:rsidRDefault="003253FE" w:rsidP="003253FE">
            <w:pPr>
              <w:jc w:val="center"/>
              <w:rPr>
                <w:sz w:val="20"/>
                <w:szCs w:val="20"/>
              </w:rPr>
            </w:pPr>
            <w:r>
              <w:rPr>
                <w:sz w:val="20"/>
                <w:szCs w:val="20"/>
              </w:rPr>
              <w:t>NE</w:t>
            </w:r>
          </w:p>
        </w:tc>
        <w:tc>
          <w:tcPr>
            <w:tcW w:w="2126" w:type="dxa"/>
          </w:tcPr>
          <w:p w14:paraId="3AC04CA4" w14:textId="77777777" w:rsidR="003253FE" w:rsidRPr="00061F86" w:rsidRDefault="003253FE" w:rsidP="003253FE">
            <w:pPr>
              <w:jc w:val="center"/>
              <w:rPr>
                <w:sz w:val="20"/>
                <w:szCs w:val="20"/>
              </w:rPr>
            </w:pPr>
            <w:r>
              <w:rPr>
                <w:sz w:val="20"/>
                <w:szCs w:val="20"/>
              </w:rPr>
              <w:t>Não tem equivalência</w:t>
            </w:r>
          </w:p>
        </w:tc>
        <w:tc>
          <w:tcPr>
            <w:tcW w:w="709" w:type="dxa"/>
          </w:tcPr>
          <w:p w14:paraId="7E490C30" w14:textId="77777777" w:rsidR="003253FE" w:rsidRPr="008E0557" w:rsidRDefault="003253FE" w:rsidP="003253FE">
            <w:pPr>
              <w:jc w:val="center"/>
              <w:rPr>
                <w:caps/>
                <w:sz w:val="20"/>
                <w:szCs w:val="20"/>
              </w:rPr>
            </w:pPr>
          </w:p>
        </w:tc>
        <w:tc>
          <w:tcPr>
            <w:tcW w:w="1701" w:type="dxa"/>
          </w:tcPr>
          <w:p w14:paraId="53657AC2" w14:textId="77777777" w:rsidR="003253FE" w:rsidRPr="008E0557" w:rsidRDefault="003253FE" w:rsidP="003253FE">
            <w:pPr>
              <w:jc w:val="center"/>
              <w:rPr>
                <w:caps/>
                <w:sz w:val="20"/>
                <w:szCs w:val="20"/>
              </w:rPr>
            </w:pPr>
          </w:p>
        </w:tc>
      </w:tr>
      <w:tr w:rsidR="003253FE" w:rsidRPr="00061F86" w14:paraId="7FB8408A" w14:textId="77777777" w:rsidTr="003253FE">
        <w:tc>
          <w:tcPr>
            <w:tcW w:w="2012" w:type="dxa"/>
          </w:tcPr>
          <w:p w14:paraId="1E317A11" w14:textId="77777777" w:rsidR="003253FE" w:rsidRPr="00061F86" w:rsidRDefault="003253FE" w:rsidP="003253FE">
            <w:pPr>
              <w:rPr>
                <w:sz w:val="20"/>
                <w:szCs w:val="20"/>
              </w:rPr>
            </w:pPr>
            <w:r>
              <w:rPr>
                <w:sz w:val="20"/>
                <w:szCs w:val="20"/>
              </w:rPr>
              <w:t>*Estágio Curricular Supervisionado</w:t>
            </w:r>
          </w:p>
        </w:tc>
        <w:tc>
          <w:tcPr>
            <w:tcW w:w="854" w:type="dxa"/>
          </w:tcPr>
          <w:p w14:paraId="6B2496BF" w14:textId="77777777" w:rsidR="003253FE" w:rsidRPr="00061F86" w:rsidRDefault="003253FE" w:rsidP="003253FE">
            <w:pPr>
              <w:jc w:val="center"/>
              <w:rPr>
                <w:sz w:val="20"/>
                <w:szCs w:val="20"/>
              </w:rPr>
            </w:pPr>
            <w:r>
              <w:rPr>
                <w:sz w:val="20"/>
                <w:szCs w:val="20"/>
              </w:rPr>
              <w:t>208</w:t>
            </w:r>
          </w:p>
        </w:tc>
        <w:tc>
          <w:tcPr>
            <w:tcW w:w="2204" w:type="dxa"/>
          </w:tcPr>
          <w:p w14:paraId="75B7FC8B" w14:textId="77777777" w:rsidR="003253FE" w:rsidRPr="00061F86" w:rsidRDefault="003253FE" w:rsidP="003253FE">
            <w:pPr>
              <w:jc w:val="center"/>
              <w:rPr>
                <w:sz w:val="20"/>
                <w:szCs w:val="20"/>
              </w:rPr>
            </w:pPr>
            <w:r>
              <w:rPr>
                <w:sz w:val="20"/>
                <w:szCs w:val="20"/>
              </w:rPr>
              <w:t>NE OBRITATÓRIO</w:t>
            </w:r>
          </w:p>
        </w:tc>
        <w:tc>
          <w:tcPr>
            <w:tcW w:w="2126" w:type="dxa"/>
          </w:tcPr>
          <w:p w14:paraId="2E6054B6" w14:textId="77777777" w:rsidR="003253FE" w:rsidRPr="00061F86" w:rsidRDefault="003253FE" w:rsidP="003253FE">
            <w:pPr>
              <w:jc w:val="center"/>
              <w:rPr>
                <w:sz w:val="20"/>
                <w:szCs w:val="20"/>
              </w:rPr>
            </w:pPr>
            <w:r>
              <w:rPr>
                <w:sz w:val="20"/>
                <w:szCs w:val="20"/>
              </w:rPr>
              <w:t>Não tem equivalência</w:t>
            </w:r>
          </w:p>
        </w:tc>
        <w:tc>
          <w:tcPr>
            <w:tcW w:w="709" w:type="dxa"/>
          </w:tcPr>
          <w:p w14:paraId="409E9977" w14:textId="77777777" w:rsidR="003253FE" w:rsidRPr="008E0557" w:rsidRDefault="003253FE" w:rsidP="003253FE">
            <w:pPr>
              <w:jc w:val="center"/>
              <w:rPr>
                <w:caps/>
                <w:sz w:val="20"/>
                <w:szCs w:val="20"/>
              </w:rPr>
            </w:pPr>
          </w:p>
        </w:tc>
        <w:tc>
          <w:tcPr>
            <w:tcW w:w="1701" w:type="dxa"/>
          </w:tcPr>
          <w:p w14:paraId="1F7251C9" w14:textId="77777777" w:rsidR="003253FE" w:rsidRPr="008E0557" w:rsidRDefault="003253FE" w:rsidP="003253FE">
            <w:pPr>
              <w:jc w:val="center"/>
              <w:rPr>
                <w:caps/>
                <w:sz w:val="20"/>
                <w:szCs w:val="20"/>
              </w:rPr>
            </w:pPr>
          </w:p>
        </w:tc>
      </w:tr>
      <w:tr w:rsidR="003253FE" w:rsidRPr="00061F86" w14:paraId="610108BF" w14:textId="77777777" w:rsidTr="003253FE">
        <w:tc>
          <w:tcPr>
            <w:tcW w:w="2012" w:type="dxa"/>
          </w:tcPr>
          <w:p w14:paraId="5A90FAFF" w14:textId="77777777" w:rsidR="003253FE" w:rsidRPr="00013D95" w:rsidRDefault="003253FE" w:rsidP="003253FE">
            <w:pPr>
              <w:rPr>
                <w:sz w:val="20"/>
                <w:szCs w:val="20"/>
              </w:rPr>
            </w:pPr>
            <w:r w:rsidRPr="00013D95">
              <w:rPr>
                <w:sz w:val="20"/>
                <w:szCs w:val="20"/>
              </w:rPr>
              <w:t xml:space="preserve">Assessoria </w:t>
            </w:r>
            <w:r>
              <w:rPr>
                <w:sz w:val="20"/>
                <w:szCs w:val="20"/>
              </w:rPr>
              <w:t>e Consultoria em</w:t>
            </w:r>
            <w:r w:rsidRPr="00013D95">
              <w:rPr>
                <w:sz w:val="20"/>
                <w:szCs w:val="20"/>
              </w:rPr>
              <w:t xml:space="preserve"> Comunicação</w:t>
            </w:r>
          </w:p>
        </w:tc>
        <w:tc>
          <w:tcPr>
            <w:tcW w:w="854" w:type="dxa"/>
          </w:tcPr>
          <w:p w14:paraId="06F9F510" w14:textId="77777777" w:rsidR="003253FE" w:rsidRPr="00013D95" w:rsidRDefault="003253FE" w:rsidP="003253FE">
            <w:pPr>
              <w:jc w:val="center"/>
              <w:rPr>
                <w:sz w:val="20"/>
                <w:szCs w:val="20"/>
              </w:rPr>
            </w:pPr>
            <w:r>
              <w:rPr>
                <w:sz w:val="20"/>
                <w:szCs w:val="20"/>
              </w:rPr>
              <w:t>64</w:t>
            </w:r>
          </w:p>
        </w:tc>
        <w:tc>
          <w:tcPr>
            <w:tcW w:w="2204" w:type="dxa"/>
          </w:tcPr>
          <w:p w14:paraId="3E3B13EB" w14:textId="77777777" w:rsidR="003253FE" w:rsidRPr="00013D95" w:rsidRDefault="003253FE" w:rsidP="003253FE">
            <w:pPr>
              <w:jc w:val="center"/>
              <w:rPr>
                <w:sz w:val="20"/>
                <w:szCs w:val="20"/>
              </w:rPr>
            </w:pPr>
            <w:r>
              <w:rPr>
                <w:sz w:val="20"/>
                <w:szCs w:val="20"/>
              </w:rPr>
              <w:t>NC OBRITATÓRIO</w:t>
            </w:r>
          </w:p>
        </w:tc>
        <w:tc>
          <w:tcPr>
            <w:tcW w:w="2126" w:type="dxa"/>
          </w:tcPr>
          <w:p w14:paraId="7B78058B" w14:textId="77777777" w:rsidR="003253FE" w:rsidRPr="00013D95" w:rsidRDefault="003253FE" w:rsidP="003253FE">
            <w:pPr>
              <w:jc w:val="center"/>
              <w:rPr>
                <w:sz w:val="20"/>
                <w:szCs w:val="20"/>
              </w:rPr>
            </w:pPr>
            <w:r>
              <w:rPr>
                <w:sz w:val="20"/>
                <w:szCs w:val="20"/>
              </w:rPr>
              <w:t>JE - Assessoria de Comunicação</w:t>
            </w:r>
          </w:p>
        </w:tc>
        <w:tc>
          <w:tcPr>
            <w:tcW w:w="709" w:type="dxa"/>
          </w:tcPr>
          <w:p w14:paraId="4679AA45" w14:textId="77777777" w:rsidR="003253FE" w:rsidRPr="00013D95" w:rsidRDefault="003253FE" w:rsidP="003253FE">
            <w:pPr>
              <w:jc w:val="center"/>
              <w:rPr>
                <w:caps/>
                <w:sz w:val="20"/>
                <w:szCs w:val="20"/>
              </w:rPr>
            </w:pPr>
            <w:r>
              <w:rPr>
                <w:caps/>
                <w:sz w:val="20"/>
                <w:szCs w:val="20"/>
              </w:rPr>
              <w:t>64</w:t>
            </w:r>
          </w:p>
        </w:tc>
        <w:tc>
          <w:tcPr>
            <w:tcW w:w="1701" w:type="dxa"/>
          </w:tcPr>
          <w:p w14:paraId="4485EDCF" w14:textId="77777777" w:rsidR="003253FE" w:rsidRPr="00013D95" w:rsidRDefault="003253FE" w:rsidP="003253FE">
            <w:pPr>
              <w:jc w:val="center"/>
              <w:rPr>
                <w:caps/>
                <w:sz w:val="20"/>
                <w:szCs w:val="20"/>
              </w:rPr>
            </w:pPr>
            <w:r>
              <w:rPr>
                <w:caps/>
                <w:sz w:val="20"/>
                <w:szCs w:val="20"/>
              </w:rPr>
              <w:t>NE OPTATIVO</w:t>
            </w:r>
          </w:p>
        </w:tc>
      </w:tr>
      <w:tr w:rsidR="003253FE" w:rsidRPr="00061F86" w14:paraId="1D3A1DF4" w14:textId="77777777" w:rsidTr="003253FE">
        <w:tc>
          <w:tcPr>
            <w:tcW w:w="2012" w:type="dxa"/>
          </w:tcPr>
          <w:p w14:paraId="7FB96C76" w14:textId="77777777" w:rsidR="003253FE" w:rsidRPr="00074188" w:rsidRDefault="003253FE" w:rsidP="003253FE">
            <w:pPr>
              <w:rPr>
                <w:sz w:val="20"/>
                <w:szCs w:val="20"/>
              </w:rPr>
            </w:pPr>
            <w:r>
              <w:rPr>
                <w:sz w:val="20"/>
                <w:szCs w:val="20"/>
              </w:rPr>
              <w:t>Iniciação Científica</w:t>
            </w:r>
          </w:p>
        </w:tc>
        <w:tc>
          <w:tcPr>
            <w:tcW w:w="854" w:type="dxa"/>
          </w:tcPr>
          <w:p w14:paraId="0782EC59" w14:textId="77777777" w:rsidR="003253FE" w:rsidRPr="00074188" w:rsidRDefault="003253FE" w:rsidP="003253FE">
            <w:pPr>
              <w:jc w:val="center"/>
              <w:rPr>
                <w:sz w:val="20"/>
                <w:szCs w:val="20"/>
              </w:rPr>
            </w:pPr>
            <w:r>
              <w:rPr>
                <w:sz w:val="20"/>
                <w:szCs w:val="20"/>
              </w:rPr>
              <w:t>64</w:t>
            </w:r>
          </w:p>
        </w:tc>
        <w:tc>
          <w:tcPr>
            <w:tcW w:w="2204" w:type="dxa"/>
          </w:tcPr>
          <w:p w14:paraId="44B1C103" w14:textId="77777777" w:rsidR="003253FE" w:rsidRPr="00061F86" w:rsidRDefault="003253FE" w:rsidP="003253FE">
            <w:pPr>
              <w:jc w:val="center"/>
              <w:rPr>
                <w:sz w:val="20"/>
                <w:szCs w:val="20"/>
              </w:rPr>
            </w:pPr>
            <w:r>
              <w:rPr>
                <w:sz w:val="20"/>
                <w:szCs w:val="20"/>
              </w:rPr>
              <w:t>NC OBRITATÓRIO</w:t>
            </w:r>
          </w:p>
        </w:tc>
        <w:tc>
          <w:tcPr>
            <w:tcW w:w="2126" w:type="dxa"/>
          </w:tcPr>
          <w:p w14:paraId="72467025" w14:textId="77777777" w:rsidR="003253FE" w:rsidRPr="00061F86" w:rsidRDefault="003253FE" w:rsidP="003253FE">
            <w:pPr>
              <w:jc w:val="center"/>
              <w:rPr>
                <w:sz w:val="20"/>
                <w:szCs w:val="20"/>
              </w:rPr>
            </w:pPr>
            <w:r>
              <w:rPr>
                <w:sz w:val="20"/>
                <w:szCs w:val="20"/>
              </w:rPr>
              <w:t>Laboratório de Pesquisa</w:t>
            </w:r>
          </w:p>
        </w:tc>
        <w:tc>
          <w:tcPr>
            <w:tcW w:w="709" w:type="dxa"/>
          </w:tcPr>
          <w:p w14:paraId="13493667" w14:textId="77777777" w:rsidR="003253FE" w:rsidRPr="008E0557" w:rsidRDefault="003253FE" w:rsidP="003253FE">
            <w:pPr>
              <w:jc w:val="center"/>
              <w:rPr>
                <w:caps/>
                <w:sz w:val="20"/>
                <w:szCs w:val="20"/>
              </w:rPr>
            </w:pPr>
            <w:r>
              <w:rPr>
                <w:caps/>
                <w:sz w:val="20"/>
                <w:szCs w:val="20"/>
              </w:rPr>
              <w:t>48</w:t>
            </w:r>
          </w:p>
        </w:tc>
        <w:tc>
          <w:tcPr>
            <w:tcW w:w="1701" w:type="dxa"/>
          </w:tcPr>
          <w:p w14:paraId="7AB8C3BD" w14:textId="77777777" w:rsidR="003253FE" w:rsidRPr="008E0557" w:rsidRDefault="003253FE" w:rsidP="003253FE">
            <w:pPr>
              <w:jc w:val="center"/>
              <w:rPr>
                <w:caps/>
                <w:sz w:val="20"/>
                <w:szCs w:val="20"/>
              </w:rPr>
            </w:pPr>
            <w:r>
              <w:rPr>
                <w:caps/>
                <w:sz w:val="20"/>
                <w:szCs w:val="20"/>
              </w:rPr>
              <w:t>NE OPTATIVO</w:t>
            </w:r>
          </w:p>
        </w:tc>
      </w:tr>
      <w:tr w:rsidR="003253FE" w:rsidRPr="00061F86" w14:paraId="676468C2" w14:textId="77777777" w:rsidTr="003253FE">
        <w:tc>
          <w:tcPr>
            <w:tcW w:w="2012" w:type="dxa"/>
          </w:tcPr>
          <w:p w14:paraId="599BC985" w14:textId="77777777" w:rsidR="003253FE" w:rsidRDefault="003253FE" w:rsidP="003253FE">
            <w:pPr>
              <w:rPr>
                <w:sz w:val="20"/>
                <w:szCs w:val="20"/>
              </w:rPr>
            </w:pPr>
            <w:r>
              <w:rPr>
                <w:sz w:val="20"/>
                <w:szCs w:val="20"/>
              </w:rPr>
              <w:t>Metodologia e Prática de Extensão</w:t>
            </w:r>
          </w:p>
        </w:tc>
        <w:tc>
          <w:tcPr>
            <w:tcW w:w="854" w:type="dxa"/>
          </w:tcPr>
          <w:p w14:paraId="488ECFC7" w14:textId="77777777" w:rsidR="003253FE" w:rsidRDefault="003253FE" w:rsidP="003253FE">
            <w:pPr>
              <w:jc w:val="center"/>
              <w:rPr>
                <w:sz w:val="20"/>
                <w:szCs w:val="20"/>
              </w:rPr>
            </w:pPr>
            <w:r>
              <w:rPr>
                <w:sz w:val="20"/>
                <w:szCs w:val="20"/>
              </w:rPr>
              <w:t>64</w:t>
            </w:r>
          </w:p>
        </w:tc>
        <w:tc>
          <w:tcPr>
            <w:tcW w:w="2204" w:type="dxa"/>
          </w:tcPr>
          <w:p w14:paraId="29C5E4AE" w14:textId="77777777" w:rsidR="003253FE" w:rsidRPr="00061F86" w:rsidRDefault="003253FE" w:rsidP="003253FE">
            <w:pPr>
              <w:jc w:val="center"/>
              <w:rPr>
                <w:sz w:val="20"/>
                <w:szCs w:val="20"/>
              </w:rPr>
            </w:pPr>
            <w:r>
              <w:rPr>
                <w:sz w:val="20"/>
                <w:szCs w:val="20"/>
              </w:rPr>
              <w:t>NC OBRITATÓRIO</w:t>
            </w:r>
          </w:p>
        </w:tc>
        <w:tc>
          <w:tcPr>
            <w:tcW w:w="2126" w:type="dxa"/>
          </w:tcPr>
          <w:p w14:paraId="27E2A375" w14:textId="77777777" w:rsidR="003253FE" w:rsidRDefault="003253FE" w:rsidP="003253FE">
            <w:pPr>
              <w:jc w:val="center"/>
              <w:rPr>
                <w:sz w:val="20"/>
                <w:szCs w:val="20"/>
              </w:rPr>
            </w:pPr>
            <w:r>
              <w:rPr>
                <w:sz w:val="20"/>
                <w:szCs w:val="20"/>
              </w:rPr>
              <w:t>Não tem equivalência</w:t>
            </w:r>
          </w:p>
        </w:tc>
        <w:tc>
          <w:tcPr>
            <w:tcW w:w="709" w:type="dxa"/>
          </w:tcPr>
          <w:p w14:paraId="3CA5747B" w14:textId="77777777" w:rsidR="003253FE" w:rsidRDefault="003253FE" w:rsidP="003253FE">
            <w:pPr>
              <w:jc w:val="center"/>
              <w:rPr>
                <w:caps/>
                <w:sz w:val="20"/>
                <w:szCs w:val="20"/>
              </w:rPr>
            </w:pPr>
          </w:p>
        </w:tc>
        <w:tc>
          <w:tcPr>
            <w:tcW w:w="1701" w:type="dxa"/>
          </w:tcPr>
          <w:p w14:paraId="32725645" w14:textId="77777777" w:rsidR="003253FE" w:rsidRPr="008E0557" w:rsidRDefault="003253FE" w:rsidP="003253FE">
            <w:pPr>
              <w:jc w:val="center"/>
              <w:rPr>
                <w:caps/>
                <w:sz w:val="20"/>
                <w:szCs w:val="20"/>
              </w:rPr>
            </w:pPr>
          </w:p>
        </w:tc>
      </w:tr>
      <w:tr w:rsidR="003253FE" w:rsidRPr="00061F86" w14:paraId="64617AD1" w14:textId="77777777" w:rsidTr="003253FE">
        <w:tc>
          <w:tcPr>
            <w:tcW w:w="2012" w:type="dxa"/>
          </w:tcPr>
          <w:p w14:paraId="1213D690" w14:textId="77777777" w:rsidR="003253FE" w:rsidRPr="00061F86" w:rsidRDefault="003253FE" w:rsidP="003253FE">
            <w:pPr>
              <w:rPr>
                <w:sz w:val="20"/>
                <w:szCs w:val="20"/>
              </w:rPr>
            </w:pPr>
            <w:r>
              <w:rPr>
                <w:sz w:val="20"/>
                <w:szCs w:val="20"/>
              </w:rPr>
              <w:t>TCC I (Elaboração de projeto e ABNT)</w:t>
            </w:r>
          </w:p>
        </w:tc>
        <w:tc>
          <w:tcPr>
            <w:tcW w:w="854" w:type="dxa"/>
          </w:tcPr>
          <w:p w14:paraId="1E1AFE00" w14:textId="77777777" w:rsidR="003253FE" w:rsidRPr="00061F86" w:rsidRDefault="003253FE" w:rsidP="003253FE">
            <w:pPr>
              <w:jc w:val="center"/>
              <w:rPr>
                <w:sz w:val="20"/>
                <w:szCs w:val="20"/>
              </w:rPr>
            </w:pPr>
            <w:r>
              <w:rPr>
                <w:sz w:val="20"/>
                <w:szCs w:val="20"/>
              </w:rPr>
              <w:t>64</w:t>
            </w:r>
          </w:p>
        </w:tc>
        <w:tc>
          <w:tcPr>
            <w:tcW w:w="2204" w:type="dxa"/>
          </w:tcPr>
          <w:p w14:paraId="0C8EF582" w14:textId="77777777" w:rsidR="003253FE" w:rsidRPr="00061F86" w:rsidRDefault="003253FE" w:rsidP="003253FE">
            <w:pPr>
              <w:jc w:val="center"/>
              <w:rPr>
                <w:sz w:val="20"/>
                <w:szCs w:val="20"/>
              </w:rPr>
            </w:pPr>
            <w:r>
              <w:rPr>
                <w:sz w:val="20"/>
                <w:szCs w:val="20"/>
              </w:rPr>
              <w:t>NC OBRITATÓRIO</w:t>
            </w:r>
          </w:p>
        </w:tc>
        <w:tc>
          <w:tcPr>
            <w:tcW w:w="2126" w:type="dxa"/>
          </w:tcPr>
          <w:p w14:paraId="636D35D8" w14:textId="77777777" w:rsidR="003253FE" w:rsidRPr="00061F86" w:rsidRDefault="003253FE" w:rsidP="003253FE">
            <w:pPr>
              <w:jc w:val="center"/>
              <w:rPr>
                <w:sz w:val="20"/>
                <w:szCs w:val="20"/>
              </w:rPr>
            </w:pPr>
            <w:r>
              <w:rPr>
                <w:sz w:val="20"/>
                <w:szCs w:val="20"/>
              </w:rPr>
              <w:t>Projeto de Pesquisa</w:t>
            </w:r>
          </w:p>
        </w:tc>
        <w:tc>
          <w:tcPr>
            <w:tcW w:w="709" w:type="dxa"/>
          </w:tcPr>
          <w:p w14:paraId="6FB79375" w14:textId="77777777" w:rsidR="003253FE" w:rsidRPr="008E0557" w:rsidRDefault="003253FE" w:rsidP="003253FE">
            <w:pPr>
              <w:jc w:val="center"/>
              <w:rPr>
                <w:caps/>
                <w:sz w:val="20"/>
                <w:szCs w:val="20"/>
              </w:rPr>
            </w:pPr>
            <w:r>
              <w:rPr>
                <w:caps/>
                <w:sz w:val="20"/>
                <w:szCs w:val="20"/>
              </w:rPr>
              <w:t>32</w:t>
            </w:r>
          </w:p>
        </w:tc>
        <w:tc>
          <w:tcPr>
            <w:tcW w:w="1701" w:type="dxa"/>
          </w:tcPr>
          <w:p w14:paraId="70A0D03C" w14:textId="77777777" w:rsidR="003253FE" w:rsidRPr="008E0557" w:rsidRDefault="003253FE" w:rsidP="003253FE">
            <w:pPr>
              <w:jc w:val="center"/>
              <w:rPr>
                <w:caps/>
                <w:sz w:val="20"/>
                <w:szCs w:val="20"/>
              </w:rPr>
            </w:pPr>
            <w:r>
              <w:rPr>
                <w:sz w:val="20"/>
                <w:szCs w:val="20"/>
              </w:rPr>
              <w:t>NC OBRITATÓRIO</w:t>
            </w:r>
          </w:p>
        </w:tc>
      </w:tr>
      <w:tr w:rsidR="003253FE" w:rsidRPr="00061F86" w14:paraId="1C2D871E" w14:textId="77777777" w:rsidTr="003253FE">
        <w:tc>
          <w:tcPr>
            <w:tcW w:w="2012" w:type="dxa"/>
          </w:tcPr>
          <w:p w14:paraId="0AB188DC" w14:textId="77777777" w:rsidR="003253FE" w:rsidRDefault="003253FE" w:rsidP="003253FE">
            <w:pPr>
              <w:rPr>
                <w:sz w:val="20"/>
                <w:szCs w:val="20"/>
              </w:rPr>
            </w:pPr>
            <w:r>
              <w:rPr>
                <w:sz w:val="20"/>
                <w:szCs w:val="20"/>
              </w:rPr>
              <w:t>PTJ III- Jornalismo Opinativo</w:t>
            </w:r>
          </w:p>
        </w:tc>
        <w:tc>
          <w:tcPr>
            <w:tcW w:w="854" w:type="dxa"/>
          </w:tcPr>
          <w:p w14:paraId="57DC06BC" w14:textId="77777777" w:rsidR="003253FE" w:rsidRDefault="003253FE" w:rsidP="003253FE">
            <w:pPr>
              <w:jc w:val="center"/>
              <w:rPr>
                <w:sz w:val="20"/>
                <w:szCs w:val="20"/>
              </w:rPr>
            </w:pPr>
            <w:r>
              <w:rPr>
                <w:sz w:val="20"/>
                <w:szCs w:val="20"/>
              </w:rPr>
              <w:t>32</w:t>
            </w:r>
          </w:p>
        </w:tc>
        <w:tc>
          <w:tcPr>
            <w:tcW w:w="2204" w:type="dxa"/>
          </w:tcPr>
          <w:p w14:paraId="2EFB3795" w14:textId="77777777" w:rsidR="003253FE" w:rsidRDefault="003253FE" w:rsidP="003253FE">
            <w:pPr>
              <w:jc w:val="center"/>
              <w:rPr>
                <w:sz w:val="20"/>
                <w:szCs w:val="20"/>
              </w:rPr>
            </w:pPr>
            <w:r>
              <w:rPr>
                <w:caps/>
                <w:sz w:val="20"/>
                <w:szCs w:val="20"/>
              </w:rPr>
              <w:t>NE OPTATIVO</w:t>
            </w:r>
          </w:p>
        </w:tc>
        <w:tc>
          <w:tcPr>
            <w:tcW w:w="2126" w:type="dxa"/>
          </w:tcPr>
          <w:p w14:paraId="76902E6F" w14:textId="77777777" w:rsidR="003253FE" w:rsidRDefault="003253FE" w:rsidP="003253FE">
            <w:pPr>
              <w:jc w:val="center"/>
              <w:rPr>
                <w:sz w:val="20"/>
                <w:szCs w:val="20"/>
              </w:rPr>
            </w:pPr>
            <w:r>
              <w:rPr>
                <w:sz w:val="20"/>
                <w:szCs w:val="20"/>
              </w:rPr>
              <w:t>PTJ II</w:t>
            </w:r>
          </w:p>
        </w:tc>
        <w:tc>
          <w:tcPr>
            <w:tcW w:w="709" w:type="dxa"/>
          </w:tcPr>
          <w:p w14:paraId="14525A54" w14:textId="77777777" w:rsidR="003253FE" w:rsidRPr="008E0557" w:rsidRDefault="003253FE" w:rsidP="003253FE">
            <w:pPr>
              <w:jc w:val="center"/>
              <w:rPr>
                <w:caps/>
                <w:sz w:val="20"/>
                <w:szCs w:val="20"/>
              </w:rPr>
            </w:pPr>
            <w:r>
              <w:rPr>
                <w:caps/>
                <w:sz w:val="20"/>
                <w:szCs w:val="20"/>
              </w:rPr>
              <w:t>64</w:t>
            </w:r>
          </w:p>
        </w:tc>
        <w:tc>
          <w:tcPr>
            <w:tcW w:w="1701" w:type="dxa"/>
          </w:tcPr>
          <w:p w14:paraId="366001B0" w14:textId="77777777" w:rsidR="003253FE" w:rsidRPr="008E0557" w:rsidRDefault="003253FE" w:rsidP="003253FE">
            <w:pPr>
              <w:jc w:val="center"/>
              <w:rPr>
                <w:caps/>
                <w:sz w:val="20"/>
                <w:szCs w:val="20"/>
              </w:rPr>
            </w:pPr>
            <w:r>
              <w:rPr>
                <w:caps/>
                <w:sz w:val="20"/>
                <w:szCs w:val="20"/>
              </w:rPr>
              <w:t>nc OBRITATÓRIO</w:t>
            </w:r>
          </w:p>
        </w:tc>
      </w:tr>
      <w:tr w:rsidR="003253FE" w:rsidRPr="00061F86" w14:paraId="393AD7BF" w14:textId="77777777" w:rsidTr="003253FE">
        <w:tc>
          <w:tcPr>
            <w:tcW w:w="2012" w:type="dxa"/>
          </w:tcPr>
          <w:p w14:paraId="19A55CFF" w14:textId="77777777" w:rsidR="003253FE" w:rsidRDefault="003253FE" w:rsidP="003253FE">
            <w:pPr>
              <w:rPr>
                <w:sz w:val="20"/>
                <w:szCs w:val="20"/>
              </w:rPr>
            </w:pPr>
            <w:r>
              <w:rPr>
                <w:sz w:val="20"/>
                <w:szCs w:val="20"/>
              </w:rPr>
              <w:t>Laboratório Integrado</w:t>
            </w:r>
          </w:p>
        </w:tc>
        <w:tc>
          <w:tcPr>
            <w:tcW w:w="854" w:type="dxa"/>
          </w:tcPr>
          <w:p w14:paraId="77ED66F8" w14:textId="77777777" w:rsidR="003253FE" w:rsidRDefault="003253FE" w:rsidP="003253FE">
            <w:pPr>
              <w:jc w:val="center"/>
              <w:rPr>
                <w:sz w:val="20"/>
                <w:szCs w:val="20"/>
              </w:rPr>
            </w:pPr>
            <w:r>
              <w:rPr>
                <w:sz w:val="20"/>
                <w:szCs w:val="20"/>
              </w:rPr>
              <w:t>64</w:t>
            </w:r>
          </w:p>
        </w:tc>
        <w:tc>
          <w:tcPr>
            <w:tcW w:w="2204" w:type="dxa"/>
          </w:tcPr>
          <w:p w14:paraId="69942B1B" w14:textId="77777777" w:rsidR="003253FE" w:rsidRDefault="003253FE" w:rsidP="003253FE">
            <w:pPr>
              <w:jc w:val="center"/>
              <w:rPr>
                <w:sz w:val="20"/>
                <w:szCs w:val="20"/>
              </w:rPr>
            </w:pPr>
            <w:r>
              <w:rPr>
                <w:caps/>
                <w:sz w:val="20"/>
                <w:szCs w:val="20"/>
              </w:rPr>
              <w:t>NE OPTATIVO</w:t>
            </w:r>
          </w:p>
        </w:tc>
        <w:tc>
          <w:tcPr>
            <w:tcW w:w="2126" w:type="dxa"/>
          </w:tcPr>
          <w:p w14:paraId="7446A41D" w14:textId="77777777" w:rsidR="003253FE" w:rsidRDefault="003253FE" w:rsidP="003253FE">
            <w:pPr>
              <w:jc w:val="center"/>
              <w:rPr>
                <w:sz w:val="20"/>
                <w:szCs w:val="20"/>
              </w:rPr>
            </w:pPr>
            <w:r>
              <w:rPr>
                <w:sz w:val="20"/>
                <w:szCs w:val="20"/>
              </w:rPr>
              <w:t>Não tem equivalência</w:t>
            </w:r>
          </w:p>
        </w:tc>
        <w:tc>
          <w:tcPr>
            <w:tcW w:w="709" w:type="dxa"/>
          </w:tcPr>
          <w:p w14:paraId="5512EFA9" w14:textId="77777777" w:rsidR="003253FE" w:rsidRPr="008E0557" w:rsidRDefault="003253FE" w:rsidP="003253FE">
            <w:pPr>
              <w:jc w:val="center"/>
              <w:rPr>
                <w:caps/>
                <w:sz w:val="20"/>
                <w:szCs w:val="20"/>
              </w:rPr>
            </w:pPr>
          </w:p>
        </w:tc>
        <w:tc>
          <w:tcPr>
            <w:tcW w:w="1701" w:type="dxa"/>
          </w:tcPr>
          <w:p w14:paraId="5280FB70" w14:textId="77777777" w:rsidR="003253FE" w:rsidRPr="008E0557" w:rsidRDefault="003253FE" w:rsidP="003253FE">
            <w:pPr>
              <w:jc w:val="center"/>
              <w:rPr>
                <w:caps/>
                <w:sz w:val="20"/>
                <w:szCs w:val="20"/>
              </w:rPr>
            </w:pPr>
          </w:p>
        </w:tc>
      </w:tr>
      <w:tr w:rsidR="003253FE" w:rsidRPr="00061F86" w14:paraId="6D0C3F8F" w14:textId="77777777" w:rsidTr="003253FE">
        <w:tc>
          <w:tcPr>
            <w:tcW w:w="2012" w:type="dxa"/>
          </w:tcPr>
          <w:p w14:paraId="21738EFC" w14:textId="77777777" w:rsidR="003253FE" w:rsidRDefault="003253FE" w:rsidP="003253FE">
            <w:pPr>
              <w:rPr>
                <w:sz w:val="20"/>
                <w:szCs w:val="20"/>
              </w:rPr>
            </w:pPr>
            <w:r>
              <w:rPr>
                <w:sz w:val="20"/>
                <w:szCs w:val="20"/>
              </w:rPr>
              <w:t>Empreendedorismo e Negócios em Comunicação</w:t>
            </w:r>
          </w:p>
        </w:tc>
        <w:tc>
          <w:tcPr>
            <w:tcW w:w="854" w:type="dxa"/>
          </w:tcPr>
          <w:p w14:paraId="69410FCB" w14:textId="77777777" w:rsidR="003253FE" w:rsidRDefault="003253FE" w:rsidP="003253FE">
            <w:pPr>
              <w:jc w:val="center"/>
              <w:rPr>
                <w:sz w:val="20"/>
                <w:szCs w:val="20"/>
              </w:rPr>
            </w:pPr>
            <w:r>
              <w:rPr>
                <w:sz w:val="20"/>
                <w:szCs w:val="20"/>
              </w:rPr>
              <w:t>64</w:t>
            </w:r>
          </w:p>
        </w:tc>
        <w:tc>
          <w:tcPr>
            <w:tcW w:w="2204" w:type="dxa"/>
          </w:tcPr>
          <w:p w14:paraId="0007CC12" w14:textId="77777777" w:rsidR="003253FE" w:rsidRDefault="003253FE" w:rsidP="003253FE">
            <w:pPr>
              <w:jc w:val="center"/>
              <w:rPr>
                <w:sz w:val="20"/>
                <w:szCs w:val="20"/>
              </w:rPr>
            </w:pPr>
            <w:r>
              <w:rPr>
                <w:caps/>
                <w:sz w:val="20"/>
                <w:szCs w:val="20"/>
              </w:rPr>
              <w:t>Nc OPTATIVO</w:t>
            </w:r>
          </w:p>
        </w:tc>
        <w:tc>
          <w:tcPr>
            <w:tcW w:w="2126" w:type="dxa"/>
          </w:tcPr>
          <w:p w14:paraId="462C828A" w14:textId="77777777" w:rsidR="003253FE" w:rsidRDefault="003253FE" w:rsidP="003253FE">
            <w:pPr>
              <w:jc w:val="center"/>
              <w:rPr>
                <w:sz w:val="20"/>
                <w:szCs w:val="20"/>
              </w:rPr>
            </w:pPr>
            <w:r>
              <w:rPr>
                <w:sz w:val="20"/>
                <w:szCs w:val="20"/>
              </w:rPr>
              <w:t xml:space="preserve">Não tem equivalência </w:t>
            </w:r>
          </w:p>
        </w:tc>
        <w:tc>
          <w:tcPr>
            <w:tcW w:w="709" w:type="dxa"/>
          </w:tcPr>
          <w:p w14:paraId="3498C439" w14:textId="77777777" w:rsidR="003253FE" w:rsidRPr="008E0557" w:rsidRDefault="003253FE" w:rsidP="003253FE">
            <w:pPr>
              <w:jc w:val="center"/>
              <w:rPr>
                <w:caps/>
                <w:sz w:val="20"/>
                <w:szCs w:val="20"/>
              </w:rPr>
            </w:pPr>
          </w:p>
        </w:tc>
        <w:tc>
          <w:tcPr>
            <w:tcW w:w="1701" w:type="dxa"/>
          </w:tcPr>
          <w:p w14:paraId="63AC88E2" w14:textId="77777777" w:rsidR="003253FE" w:rsidRPr="008E0557" w:rsidRDefault="003253FE" w:rsidP="003253FE">
            <w:pPr>
              <w:jc w:val="center"/>
              <w:rPr>
                <w:caps/>
                <w:sz w:val="20"/>
                <w:szCs w:val="20"/>
              </w:rPr>
            </w:pPr>
          </w:p>
        </w:tc>
      </w:tr>
      <w:tr w:rsidR="003253FE" w:rsidRPr="00280DCE" w14:paraId="4567A29E" w14:textId="77777777" w:rsidTr="003253FE">
        <w:tc>
          <w:tcPr>
            <w:tcW w:w="2012" w:type="dxa"/>
          </w:tcPr>
          <w:p w14:paraId="09EF3BA7" w14:textId="77777777" w:rsidR="003253FE" w:rsidRPr="00280DCE" w:rsidRDefault="003253FE" w:rsidP="003253FE">
            <w:pPr>
              <w:rPr>
                <w:color w:val="auto"/>
                <w:sz w:val="20"/>
                <w:szCs w:val="20"/>
              </w:rPr>
            </w:pPr>
            <w:r w:rsidRPr="00280DCE">
              <w:rPr>
                <w:color w:val="auto"/>
                <w:sz w:val="20"/>
                <w:szCs w:val="20"/>
              </w:rPr>
              <w:t>TCC II</w:t>
            </w:r>
          </w:p>
        </w:tc>
        <w:tc>
          <w:tcPr>
            <w:tcW w:w="854" w:type="dxa"/>
          </w:tcPr>
          <w:p w14:paraId="39D01BF5" w14:textId="77777777" w:rsidR="003253FE" w:rsidRPr="00280DCE" w:rsidRDefault="003253FE" w:rsidP="003253FE">
            <w:pPr>
              <w:jc w:val="center"/>
              <w:rPr>
                <w:color w:val="auto"/>
                <w:sz w:val="20"/>
                <w:szCs w:val="20"/>
              </w:rPr>
            </w:pPr>
            <w:r>
              <w:rPr>
                <w:color w:val="auto"/>
                <w:sz w:val="20"/>
                <w:szCs w:val="20"/>
              </w:rPr>
              <w:t>64</w:t>
            </w:r>
          </w:p>
        </w:tc>
        <w:tc>
          <w:tcPr>
            <w:tcW w:w="2204" w:type="dxa"/>
          </w:tcPr>
          <w:p w14:paraId="7FCD58DF" w14:textId="77777777" w:rsidR="003253FE" w:rsidRPr="00280DCE" w:rsidRDefault="003253FE" w:rsidP="003253FE">
            <w:pPr>
              <w:jc w:val="center"/>
              <w:rPr>
                <w:color w:val="auto"/>
                <w:sz w:val="20"/>
                <w:szCs w:val="20"/>
              </w:rPr>
            </w:pPr>
            <w:r w:rsidRPr="00280DCE">
              <w:rPr>
                <w:color w:val="auto"/>
                <w:sz w:val="20"/>
                <w:szCs w:val="20"/>
              </w:rPr>
              <w:t>NCOBRITATÓRIO</w:t>
            </w:r>
          </w:p>
        </w:tc>
        <w:tc>
          <w:tcPr>
            <w:tcW w:w="2126" w:type="dxa"/>
          </w:tcPr>
          <w:p w14:paraId="03D75F2C" w14:textId="77777777" w:rsidR="003253FE" w:rsidRPr="00280DCE" w:rsidRDefault="003253FE" w:rsidP="003253FE">
            <w:pPr>
              <w:jc w:val="center"/>
              <w:rPr>
                <w:color w:val="auto"/>
                <w:sz w:val="20"/>
                <w:szCs w:val="20"/>
              </w:rPr>
            </w:pPr>
            <w:r w:rsidRPr="00280DCE">
              <w:rPr>
                <w:color w:val="auto"/>
                <w:sz w:val="20"/>
                <w:szCs w:val="20"/>
              </w:rPr>
              <w:t>TCC</w:t>
            </w:r>
          </w:p>
        </w:tc>
        <w:tc>
          <w:tcPr>
            <w:tcW w:w="709" w:type="dxa"/>
          </w:tcPr>
          <w:p w14:paraId="786ACDB5" w14:textId="77777777" w:rsidR="003253FE" w:rsidRPr="00280DCE" w:rsidRDefault="003253FE" w:rsidP="003253FE">
            <w:pPr>
              <w:jc w:val="center"/>
              <w:rPr>
                <w:caps/>
                <w:color w:val="auto"/>
                <w:sz w:val="20"/>
                <w:szCs w:val="20"/>
              </w:rPr>
            </w:pPr>
            <w:r w:rsidRPr="00280DCE">
              <w:rPr>
                <w:caps/>
                <w:color w:val="auto"/>
                <w:sz w:val="20"/>
                <w:szCs w:val="20"/>
              </w:rPr>
              <w:t>64</w:t>
            </w:r>
          </w:p>
        </w:tc>
        <w:tc>
          <w:tcPr>
            <w:tcW w:w="1701" w:type="dxa"/>
          </w:tcPr>
          <w:p w14:paraId="346297D5" w14:textId="77777777" w:rsidR="003253FE" w:rsidRPr="00280DCE" w:rsidRDefault="003253FE" w:rsidP="003253FE">
            <w:pPr>
              <w:jc w:val="center"/>
              <w:rPr>
                <w:caps/>
                <w:color w:val="auto"/>
                <w:sz w:val="20"/>
                <w:szCs w:val="20"/>
              </w:rPr>
            </w:pPr>
            <w:r w:rsidRPr="00280DCE">
              <w:rPr>
                <w:caps/>
                <w:color w:val="auto"/>
                <w:sz w:val="20"/>
                <w:szCs w:val="20"/>
              </w:rPr>
              <w:t>NC OBRITATÓRIO</w:t>
            </w:r>
          </w:p>
        </w:tc>
      </w:tr>
      <w:tr w:rsidR="003253FE" w:rsidRPr="00061F86" w14:paraId="7BD73789" w14:textId="77777777" w:rsidTr="003253FE">
        <w:tc>
          <w:tcPr>
            <w:tcW w:w="2012" w:type="dxa"/>
          </w:tcPr>
          <w:p w14:paraId="33D651E1" w14:textId="77777777" w:rsidR="003253FE" w:rsidRPr="00061F86" w:rsidRDefault="003253FE" w:rsidP="003253FE">
            <w:pPr>
              <w:rPr>
                <w:sz w:val="20"/>
                <w:szCs w:val="20"/>
              </w:rPr>
            </w:pPr>
            <w:r>
              <w:rPr>
                <w:sz w:val="20"/>
                <w:szCs w:val="20"/>
              </w:rPr>
              <w:t>Jornalismo Especializado</w:t>
            </w:r>
          </w:p>
        </w:tc>
        <w:tc>
          <w:tcPr>
            <w:tcW w:w="854" w:type="dxa"/>
          </w:tcPr>
          <w:p w14:paraId="400FED58" w14:textId="77777777" w:rsidR="003253FE" w:rsidRPr="00061F86" w:rsidRDefault="003253FE" w:rsidP="003253FE">
            <w:pPr>
              <w:jc w:val="center"/>
              <w:rPr>
                <w:sz w:val="20"/>
                <w:szCs w:val="20"/>
              </w:rPr>
            </w:pPr>
            <w:r>
              <w:rPr>
                <w:sz w:val="20"/>
                <w:szCs w:val="20"/>
              </w:rPr>
              <w:t>64</w:t>
            </w:r>
          </w:p>
        </w:tc>
        <w:tc>
          <w:tcPr>
            <w:tcW w:w="2204" w:type="dxa"/>
          </w:tcPr>
          <w:p w14:paraId="3E11232F" w14:textId="77777777" w:rsidR="003253FE" w:rsidRPr="00061F86" w:rsidRDefault="003253FE" w:rsidP="003253FE">
            <w:pPr>
              <w:jc w:val="center"/>
              <w:rPr>
                <w:sz w:val="20"/>
                <w:szCs w:val="20"/>
              </w:rPr>
            </w:pPr>
            <w:r>
              <w:rPr>
                <w:sz w:val="20"/>
                <w:szCs w:val="20"/>
              </w:rPr>
              <w:t>NE OPTATIVO</w:t>
            </w:r>
          </w:p>
        </w:tc>
        <w:tc>
          <w:tcPr>
            <w:tcW w:w="2126" w:type="dxa"/>
          </w:tcPr>
          <w:p w14:paraId="327F903A" w14:textId="77777777" w:rsidR="003253FE" w:rsidRPr="00061F86" w:rsidRDefault="003253FE" w:rsidP="003253FE">
            <w:pPr>
              <w:jc w:val="center"/>
              <w:rPr>
                <w:sz w:val="20"/>
                <w:szCs w:val="20"/>
              </w:rPr>
            </w:pPr>
            <w:r>
              <w:rPr>
                <w:sz w:val="20"/>
                <w:szCs w:val="20"/>
              </w:rPr>
              <w:t>Jornalismo Especializado</w:t>
            </w:r>
          </w:p>
        </w:tc>
        <w:tc>
          <w:tcPr>
            <w:tcW w:w="709" w:type="dxa"/>
          </w:tcPr>
          <w:p w14:paraId="62CCC5DA" w14:textId="77777777" w:rsidR="003253FE" w:rsidRPr="008E0557" w:rsidRDefault="003253FE" w:rsidP="003253FE">
            <w:pPr>
              <w:jc w:val="center"/>
              <w:rPr>
                <w:caps/>
                <w:sz w:val="20"/>
                <w:szCs w:val="20"/>
              </w:rPr>
            </w:pPr>
            <w:r>
              <w:rPr>
                <w:caps/>
                <w:sz w:val="20"/>
                <w:szCs w:val="20"/>
              </w:rPr>
              <w:t>64</w:t>
            </w:r>
          </w:p>
        </w:tc>
        <w:tc>
          <w:tcPr>
            <w:tcW w:w="1701" w:type="dxa"/>
          </w:tcPr>
          <w:p w14:paraId="64CF32A8" w14:textId="77777777" w:rsidR="003253FE" w:rsidRPr="008E0557" w:rsidRDefault="003253FE" w:rsidP="003253FE">
            <w:pPr>
              <w:jc w:val="center"/>
              <w:rPr>
                <w:caps/>
                <w:sz w:val="20"/>
                <w:szCs w:val="20"/>
              </w:rPr>
            </w:pPr>
            <w:r>
              <w:rPr>
                <w:caps/>
                <w:sz w:val="20"/>
                <w:szCs w:val="20"/>
              </w:rPr>
              <w:t>ne optativo</w:t>
            </w:r>
          </w:p>
        </w:tc>
      </w:tr>
      <w:tr w:rsidR="003253FE" w:rsidRPr="00280DCE" w14:paraId="720561C2" w14:textId="77777777" w:rsidTr="003253FE">
        <w:tc>
          <w:tcPr>
            <w:tcW w:w="2012" w:type="dxa"/>
          </w:tcPr>
          <w:p w14:paraId="0A7A812D" w14:textId="77777777" w:rsidR="003253FE" w:rsidRPr="00280DCE" w:rsidRDefault="003253FE" w:rsidP="003253FE">
            <w:pPr>
              <w:rPr>
                <w:color w:val="auto"/>
                <w:sz w:val="20"/>
                <w:szCs w:val="20"/>
              </w:rPr>
            </w:pPr>
            <w:r w:rsidRPr="00280DCE">
              <w:rPr>
                <w:color w:val="auto"/>
                <w:sz w:val="20"/>
                <w:szCs w:val="20"/>
              </w:rPr>
              <w:t>Tópicos em Comunicação</w:t>
            </w:r>
          </w:p>
        </w:tc>
        <w:tc>
          <w:tcPr>
            <w:tcW w:w="854" w:type="dxa"/>
          </w:tcPr>
          <w:p w14:paraId="18BA5F4F" w14:textId="77777777" w:rsidR="003253FE" w:rsidRPr="00280DCE" w:rsidRDefault="003253FE" w:rsidP="003253FE">
            <w:pPr>
              <w:jc w:val="center"/>
              <w:rPr>
                <w:color w:val="auto"/>
                <w:sz w:val="20"/>
                <w:szCs w:val="20"/>
              </w:rPr>
            </w:pPr>
            <w:r w:rsidRPr="00280DCE">
              <w:rPr>
                <w:color w:val="auto"/>
                <w:sz w:val="20"/>
                <w:szCs w:val="20"/>
              </w:rPr>
              <w:t>32</w:t>
            </w:r>
          </w:p>
        </w:tc>
        <w:tc>
          <w:tcPr>
            <w:tcW w:w="2204" w:type="dxa"/>
          </w:tcPr>
          <w:p w14:paraId="40E729DF" w14:textId="77777777" w:rsidR="003253FE" w:rsidRPr="00280DCE" w:rsidRDefault="003253FE" w:rsidP="003253FE">
            <w:pPr>
              <w:jc w:val="center"/>
              <w:rPr>
                <w:color w:val="auto"/>
                <w:sz w:val="20"/>
                <w:szCs w:val="20"/>
              </w:rPr>
            </w:pPr>
            <w:r w:rsidRPr="00280DCE">
              <w:rPr>
                <w:color w:val="auto"/>
                <w:sz w:val="20"/>
                <w:szCs w:val="20"/>
              </w:rPr>
              <w:t>NE OPTATIVO</w:t>
            </w:r>
          </w:p>
        </w:tc>
        <w:tc>
          <w:tcPr>
            <w:tcW w:w="2126" w:type="dxa"/>
          </w:tcPr>
          <w:p w14:paraId="7F3E377C" w14:textId="77777777" w:rsidR="003253FE" w:rsidRPr="00280DCE" w:rsidRDefault="003253FE" w:rsidP="003253FE">
            <w:pPr>
              <w:jc w:val="center"/>
              <w:rPr>
                <w:color w:val="auto"/>
                <w:sz w:val="20"/>
                <w:szCs w:val="20"/>
              </w:rPr>
            </w:pPr>
            <w:r w:rsidRPr="00280DCE">
              <w:rPr>
                <w:color w:val="auto"/>
                <w:sz w:val="20"/>
                <w:szCs w:val="20"/>
              </w:rPr>
              <w:t>Tópicos em Comunicação</w:t>
            </w:r>
          </w:p>
        </w:tc>
        <w:tc>
          <w:tcPr>
            <w:tcW w:w="709" w:type="dxa"/>
          </w:tcPr>
          <w:p w14:paraId="10E38A55" w14:textId="77777777" w:rsidR="003253FE" w:rsidRPr="00280DCE" w:rsidRDefault="003253FE" w:rsidP="003253FE">
            <w:pPr>
              <w:jc w:val="center"/>
              <w:rPr>
                <w:caps/>
                <w:color w:val="auto"/>
                <w:sz w:val="20"/>
                <w:szCs w:val="20"/>
              </w:rPr>
            </w:pPr>
            <w:r w:rsidRPr="00280DCE">
              <w:rPr>
                <w:caps/>
                <w:color w:val="auto"/>
                <w:sz w:val="20"/>
                <w:szCs w:val="20"/>
              </w:rPr>
              <w:t>32</w:t>
            </w:r>
          </w:p>
        </w:tc>
        <w:tc>
          <w:tcPr>
            <w:tcW w:w="1701" w:type="dxa"/>
          </w:tcPr>
          <w:p w14:paraId="043EA324" w14:textId="77777777" w:rsidR="003253FE" w:rsidRPr="00280DCE" w:rsidRDefault="003253FE" w:rsidP="003253FE">
            <w:pPr>
              <w:jc w:val="center"/>
              <w:rPr>
                <w:caps/>
                <w:color w:val="auto"/>
                <w:sz w:val="20"/>
                <w:szCs w:val="20"/>
              </w:rPr>
            </w:pPr>
            <w:r w:rsidRPr="00280DCE">
              <w:rPr>
                <w:caps/>
                <w:color w:val="auto"/>
                <w:sz w:val="20"/>
                <w:szCs w:val="20"/>
              </w:rPr>
              <w:t>NE OPTATIVO</w:t>
            </w:r>
          </w:p>
        </w:tc>
      </w:tr>
      <w:tr w:rsidR="003253FE" w:rsidRPr="00061F86" w14:paraId="6533ED46" w14:textId="77777777" w:rsidTr="003253FE">
        <w:tc>
          <w:tcPr>
            <w:tcW w:w="2012" w:type="dxa"/>
          </w:tcPr>
          <w:p w14:paraId="53844CD5" w14:textId="77777777" w:rsidR="003253FE" w:rsidRDefault="003253FE" w:rsidP="003253FE">
            <w:pPr>
              <w:rPr>
                <w:sz w:val="20"/>
                <w:szCs w:val="20"/>
              </w:rPr>
            </w:pPr>
            <w:r>
              <w:rPr>
                <w:sz w:val="20"/>
                <w:szCs w:val="20"/>
              </w:rPr>
              <w:t>Comunicação para a Sustentabilidade</w:t>
            </w:r>
          </w:p>
        </w:tc>
        <w:tc>
          <w:tcPr>
            <w:tcW w:w="854" w:type="dxa"/>
          </w:tcPr>
          <w:p w14:paraId="15845CE0" w14:textId="77777777" w:rsidR="003253FE" w:rsidRDefault="003253FE" w:rsidP="003253FE">
            <w:pPr>
              <w:jc w:val="center"/>
              <w:rPr>
                <w:sz w:val="20"/>
                <w:szCs w:val="20"/>
              </w:rPr>
            </w:pPr>
            <w:r>
              <w:rPr>
                <w:sz w:val="20"/>
                <w:szCs w:val="20"/>
              </w:rPr>
              <w:t>32</w:t>
            </w:r>
          </w:p>
        </w:tc>
        <w:tc>
          <w:tcPr>
            <w:tcW w:w="2204" w:type="dxa"/>
          </w:tcPr>
          <w:p w14:paraId="11EBBA85" w14:textId="77777777" w:rsidR="003253FE" w:rsidRDefault="003253FE" w:rsidP="003253FE">
            <w:pPr>
              <w:jc w:val="center"/>
              <w:rPr>
                <w:sz w:val="20"/>
                <w:szCs w:val="20"/>
              </w:rPr>
            </w:pPr>
            <w:r>
              <w:rPr>
                <w:sz w:val="20"/>
                <w:szCs w:val="20"/>
              </w:rPr>
              <w:t>NC OBRITATÓRIO</w:t>
            </w:r>
          </w:p>
        </w:tc>
        <w:tc>
          <w:tcPr>
            <w:tcW w:w="2126" w:type="dxa"/>
          </w:tcPr>
          <w:p w14:paraId="1B5F3C30" w14:textId="77777777" w:rsidR="003253FE" w:rsidRDefault="003253FE" w:rsidP="003253FE">
            <w:pPr>
              <w:jc w:val="center"/>
              <w:rPr>
                <w:sz w:val="20"/>
                <w:szCs w:val="20"/>
              </w:rPr>
            </w:pPr>
            <w:r>
              <w:rPr>
                <w:sz w:val="20"/>
                <w:szCs w:val="20"/>
              </w:rPr>
              <w:t>JE – Jornalismo Ambiental</w:t>
            </w:r>
          </w:p>
        </w:tc>
        <w:tc>
          <w:tcPr>
            <w:tcW w:w="709" w:type="dxa"/>
          </w:tcPr>
          <w:p w14:paraId="2F94B5EF" w14:textId="77777777" w:rsidR="003253FE" w:rsidRPr="008E0557" w:rsidRDefault="003253FE" w:rsidP="003253FE">
            <w:pPr>
              <w:jc w:val="center"/>
              <w:rPr>
                <w:caps/>
                <w:sz w:val="20"/>
                <w:szCs w:val="20"/>
              </w:rPr>
            </w:pPr>
            <w:r>
              <w:rPr>
                <w:caps/>
                <w:sz w:val="20"/>
                <w:szCs w:val="20"/>
              </w:rPr>
              <w:t>64</w:t>
            </w:r>
          </w:p>
        </w:tc>
        <w:tc>
          <w:tcPr>
            <w:tcW w:w="1701" w:type="dxa"/>
          </w:tcPr>
          <w:p w14:paraId="77146A03" w14:textId="77777777" w:rsidR="003253FE" w:rsidRDefault="003253FE" w:rsidP="003253FE">
            <w:pPr>
              <w:jc w:val="center"/>
              <w:rPr>
                <w:caps/>
                <w:sz w:val="20"/>
                <w:szCs w:val="20"/>
              </w:rPr>
            </w:pPr>
            <w:r>
              <w:rPr>
                <w:caps/>
                <w:sz w:val="20"/>
                <w:szCs w:val="20"/>
              </w:rPr>
              <w:t>NE OPTATIVO</w:t>
            </w:r>
          </w:p>
        </w:tc>
      </w:tr>
      <w:tr w:rsidR="003253FE" w:rsidRPr="00061F86" w14:paraId="3916B972" w14:textId="77777777" w:rsidTr="003253FE">
        <w:tc>
          <w:tcPr>
            <w:tcW w:w="7196" w:type="dxa"/>
            <w:gridSpan w:val="4"/>
          </w:tcPr>
          <w:p w14:paraId="14227DC2" w14:textId="77777777" w:rsidR="003253FE" w:rsidRPr="001B40A7" w:rsidRDefault="003253FE" w:rsidP="003253FE">
            <w:pPr>
              <w:jc w:val="right"/>
              <w:rPr>
                <w:b/>
                <w:sz w:val="20"/>
                <w:szCs w:val="20"/>
              </w:rPr>
            </w:pPr>
          </w:p>
        </w:tc>
        <w:tc>
          <w:tcPr>
            <w:tcW w:w="709" w:type="dxa"/>
          </w:tcPr>
          <w:p w14:paraId="0A3F4177" w14:textId="77777777" w:rsidR="003253FE" w:rsidRPr="001B40A7" w:rsidRDefault="003253FE" w:rsidP="003253FE">
            <w:pPr>
              <w:jc w:val="center"/>
              <w:rPr>
                <w:b/>
                <w:sz w:val="20"/>
                <w:szCs w:val="20"/>
              </w:rPr>
            </w:pPr>
          </w:p>
        </w:tc>
        <w:tc>
          <w:tcPr>
            <w:tcW w:w="1701" w:type="dxa"/>
          </w:tcPr>
          <w:p w14:paraId="37BF185F" w14:textId="77777777" w:rsidR="003253FE" w:rsidRPr="001B40A7" w:rsidRDefault="003253FE" w:rsidP="003253FE">
            <w:pPr>
              <w:jc w:val="center"/>
              <w:rPr>
                <w:b/>
                <w:sz w:val="20"/>
                <w:szCs w:val="20"/>
              </w:rPr>
            </w:pPr>
          </w:p>
        </w:tc>
      </w:tr>
    </w:tbl>
    <w:p w14:paraId="37D52873" w14:textId="77777777" w:rsidR="003253FE" w:rsidRDefault="003253FE" w:rsidP="003253FE">
      <w:pPr>
        <w:jc w:val="center"/>
        <w:rPr>
          <w:b/>
          <w:sz w:val="20"/>
          <w:szCs w:val="20"/>
        </w:rPr>
      </w:pPr>
      <w:r>
        <w:rPr>
          <w:b/>
          <w:sz w:val="20"/>
          <w:szCs w:val="20"/>
        </w:rPr>
        <w:t>OPTATIVOS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942"/>
        <w:gridCol w:w="2080"/>
        <w:gridCol w:w="2126"/>
        <w:gridCol w:w="709"/>
        <w:gridCol w:w="1701"/>
      </w:tblGrid>
      <w:tr w:rsidR="003253FE" w:rsidRPr="008E0557" w14:paraId="0F575B0A" w14:textId="77777777" w:rsidTr="007C6692">
        <w:tc>
          <w:tcPr>
            <w:tcW w:w="2048" w:type="dxa"/>
          </w:tcPr>
          <w:p w14:paraId="077D9C0C" w14:textId="77777777" w:rsidR="003253FE" w:rsidRDefault="003253FE" w:rsidP="003253FE">
            <w:pPr>
              <w:jc w:val="both"/>
              <w:rPr>
                <w:sz w:val="18"/>
                <w:szCs w:val="18"/>
              </w:rPr>
            </w:pPr>
            <w:r w:rsidRPr="007E178F">
              <w:rPr>
                <w:sz w:val="18"/>
                <w:szCs w:val="18"/>
              </w:rPr>
              <w:t>Laboratórios orientados</w:t>
            </w:r>
          </w:p>
          <w:p w14:paraId="78D82AC8" w14:textId="77777777" w:rsidR="003253FE" w:rsidRPr="007E178F" w:rsidRDefault="003253FE" w:rsidP="003253FE">
            <w:pPr>
              <w:jc w:val="both"/>
              <w:rPr>
                <w:sz w:val="18"/>
                <w:szCs w:val="18"/>
              </w:rPr>
            </w:pPr>
            <w:r>
              <w:rPr>
                <w:sz w:val="18"/>
                <w:szCs w:val="18"/>
              </w:rPr>
              <w:t>(ementa aberta /várias possibilidades de oferta)</w:t>
            </w:r>
          </w:p>
        </w:tc>
        <w:tc>
          <w:tcPr>
            <w:tcW w:w="942" w:type="dxa"/>
          </w:tcPr>
          <w:p w14:paraId="17EE443A" w14:textId="77777777" w:rsidR="003253FE" w:rsidRPr="00061F86" w:rsidRDefault="003253FE" w:rsidP="003253FE">
            <w:pPr>
              <w:jc w:val="center"/>
              <w:rPr>
                <w:sz w:val="20"/>
                <w:szCs w:val="20"/>
              </w:rPr>
            </w:pPr>
            <w:r>
              <w:rPr>
                <w:sz w:val="20"/>
                <w:szCs w:val="20"/>
              </w:rPr>
              <w:t>64</w:t>
            </w:r>
          </w:p>
        </w:tc>
        <w:tc>
          <w:tcPr>
            <w:tcW w:w="2080" w:type="dxa"/>
          </w:tcPr>
          <w:p w14:paraId="2ABC2B6E" w14:textId="77777777" w:rsidR="003253FE" w:rsidRPr="00061F86" w:rsidRDefault="003253FE" w:rsidP="003253FE">
            <w:pPr>
              <w:jc w:val="center"/>
              <w:rPr>
                <w:sz w:val="20"/>
                <w:szCs w:val="20"/>
              </w:rPr>
            </w:pPr>
            <w:r>
              <w:rPr>
                <w:caps/>
                <w:sz w:val="20"/>
                <w:szCs w:val="20"/>
              </w:rPr>
              <w:t>NE OPTATIVO</w:t>
            </w:r>
          </w:p>
        </w:tc>
        <w:tc>
          <w:tcPr>
            <w:tcW w:w="2126" w:type="dxa"/>
          </w:tcPr>
          <w:p w14:paraId="0FDAE3F2" w14:textId="77777777" w:rsidR="003253FE" w:rsidRDefault="003253FE" w:rsidP="003253FE">
            <w:pPr>
              <w:jc w:val="both"/>
              <w:rPr>
                <w:sz w:val="18"/>
                <w:szCs w:val="18"/>
              </w:rPr>
            </w:pPr>
            <w:r w:rsidRPr="007E178F">
              <w:rPr>
                <w:sz w:val="18"/>
                <w:szCs w:val="18"/>
              </w:rPr>
              <w:t>Laboratórios orientados</w:t>
            </w:r>
          </w:p>
          <w:p w14:paraId="5B676B3E" w14:textId="77777777" w:rsidR="003253FE" w:rsidRPr="00061F86" w:rsidRDefault="003253FE" w:rsidP="003253FE">
            <w:pPr>
              <w:jc w:val="center"/>
              <w:rPr>
                <w:sz w:val="20"/>
                <w:szCs w:val="20"/>
              </w:rPr>
            </w:pPr>
            <w:r>
              <w:rPr>
                <w:sz w:val="18"/>
                <w:szCs w:val="18"/>
              </w:rPr>
              <w:t>(ementa aberta /várias possibilidades de oferta</w:t>
            </w:r>
          </w:p>
        </w:tc>
        <w:tc>
          <w:tcPr>
            <w:tcW w:w="709" w:type="dxa"/>
          </w:tcPr>
          <w:p w14:paraId="298A096F" w14:textId="77777777" w:rsidR="003253FE" w:rsidRPr="008E0557" w:rsidRDefault="003253FE" w:rsidP="003253FE">
            <w:pPr>
              <w:jc w:val="center"/>
              <w:rPr>
                <w:caps/>
                <w:sz w:val="20"/>
                <w:szCs w:val="20"/>
              </w:rPr>
            </w:pPr>
            <w:r>
              <w:rPr>
                <w:caps/>
                <w:sz w:val="20"/>
                <w:szCs w:val="20"/>
              </w:rPr>
              <w:t>48</w:t>
            </w:r>
          </w:p>
        </w:tc>
        <w:tc>
          <w:tcPr>
            <w:tcW w:w="1701" w:type="dxa"/>
          </w:tcPr>
          <w:p w14:paraId="2F98ADFC" w14:textId="77777777" w:rsidR="003253FE" w:rsidRPr="008E0557" w:rsidRDefault="003253FE" w:rsidP="003253FE">
            <w:pPr>
              <w:jc w:val="center"/>
              <w:rPr>
                <w:caps/>
                <w:sz w:val="20"/>
                <w:szCs w:val="20"/>
              </w:rPr>
            </w:pPr>
            <w:r>
              <w:rPr>
                <w:caps/>
                <w:sz w:val="20"/>
                <w:szCs w:val="20"/>
              </w:rPr>
              <w:t>NE OPTATIVO</w:t>
            </w:r>
          </w:p>
        </w:tc>
      </w:tr>
      <w:tr w:rsidR="003253FE" w:rsidRPr="008E0557" w14:paraId="125E9DB1" w14:textId="77777777" w:rsidTr="007C6692">
        <w:tc>
          <w:tcPr>
            <w:tcW w:w="2048" w:type="dxa"/>
            <w:shd w:val="clear" w:color="auto" w:fill="D0CECE" w:themeFill="background2" w:themeFillShade="E6"/>
          </w:tcPr>
          <w:p w14:paraId="254C54D8" w14:textId="77777777" w:rsidR="003253FE" w:rsidRPr="007E178F" w:rsidRDefault="003253FE" w:rsidP="003253FE">
            <w:pPr>
              <w:jc w:val="both"/>
              <w:rPr>
                <w:sz w:val="18"/>
                <w:szCs w:val="18"/>
              </w:rPr>
            </w:pPr>
            <w:r>
              <w:rPr>
                <w:sz w:val="18"/>
                <w:szCs w:val="18"/>
              </w:rPr>
              <w:t>Espaço, Comunicação</w:t>
            </w:r>
            <w:r w:rsidRPr="007E178F">
              <w:rPr>
                <w:sz w:val="18"/>
                <w:szCs w:val="18"/>
              </w:rPr>
              <w:t xml:space="preserve"> e Sociedade</w:t>
            </w:r>
          </w:p>
        </w:tc>
        <w:tc>
          <w:tcPr>
            <w:tcW w:w="942" w:type="dxa"/>
            <w:shd w:val="clear" w:color="auto" w:fill="D0CECE" w:themeFill="background2" w:themeFillShade="E6"/>
          </w:tcPr>
          <w:p w14:paraId="7C5F9D82" w14:textId="77777777" w:rsidR="003253FE" w:rsidRPr="00061F86" w:rsidRDefault="003253FE" w:rsidP="003253FE">
            <w:pPr>
              <w:jc w:val="center"/>
              <w:rPr>
                <w:sz w:val="20"/>
                <w:szCs w:val="20"/>
              </w:rPr>
            </w:pPr>
            <w:r>
              <w:rPr>
                <w:sz w:val="20"/>
                <w:szCs w:val="20"/>
              </w:rPr>
              <w:t>64</w:t>
            </w:r>
          </w:p>
        </w:tc>
        <w:tc>
          <w:tcPr>
            <w:tcW w:w="2080" w:type="dxa"/>
            <w:shd w:val="clear" w:color="auto" w:fill="D0CECE" w:themeFill="background2" w:themeFillShade="E6"/>
          </w:tcPr>
          <w:p w14:paraId="7B2A8985" w14:textId="77777777" w:rsidR="003253FE" w:rsidRPr="00061F86" w:rsidRDefault="003253FE" w:rsidP="003253FE">
            <w:pPr>
              <w:jc w:val="center"/>
              <w:rPr>
                <w:sz w:val="20"/>
                <w:szCs w:val="20"/>
              </w:rPr>
            </w:pPr>
            <w:r>
              <w:rPr>
                <w:caps/>
                <w:sz w:val="20"/>
                <w:szCs w:val="20"/>
              </w:rPr>
              <w:t>NE OPTATIVO</w:t>
            </w:r>
          </w:p>
        </w:tc>
        <w:tc>
          <w:tcPr>
            <w:tcW w:w="2126" w:type="dxa"/>
            <w:shd w:val="clear" w:color="auto" w:fill="D0CECE" w:themeFill="background2" w:themeFillShade="E6"/>
          </w:tcPr>
          <w:p w14:paraId="29EAB8EA" w14:textId="77777777" w:rsidR="003253FE" w:rsidRPr="00061F86" w:rsidRDefault="003253FE" w:rsidP="003253FE">
            <w:pPr>
              <w:jc w:val="center"/>
              <w:rPr>
                <w:sz w:val="20"/>
                <w:szCs w:val="20"/>
              </w:rPr>
            </w:pPr>
            <w:r>
              <w:rPr>
                <w:sz w:val="20"/>
                <w:szCs w:val="20"/>
              </w:rPr>
              <w:t>Tópicos comunicação ou seminário – Jornalismo e Sociedade</w:t>
            </w:r>
          </w:p>
        </w:tc>
        <w:tc>
          <w:tcPr>
            <w:tcW w:w="709" w:type="dxa"/>
            <w:shd w:val="clear" w:color="auto" w:fill="D0CECE" w:themeFill="background2" w:themeFillShade="E6"/>
          </w:tcPr>
          <w:p w14:paraId="2CC4BDC1" w14:textId="77777777" w:rsidR="003253FE" w:rsidRPr="008E0557" w:rsidRDefault="003253FE" w:rsidP="003253FE">
            <w:pPr>
              <w:jc w:val="center"/>
              <w:rPr>
                <w:caps/>
                <w:sz w:val="20"/>
                <w:szCs w:val="20"/>
              </w:rPr>
            </w:pPr>
            <w:r>
              <w:rPr>
                <w:caps/>
                <w:sz w:val="20"/>
                <w:szCs w:val="20"/>
              </w:rPr>
              <w:t>32</w:t>
            </w:r>
          </w:p>
        </w:tc>
        <w:tc>
          <w:tcPr>
            <w:tcW w:w="1701" w:type="dxa"/>
            <w:shd w:val="clear" w:color="auto" w:fill="D0CECE" w:themeFill="background2" w:themeFillShade="E6"/>
          </w:tcPr>
          <w:p w14:paraId="12B0594D" w14:textId="77777777" w:rsidR="003253FE" w:rsidRPr="008E0557" w:rsidRDefault="003253FE" w:rsidP="003253FE">
            <w:pPr>
              <w:jc w:val="center"/>
              <w:rPr>
                <w:caps/>
                <w:sz w:val="20"/>
                <w:szCs w:val="20"/>
              </w:rPr>
            </w:pPr>
            <w:r>
              <w:rPr>
                <w:caps/>
                <w:sz w:val="20"/>
                <w:szCs w:val="20"/>
              </w:rPr>
              <w:t>NE OPTATIVO</w:t>
            </w:r>
          </w:p>
        </w:tc>
      </w:tr>
      <w:tr w:rsidR="003253FE" w:rsidRPr="008E0557" w14:paraId="2A930062" w14:textId="77777777" w:rsidTr="007C6692">
        <w:tc>
          <w:tcPr>
            <w:tcW w:w="2048" w:type="dxa"/>
          </w:tcPr>
          <w:p w14:paraId="52D4440D" w14:textId="77777777" w:rsidR="003253FE" w:rsidRPr="007E178F" w:rsidRDefault="003253FE" w:rsidP="003253FE">
            <w:pPr>
              <w:jc w:val="both"/>
              <w:rPr>
                <w:sz w:val="18"/>
                <w:szCs w:val="18"/>
              </w:rPr>
            </w:pPr>
            <w:r w:rsidRPr="007E178F">
              <w:rPr>
                <w:sz w:val="18"/>
                <w:szCs w:val="18"/>
              </w:rPr>
              <w:t>Comunicação</w:t>
            </w:r>
            <w:r>
              <w:rPr>
                <w:sz w:val="18"/>
                <w:szCs w:val="18"/>
              </w:rPr>
              <w:t xml:space="preserve"> Popular e </w:t>
            </w:r>
            <w:r w:rsidRPr="007E178F">
              <w:rPr>
                <w:sz w:val="18"/>
                <w:szCs w:val="18"/>
              </w:rPr>
              <w:t>Comunitária</w:t>
            </w:r>
          </w:p>
        </w:tc>
        <w:tc>
          <w:tcPr>
            <w:tcW w:w="942" w:type="dxa"/>
          </w:tcPr>
          <w:p w14:paraId="34437BC4" w14:textId="77777777" w:rsidR="003253FE" w:rsidRPr="00061F86" w:rsidRDefault="003253FE" w:rsidP="003253FE">
            <w:pPr>
              <w:jc w:val="center"/>
              <w:rPr>
                <w:sz w:val="20"/>
                <w:szCs w:val="20"/>
              </w:rPr>
            </w:pPr>
            <w:r>
              <w:rPr>
                <w:sz w:val="20"/>
                <w:szCs w:val="20"/>
              </w:rPr>
              <w:t>64</w:t>
            </w:r>
          </w:p>
        </w:tc>
        <w:tc>
          <w:tcPr>
            <w:tcW w:w="2080" w:type="dxa"/>
          </w:tcPr>
          <w:p w14:paraId="1BEFEE44" w14:textId="77777777" w:rsidR="003253FE" w:rsidRPr="00061F86" w:rsidRDefault="003253FE" w:rsidP="003253FE">
            <w:pPr>
              <w:jc w:val="center"/>
              <w:rPr>
                <w:sz w:val="20"/>
                <w:szCs w:val="20"/>
              </w:rPr>
            </w:pPr>
            <w:r>
              <w:rPr>
                <w:caps/>
                <w:sz w:val="20"/>
                <w:szCs w:val="20"/>
              </w:rPr>
              <w:t>NE OPTATIVO</w:t>
            </w:r>
          </w:p>
        </w:tc>
        <w:tc>
          <w:tcPr>
            <w:tcW w:w="2126" w:type="dxa"/>
          </w:tcPr>
          <w:p w14:paraId="5E9454EF" w14:textId="77777777" w:rsidR="003253FE" w:rsidRPr="00061F86" w:rsidRDefault="003253FE" w:rsidP="003253FE">
            <w:pPr>
              <w:jc w:val="center"/>
              <w:rPr>
                <w:sz w:val="20"/>
                <w:szCs w:val="20"/>
              </w:rPr>
            </w:pPr>
            <w:r>
              <w:rPr>
                <w:sz w:val="20"/>
                <w:szCs w:val="20"/>
              </w:rPr>
              <w:t>Comunicação Comunitária</w:t>
            </w:r>
          </w:p>
        </w:tc>
        <w:tc>
          <w:tcPr>
            <w:tcW w:w="709" w:type="dxa"/>
          </w:tcPr>
          <w:p w14:paraId="7B8B316F" w14:textId="77777777" w:rsidR="003253FE" w:rsidRPr="008E0557" w:rsidRDefault="003253FE" w:rsidP="003253FE">
            <w:pPr>
              <w:jc w:val="center"/>
              <w:rPr>
                <w:caps/>
                <w:sz w:val="20"/>
                <w:szCs w:val="20"/>
              </w:rPr>
            </w:pPr>
            <w:r>
              <w:rPr>
                <w:caps/>
                <w:sz w:val="20"/>
                <w:szCs w:val="20"/>
              </w:rPr>
              <w:t>64</w:t>
            </w:r>
          </w:p>
        </w:tc>
        <w:tc>
          <w:tcPr>
            <w:tcW w:w="1701" w:type="dxa"/>
          </w:tcPr>
          <w:p w14:paraId="25F45CA6" w14:textId="77777777" w:rsidR="003253FE" w:rsidRPr="008E0557" w:rsidRDefault="003253FE" w:rsidP="003253FE">
            <w:pPr>
              <w:jc w:val="center"/>
              <w:rPr>
                <w:caps/>
                <w:sz w:val="20"/>
                <w:szCs w:val="20"/>
              </w:rPr>
            </w:pPr>
            <w:r>
              <w:rPr>
                <w:caps/>
                <w:sz w:val="20"/>
                <w:szCs w:val="20"/>
              </w:rPr>
              <w:t>NE OPTATIVO</w:t>
            </w:r>
          </w:p>
        </w:tc>
      </w:tr>
      <w:tr w:rsidR="003253FE" w:rsidRPr="008E0557" w14:paraId="796B4832" w14:textId="77777777" w:rsidTr="007C6692">
        <w:tc>
          <w:tcPr>
            <w:tcW w:w="2048" w:type="dxa"/>
            <w:shd w:val="clear" w:color="auto" w:fill="D0CECE" w:themeFill="background2" w:themeFillShade="E6"/>
          </w:tcPr>
          <w:p w14:paraId="64826C4B" w14:textId="77777777" w:rsidR="003253FE" w:rsidRPr="007E178F" w:rsidRDefault="003253FE" w:rsidP="003253FE">
            <w:pPr>
              <w:jc w:val="both"/>
              <w:rPr>
                <w:sz w:val="18"/>
                <w:szCs w:val="18"/>
              </w:rPr>
            </w:pPr>
            <w:r>
              <w:rPr>
                <w:sz w:val="18"/>
                <w:szCs w:val="18"/>
              </w:rPr>
              <w:t>Recursos Visuais em Jornalismo</w:t>
            </w:r>
          </w:p>
        </w:tc>
        <w:tc>
          <w:tcPr>
            <w:tcW w:w="942" w:type="dxa"/>
            <w:shd w:val="clear" w:color="auto" w:fill="D0CECE" w:themeFill="background2" w:themeFillShade="E6"/>
          </w:tcPr>
          <w:p w14:paraId="7A815807" w14:textId="77777777" w:rsidR="003253FE" w:rsidRDefault="003253FE" w:rsidP="003253FE">
            <w:pPr>
              <w:jc w:val="center"/>
              <w:rPr>
                <w:sz w:val="20"/>
                <w:szCs w:val="20"/>
              </w:rPr>
            </w:pPr>
            <w:r>
              <w:rPr>
                <w:sz w:val="20"/>
                <w:szCs w:val="20"/>
              </w:rPr>
              <w:t>64</w:t>
            </w:r>
          </w:p>
        </w:tc>
        <w:tc>
          <w:tcPr>
            <w:tcW w:w="2080" w:type="dxa"/>
            <w:shd w:val="clear" w:color="auto" w:fill="D0CECE" w:themeFill="background2" w:themeFillShade="E6"/>
          </w:tcPr>
          <w:p w14:paraId="4F1AFC21" w14:textId="77777777" w:rsidR="003253FE" w:rsidRDefault="003253FE" w:rsidP="003253FE">
            <w:pPr>
              <w:jc w:val="center"/>
              <w:rPr>
                <w:sz w:val="20"/>
                <w:szCs w:val="20"/>
              </w:rPr>
            </w:pPr>
            <w:r>
              <w:rPr>
                <w:caps/>
                <w:sz w:val="20"/>
                <w:szCs w:val="20"/>
              </w:rPr>
              <w:t>NE OPTATIVO</w:t>
            </w:r>
          </w:p>
        </w:tc>
        <w:tc>
          <w:tcPr>
            <w:tcW w:w="2126" w:type="dxa"/>
            <w:shd w:val="clear" w:color="auto" w:fill="D0CECE" w:themeFill="background2" w:themeFillShade="E6"/>
          </w:tcPr>
          <w:p w14:paraId="594753EE" w14:textId="77777777" w:rsidR="003253FE" w:rsidRDefault="003253FE" w:rsidP="003253FE">
            <w:pPr>
              <w:jc w:val="center"/>
              <w:rPr>
                <w:sz w:val="20"/>
                <w:szCs w:val="20"/>
              </w:rPr>
            </w:pPr>
            <w:r>
              <w:rPr>
                <w:sz w:val="20"/>
                <w:szCs w:val="20"/>
              </w:rPr>
              <w:t>Não tem equivalência</w:t>
            </w:r>
          </w:p>
        </w:tc>
        <w:tc>
          <w:tcPr>
            <w:tcW w:w="709" w:type="dxa"/>
            <w:shd w:val="clear" w:color="auto" w:fill="D0CECE" w:themeFill="background2" w:themeFillShade="E6"/>
          </w:tcPr>
          <w:p w14:paraId="206BB86A" w14:textId="77777777" w:rsidR="003253FE" w:rsidRPr="008E0557" w:rsidRDefault="003253FE" w:rsidP="003253FE">
            <w:pPr>
              <w:jc w:val="center"/>
              <w:rPr>
                <w:caps/>
                <w:sz w:val="20"/>
                <w:szCs w:val="20"/>
              </w:rPr>
            </w:pPr>
          </w:p>
        </w:tc>
        <w:tc>
          <w:tcPr>
            <w:tcW w:w="1701" w:type="dxa"/>
            <w:shd w:val="clear" w:color="auto" w:fill="D0CECE" w:themeFill="background2" w:themeFillShade="E6"/>
          </w:tcPr>
          <w:p w14:paraId="5F8E8403" w14:textId="77777777" w:rsidR="003253FE" w:rsidRPr="008E0557" w:rsidRDefault="003253FE" w:rsidP="003253FE">
            <w:pPr>
              <w:jc w:val="center"/>
              <w:rPr>
                <w:caps/>
                <w:sz w:val="20"/>
                <w:szCs w:val="20"/>
              </w:rPr>
            </w:pPr>
          </w:p>
        </w:tc>
      </w:tr>
      <w:tr w:rsidR="003253FE" w:rsidRPr="008E0557" w14:paraId="25632545" w14:textId="77777777" w:rsidTr="007C6692">
        <w:tc>
          <w:tcPr>
            <w:tcW w:w="2048" w:type="dxa"/>
          </w:tcPr>
          <w:p w14:paraId="23BD8F97" w14:textId="77777777" w:rsidR="003253FE" w:rsidRPr="007E178F" w:rsidRDefault="003253FE" w:rsidP="003253FE">
            <w:pPr>
              <w:jc w:val="both"/>
              <w:rPr>
                <w:sz w:val="18"/>
                <w:szCs w:val="18"/>
              </w:rPr>
            </w:pPr>
            <w:r w:rsidRPr="007E178F">
              <w:rPr>
                <w:sz w:val="18"/>
                <w:szCs w:val="18"/>
              </w:rPr>
              <w:t>Documentário</w:t>
            </w:r>
          </w:p>
        </w:tc>
        <w:tc>
          <w:tcPr>
            <w:tcW w:w="942" w:type="dxa"/>
          </w:tcPr>
          <w:p w14:paraId="3A3A5D36" w14:textId="77777777" w:rsidR="003253FE" w:rsidRDefault="003253FE" w:rsidP="003253FE">
            <w:pPr>
              <w:jc w:val="center"/>
              <w:rPr>
                <w:sz w:val="20"/>
                <w:szCs w:val="20"/>
              </w:rPr>
            </w:pPr>
            <w:r>
              <w:rPr>
                <w:sz w:val="20"/>
                <w:szCs w:val="20"/>
              </w:rPr>
              <w:t>64</w:t>
            </w:r>
          </w:p>
        </w:tc>
        <w:tc>
          <w:tcPr>
            <w:tcW w:w="2080" w:type="dxa"/>
          </w:tcPr>
          <w:p w14:paraId="6C16B3C9" w14:textId="77777777" w:rsidR="003253FE" w:rsidRDefault="003253FE" w:rsidP="003253FE">
            <w:pPr>
              <w:jc w:val="center"/>
              <w:rPr>
                <w:sz w:val="20"/>
                <w:szCs w:val="20"/>
              </w:rPr>
            </w:pPr>
            <w:r>
              <w:rPr>
                <w:caps/>
                <w:sz w:val="20"/>
                <w:szCs w:val="20"/>
              </w:rPr>
              <w:t>NE OPTATIVO</w:t>
            </w:r>
          </w:p>
        </w:tc>
        <w:tc>
          <w:tcPr>
            <w:tcW w:w="2126" w:type="dxa"/>
          </w:tcPr>
          <w:p w14:paraId="3DFC17B0" w14:textId="77777777" w:rsidR="003253FE" w:rsidRDefault="003253FE" w:rsidP="003253FE">
            <w:pPr>
              <w:jc w:val="center"/>
              <w:rPr>
                <w:sz w:val="20"/>
                <w:szCs w:val="20"/>
              </w:rPr>
            </w:pPr>
            <w:r>
              <w:rPr>
                <w:sz w:val="20"/>
                <w:szCs w:val="20"/>
              </w:rPr>
              <w:t>Cinema documentário</w:t>
            </w:r>
          </w:p>
        </w:tc>
        <w:tc>
          <w:tcPr>
            <w:tcW w:w="709" w:type="dxa"/>
          </w:tcPr>
          <w:p w14:paraId="0B25838C" w14:textId="77777777" w:rsidR="003253FE" w:rsidRPr="008E0557" w:rsidRDefault="003253FE" w:rsidP="003253FE">
            <w:pPr>
              <w:jc w:val="center"/>
              <w:rPr>
                <w:caps/>
                <w:sz w:val="20"/>
                <w:szCs w:val="20"/>
              </w:rPr>
            </w:pPr>
            <w:r>
              <w:rPr>
                <w:caps/>
                <w:sz w:val="20"/>
                <w:szCs w:val="20"/>
              </w:rPr>
              <w:t>64</w:t>
            </w:r>
          </w:p>
        </w:tc>
        <w:tc>
          <w:tcPr>
            <w:tcW w:w="1701" w:type="dxa"/>
          </w:tcPr>
          <w:p w14:paraId="393445B6" w14:textId="77777777" w:rsidR="003253FE" w:rsidRDefault="003253FE" w:rsidP="003253FE">
            <w:pPr>
              <w:jc w:val="center"/>
              <w:rPr>
                <w:caps/>
                <w:sz w:val="20"/>
                <w:szCs w:val="20"/>
              </w:rPr>
            </w:pPr>
            <w:r>
              <w:rPr>
                <w:caps/>
                <w:sz w:val="20"/>
                <w:szCs w:val="20"/>
              </w:rPr>
              <w:t>NE OPTATIVO</w:t>
            </w:r>
          </w:p>
        </w:tc>
      </w:tr>
      <w:tr w:rsidR="003253FE" w:rsidRPr="008E0557" w14:paraId="01216C81" w14:textId="77777777" w:rsidTr="007C6692">
        <w:tc>
          <w:tcPr>
            <w:tcW w:w="2048" w:type="dxa"/>
            <w:shd w:val="clear" w:color="auto" w:fill="D0CECE" w:themeFill="background2" w:themeFillShade="E6"/>
          </w:tcPr>
          <w:p w14:paraId="67998CD9" w14:textId="77777777" w:rsidR="003253FE" w:rsidRPr="007E178F" w:rsidRDefault="003253FE" w:rsidP="003253FE">
            <w:pPr>
              <w:jc w:val="both"/>
              <w:rPr>
                <w:sz w:val="18"/>
                <w:szCs w:val="18"/>
              </w:rPr>
            </w:pPr>
            <w:r w:rsidRPr="007E178F">
              <w:rPr>
                <w:sz w:val="18"/>
                <w:szCs w:val="18"/>
              </w:rPr>
              <w:lastRenderedPageBreak/>
              <w:t xml:space="preserve">História do Cinema </w:t>
            </w:r>
          </w:p>
        </w:tc>
        <w:tc>
          <w:tcPr>
            <w:tcW w:w="942" w:type="dxa"/>
            <w:shd w:val="clear" w:color="auto" w:fill="D0CECE" w:themeFill="background2" w:themeFillShade="E6"/>
          </w:tcPr>
          <w:p w14:paraId="08BD574C" w14:textId="77777777" w:rsidR="003253FE" w:rsidRDefault="003253FE" w:rsidP="003253FE">
            <w:pPr>
              <w:jc w:val="center"/>
              <w:rPr>
                <w:sz w:val="20"/>
                <w:szCs w:val="20"/>
              </w:rPr>
            </w:pPr>
            <w:r>
              <w:rPr>
                <w:sz w:val="20"/>
                <w:szCs w:val="20"/>
              </w:rPr>
              <w:t>64</w:t>
            </w:r>
          </w:p>
        </w:tc>
        <w:tc>
          <w:tcPr>
            <w:tcW w:w="2080" w:type="dxa"/>
            <w:shd w:val="clear" w:color="auto" w:fill="D0CECE" w:themeFill="background2" w:themeFillShade="E6"/>
          </w:tcPr>
          <w:p w14:paraId="62CAB8C0" w14:textId="77777777" w:rsidR="003253FE" w:rsidRDefault="003253FE" w:rsidP="003253FE">
            <w:pPr>
              <w:jc w:val="center"/>
              <w:rPr>
                <w:sz w:val="20"/>
                <w:szCs w:val="20"/>
              </w:rPr>
            </w:pPr>
            <w:r>
              <w:rPr>
                <w:sz w:val="20"/>
                <w:szCs w:val="20"/>
              </w:rPr>
              <w:t>NE OPTATIVO</w:t>
            </w:r>
          </w:p>
        </w:tc>
        <w:tc>
          <w:tcPr>
            <w:tcW w:w="2126" w:type="dxa"/>
            <w:shd w:val="clear" w:color="auto" w:fill="D0CECE" w:themeFill="background2" w:themeFillShade="E6"/>
          </w:tcPr>
          <w:p w14:paraId="161E9C28" w14:textId="77777777" w:rsidR="003253FE" w:rsidRDefault="003253FE" w:rsidP="003253FE">
            <w:pPr>
              <w:jc w:val="center"/>
              <w:rPr>
                <w:sz w:val="20"/>
                <w:szCs w:val="20"/>
              </w:rPr>
            </w:pPr>
            <w:r>
              <w:rPr>
                <w:sz w:val="20"/>
                <w:szCs w:val="20"/>
              </w:rPr>
              <w:t>História do cinema</w:t>
            </w:r>
          </w:p>
        </w:tc>
        <w:tc>
          <w:tcPr>
            <w:tcW w:w="709" w:type="dxa"/>
            <w:shd w:val="clear" w:color="auto" w:fill="D0CECE" w:themeFill="background2" w:themeFillShade="E6"/>
          </w:tcPr>
          <w:p w14:paraId="2F596E6B" w14:textId="77777777" w:rsidR="003253FE" w:rsidRPr="008E0557" w:rsidRDefault="003253FE" w:rsidP="003253FE">
            <w:pPr>
              <w:jc w:val="center"/>
              <w:rPr>
                <w:caps/>
                <w:sz w:val="20"/>
                <w:szCs w:val="20"/>
              </w:rPr>
            </w:pPr>
            <w:r>
              <w:rPr>
                <w:caps/>
                <w:sz w:val="20"/>
                <w:szCs w:val="20"/>
              </w:rPr>
              <w:t>64</w:t>
            </w:r>
          </w:p>
        </w:tc>
        <w:tc>
          <w:tcPr>
            <w:tcW w:w="1701" w:type="dxa"/>
            <w:shd w:val="clear" w:color="auto" w:fill="D0CECE" w:themeFill="background2" w:themeFillShade="E6"/>
          </w:tcPr>
          <w:p w14:paraId="14EDC814" w14:textId="77777777" w:rsidR="003253FE" w:rsidRDefault="003253FE" w:rsidP="003253FE">
            <w:pPr>
              <w:jc w:val="center"/>
              <w:rPr>
                <w:caps/>
                <w:sz w:val="20"/>
                <w:szCs w:val="20"/>
              </w:rPr>
            </w:pPr>
            <w:r>
              <w:rPr>
                <w:caps/>
                <w:sz w:val="20"/>
                <w:szCs w:val="20"/>
              </w:rPr>
              <w:t>NE OPTATIVO</w:t>
            </w:r>
          </w:p>
        </w:tc>
      </w:tr>
      <w:tr w:rsidR="003253FE" w:rsidRPr="008E0557" w14:paraId="03F1E699" w14:textId="77777777" w:rsidTr="007C6692">
        <w:tc>
          <w:tcPr>
            <w:tcW w:w="2048" w:type="dxa"/>
          </w:tcPr>
          <w:p w14:paraId="7A4C3E0B" w14:textId="77777777" w:rsidR="003253FE" w:rsidRPr="007E178F" w:rsidRDefault="003253FE" w:rsidP="003253FE">
            <w:pPr>
              <w:rPr>
                <w:sz w:val="18"/>
                <w:szCs w:val="18"/>
              </w:rPr>
            </w:pPr>
            <w:r w:rsidRPr="007E178F">
              <w:rPr>
                <w:sz w:val="18"/>
                <w:szCs w:val="18"/>
              </w:rPr>
              <w:t>Língua estrangeira instrumental</w:t>
            </w:r>
          </w:p>
        </w:tc>
        <w:tc>
          <w:tcPr>
            <w:tcW w:w="942" w:type="dxa"/>
          </w:tcPr>
          <w:p w14:paraId="59F51A24" w14:textId="77777777" w:rsidR="003253FE" w:rsidRDefault="003253FE" w:rsidP="003253FE">
            <w:pPr>
              <w:jc w:val="center"/>
              <w:rPr>
                <w:sz w:val="20"/>
                <w:szCs w:val="20"/>
              </w:rPr>
            </w:pPr>
            <w:r>
              <w:rPr>
                <w:sz w:val="20"/>
                <w:szCs w:val="20"/>
              </w:rPr>
              <w:t>64</w:t>
            </w:r>
          </w:p>
        </w:tc>
        <w:tc>
          <w:tcPr>
            <w:tcW w:w="2080" w:type="dxa"/>
          </w:tcPr>
          <w:p w14:paraId="2AF8BCE8" w14:textId="77777777" w:rsidR="003253FE" w:rsidRDefault="003253FE" w:rsidP="003253FE">
            <w:pPr>
              <w:jc w:val="center"/>
              <w:rPr>
                <w:sz w:val="20"/>
                <w:szCs w:val="20"/>
              </w:rPr>
            </w:pPr>
            <w:r>
              <w:rPr>
                <w:sz w:val="20"/>
                <w:szCs w:val="20"/>
              </w:rPr>
              <w:t>NE OPTATIVO</w:t>
            </w:r>
          </w:p>
        </w:tc>
        <w:tc>
          <w:tcPr>
            <w:tcW w:w="2126" w:type="dxa"/>
          </w:tcPr>
          <w:p w14:paraId="2373E45A" w14:textId="77777777" w:rsidR="003253FE" w:rsidRDefault="003253FE" w:rsidP="003253FE">
            <w:pPr>
              <w:jc w:val="center"/>
              <w:rPr>
                <w:sz w:val="20"/>
                <w:szCs w:val="20"/>
              </w:rPr>
            </w:pPr>
            <w:r>
              <w:rPr>
                <w:sz w:val="20"/>
                <w:szCs w:val="20"/>
              </w:rPr>
              <w:t>Não tem equivalência</w:t>
            </w:r>
          </w:p>
        </w:tc>
        <w:tc>
          <w:tcPr>
            <w:tcW w:w="709" w:type="dxa"/>
          </w:tcPr>
          <w:p w14:paraId="300C22E5" w14:textId="77777777" w:rsidR="003253FE" w:rsidRPr="008E0557" w:rsidRDefault="003253FE" w:rsidP="003253FE">
            <w:pPr>
              <w:jc w:val="center"/>
              <w:rPr>
                <w:caps/>
                <w:sz w:val="20"/>
                <w:szCs w:val="20"/>
              </w:rPr>
            </w:pPr>
          </w:p>
        </w:tc>
        <w:tc>
          <w:tcPr>
            <w:tcW w:w="1701" w:type="dxa"/>
          </w:tcPr>
          <w:p w14:paraId="5CA368A2" w14:textId="77777777" w:rsidR="003253FE" w:rsidRDefault="003253FE" w:rsidP="003253FE">
            <w:pPr>
              <w:jc w:val="center"/>
              <w:rPr>
                <w:caps/>
                <w:sz w:val="20"/>
                <w:szCs w:val="20"/>
              </w:rPr>
            </w:pPr>
          </w:p>
        </w:tc>
      </w:tr>
      <w:tr w:rsidR="003253FE" w:rsidRPr="008E0557" w14:paraId="5603B051" w14:textId="77777777" w:rsidTr="007C6692">
        <w:tc>
          <w:tcPr>
            <w:tcW w:w="2048" w:type="dxa"/>
            <w:shd w:val="clear" w:color="auto" w:fill="D0CECE" w:themeFill="background2" w:themeFillShade="E6"/>
          </w:tcPr>
          <w:p w14:paraId="72282397" w14:textId="77777777" w:rsidR="003253FE" w:rsidRPr="007E178F" w:rsidRDefault="003253FE" w:rsidP="003253FE">
            <w:pPr>
              <w:jc w:val="both"/>
              <w:rPr>
                <w:sz w:val="18"/>
                <w:szCs w:val="18"/>
              </w:rPr>
            </w:pPr>
            <w:r>
              <w:rPr>
                <w:sz w:val="18"/>
                <w:szCs w:val="18"/>
              </w:rPr>
              <w:t>Geopolítica</w:t>
            </w:r>
          </w:p>
        </w:tc>
        <w:tc>
          <w:tcPr>
            <w:tcW w:w="942" w:type="dxa"/>
            <w:shd w:val="clear" w:color="auto" w:fill="D0CECE" w:themeFill="background2" w:themeFillShade="E6"/>
          </w:tcPr>
          <w:p w14:paraId="08EA57E9" w14:textId="77777777" w:rsidR="003253FE" w:rsidRDefault="003253FE" w:rsidP="003253FE">
            <w:pPr>
              <w:jc w:val="center"/>
              <w:rPr>
                <w:sz w:val="20"/>
                <w:szCs w:val="20"/>
              </w:rPr>
            </w:pPr>
            <w:r>
              <w:rPr>
                <w:sz w:val="20"/>
                <w:szCs w:val="20"/>
              </w:rPr>
              <w:t>64</w:t>
            </w:r>
          </w:p>
        </w:tc>
        <w:tc>
          <w:tcPr>
            <w:tcW w:w="2080" w:type="dxa"/>
            <w:shd w:val="clear" w:color="auto" w:fill="D0CECE" w:themeFill="background2" w:themeFillShade="E6"/>
          </w:tcPr>
          <w:p w14:paraId="213B4975" w14:textId="77777777" w:rsidR="003253FE" w:rsidRDefault="003253FE" w:rsidP="003253FE">
            <w:pPr>
              <w:jc w:val="center"/>
              <w:rPr>
                <w:sz w:val="20"/>
                <w:szCs w:val="20"/>
              </w:rPr>
            </w:pPr>
            <w:r>
              <w:rPr>
                <w:sz w:val="20"/>
                <w:szCs w:val="20"/>
              </w:rPr>
              <w:t>NE OPTATIVO</w:t>
            </w:r>
          </w:p>
        </w:tc>
        <w:tc>
          <w:tcPr>
            <w:tcW w:w="2126" w:type="dxa"/>
            <w:shd w:val="clear" w:color="auto" w:fill="D0CECE" w:themeFill="background2" w:themeFillShade="E6"/>
          </w:tcPr>
          <w:p w14:paraId="7A7DCFBD" w14:textId="77777777" w:rsidR="003253FE" w:rsidRDefault="003253FE" w:rsidP="003253FE">
            <w:pPr>
              <w:jc w:val="center"/>
              <w:rPr>
                <w:sz w:val="20"/>
                <w:szCs w:val="20"/>
              </w:rPr>
            </w:pPr>
            <w:r>
              <w:rPr>
                <w:sz w:val="20"/>
                <w:szCs w:val="20"/>
              </w:rPr>
              <w:t>Não tem equivalência</w:t>
            </w:r>
          </w:p>
        </w:tc>
        <w:tc>
          <w:tcPr>
            <w:tcW w:w="709" w:type="dxa"/>
            <w:shd w:val="clear" w:color="auto" w:fill="D0CECE" w:themeFill="background2" w:themeFillShade="E6"/>
          </w:tcPr>
          <w:p w14:paraId="47977561" w14:textId="77777777" w:rsidR="003253FE" w:rsidRPr="008E0557" w:rsidRDefault="003253FE" w:rsidP="003253FE">
            <w:pPr>
              <w:jc w:val="center"/>
              <w:rPr>
                <w:caps/>
                <w:sz w:val="20"/>
                <w:szCs w:val="20"/>
              </w:rPr>
            </w:pPr>
          </w:p>
        </w:tc>
        <w:tc>
          <w:tcPr>
            <w:tcW w:w="1701" w:type="dxa"/>
            <w:shd w:val="clear" w:color="auto" w:fill="D0CECE" w:themeFill="background2" w:themeFillShade="E6"/>
          </w:tcPr>
          <w:p w14:paraId="187EDD7D" w14:textId="77777777" w:rsidR="003253FE" w:rsidRDefault="003253FE" w:rsidP="003253FE">
            <w:pPr>
              <w:jc w:val="center"/>
              <w:rPr>
                <w:caps/>
                <w:sz w:val="20"/>
                <w:szCs w:val="20"/>
              </w:rPr>
            </w:pPr>
          </w:p>
        </w:tc>
      </w:tr>
      <w:tr w:rsidR="003253FE" w:rsidRPr="008E0557" w14:paraId="3D50F6AA" w14:textId="77777777" w:rsidTr="007C6692">
        <w:tc>
          <w:tcPr>
            <w:tcW w:w="2048" w:type="dxa"/>
          </w:tcPr>
          <w:p w14:paraId="668FFE32" w14:textId="77777777" w:rsidR="003253FE" w:rsidRPr="007E178F" w:rsidRDefault="003253FE" w:rsidP="003253FE">
            <w:pPr>
              <w:jc w:val="both"/>
              <w:rPr>
                <w:sz w:val="18"/>
                <w:szCs w:val="18"/>
              </w:rPr>
            </w:pPr>
            <w:r w:rsidRPr="007E178F">
              <w:rPr>
                <w:sz w:val="18"/>
                <w:szCs w:val="18"/>
              </w:rPr>
              <w:t>Psicologia</w:t>
            </w:r>
          </w:p>
        </w:tc>
        <w:tc>
          <w:tcPr>
            <w:tcW w:w="942" w:type="dxa"/>
          </w:tcPr>
          <w:p w14:paraId="3D17BE26" w14:textId="77777777" w:rsidR="003253FE" w:rsidRDefault="003253FE" w:rsidP="003253FE">
            <w:pPr>
              <w:jc w:val="center"/>
              <w:rPr>
                <w:sz w:val="20"/>
                <w:szCs w:val="20"/>
              </w:rPr>
            </w:pPr>
            <w:r>
              <w:rPr>
                <w:sz w:val="20"/>
                <w:szCs w:val="20"/>
              </w:rPr>
              <w:t>64</w:t>
            </w:r>
          </w:p>
        </w:tc>
        <w:tc>
          <w:tcPr>
            <w:tcW w:w="2080" w:type="dxa"/>
          </w:tcPr>
          <w:p w14:paraId="52E6868E" w14:textId="77777777" w:rsidR="003253FE" w:rsidRDefault="003253FE" w:rsidP="003253FE">
            <w:pPr>
              <w:jc w:val="center"/>
              <w:rPr>
                <w:sz w:val="20"/>
                <w:szCs w:val="20"/>
              </w:rPr>
            </w:pPr>
            <w:r>
              <w:rPr>
                <w:sz w:val="20"/>
                <w:szCs w:val="20"/>
              </w:rPr>
              <w:t>NE OPTATIVO</w:t>
            </w:r>
          </w:p>
        </w:tc>
        <w:tc>
          <w:tcPr>
            <w:tcW w:w="2126" w:type="dxa"/>
          </w:tcPr>
          <w:p w14:paraId="70C4CBC0" w14:textId="77777777" w:rsidR="003253FE" w:rsidRDefault="003253FE" w:rsidP="003253FE">
            <w:pPr>
              <w:jc w:val="center"/>
              <w:rPr>
                <w:sz w:val="20"/>
                <w:szCs w:val="20"/>
              </w:rPr>
            </w:pPr>
            <w:r>
              <w:rPr>
                <w:sz w:val="20"/>
                <w:szCs w:val="20"/>
              </w:rPr>
              <w:t>Psicologia Social</w:t>
            </w:r>
          </w:p>
        </w:tc>
        <w:tc>
          <w:tcPr>
            <w:tcW w:w="709" w:type="dxa"/>
          </w:tcPr>
          <w:p w14:paraId="48C9809B" w14:textId="77777777" w:rsidR="003253FE" w:rsidRPr="008E0557" w:rsidRDefault="003253FE" w:rsidP="003253FE">
            <w:pPr>
              <w:jc w:val="center"/>
              <w:rPr>
                <w:caps/>
                <w:sz w:val="20"/>
                <w:szCs w:val="20"/>
              </w:rPr>
            </w:pPr>
            <w:r>
              <w:rPr>
                <w:caps/>
                <w:sz w:val="20"/>
                <w:szCs w:val="20"/>
              </w:rPr>
              <w:t>64</w:t>
            </w:r>
          </w:p>
        </w:tc>
        <w:tc>
          <w:tcPr>
            <w:tcW w:w="1701" w:type="dxa"/>
          </w:tcPr>
          <w:p w14:paraId="75579DE3" w14:textId="77777777" w:rsidR="003253FE" w:rsidRDefault="003253FE" w:rsidP="003253FE">
            <w:pPr>
              <w:jc w:val="center"/>
              <w:rPr>
                <w:caps/>
                <w:sz w:val="20"/>
                <w:szCs w:val="20"/>
              </w:rPr>
            </w:pPr>
            <w:r>
              <w:rPr>
                <w:caps/>
                <w:sz w:val="20"/>
                <w:szCs w:val="20"/>
              </w:rPr>
              <w:t>NE OPTATIVO</w:t>
            </w:r>
          </w:p>
        </w:tc>
      </w:tr>
      <w:tr w:rsidR="003253FE" w:rsidRPr="008E0557" w14:paraId="198491EA" w14:textId="77777777" w:rsidTr="007C6692">
        <w:tc>
          <w:tcPr>
            <w:tcW w:w="2048" w:type="dxa"/>
            <w:shd w:val="clear" w:color="auto" w:fill="D0CECE" w:themeFill="background2" w:themeFillShade="E6"/>
          </w:tcPr>
          <w:p w14:paraId="6613B27E" w14:textId="77777777" w:rsidR="003253FE" w:rsidRPr="007E178F" w:rsidRDefault="003253FE" w:rsidP="003253FE">
            <w:pPr>
              <w:jc w:val="both"/>
              <w:rPr>
                <w:sz w:val="18"/>
                <w:szCs w:val="18"/>
              </w:rPr>
            </w:pPr>
            <w:r>
              <w:rPr>
                <w:sz w:val="18"/>
                <w:szCs w:val="18"/>
              </w:rPr>
              <w:t>Libras</w:t>
            </w:r>
          </w:p>
        </w:tc>
        <w:tc>
          <w:tcPr>
            <w:tcW w:w="942" w:type="dxa"/>
            <w:shd w:val="clear" w:color="auto" w:fill="D0CECE" w:themeFill="background2" w:themeFillShade="E6"/>
          </w:tcPr>
          <w:p w14:paraId="1CB38AB4" w14:textId="77777777" w:rsidR="003253FE" w:rsidRDefault="003253FE" w:rsidP="003253FE">
            <w:pPr>
              <w:jc w:val="center"/>
              <w:rPr>
                <w:sz w:val="20"/>
                <w:szCs w:val="20"/>
              </w:rPr>
            </w:pPr>
            <w:r>
              <w:rPr>
                <w:sz w:val="20"/>
                <w:szCs w:val="20"/>
              </w:rPr>
              <w:t>64</w:t>
            </w:r>
          </w:p>
        </w:tc>
        <w:tc>
          <w:tcPr>
            <w:tcW w:w="2080" w:type="dxa"/>
            <w:shd w:val="clear" w:color="auto" w:fill="D0CECE" w:themeFill="background2" w:themeFillShade="E6"/>
          </w:tcPr>
          <w:p w14:paraId="2EDCE9B1" w14:textId="77777777" w:rsidR="003253FE" w:rsidRDefault="003253FE" w:rsidP="003253FE">
            <w:pPr>
              <w:jc w:val="center"/>
              <w:rPr>
                <w:sz w:val="20"/>
                <w:szCs w:val="20"/>
              </w:rPr>
            </w:pPr>
            <w:r>
              <w:rPr>
                <w:sz w:val="20"/>
                <w:szCs w:val="20"/>
              </w:rPr>
              <w:t>NE OPTATIVO</w:t>
            </w:r>
          </w:p>
        </w:tc>
        <w:tc>
          <w:tcPr>
            <w:tcW w:w="2126" w:type="dxa"/>
            <w:shd w:val="clear" w:color="auto" w:fill="D0CECE" w:themeFill="background2" w:themeFillShade="E6"/>
          </w:tcPr>
          <w:p w14:paraId="6BFDFE05" w14:textId="77777777" w:rsidR="003253FE" w:rsidRDefault="003253FE" w:rsidP="003253FE">
            <w:pPr>
              <w:jc w:val="center"/>
              <w:rPr>
                <w:sz w:val="20"/>
                <w:szCs w:val="20"/>
              </w:rPr>
            </w:pPr>
            <w:r>
              <w:rPr>
                <w:sz w:val="20"/>
                <w:szCs w:val="20"/>
              </w:rPr>
              <w:t>Não tem equivalência</w:t>
            </w:r>
          </w:p>
        </w:tc>
        <w:tc>
          <w:tcPr>
            <w:tcW w:w="709" w:type="dxa"/>
            <w:shd w:val="clear" w:color="auto" w:fill="D0CECE" w:themeFill="background2" w:themeFillShade="E6"/>
          </w:tcPr>
          <w:p w14:paraId="0A06F40A" w14:textId="77777777" w:rsidR="003253FE" w:rsidRPr="008E0557" w:rsidRDefault="003253FE" w:rsidP="003253FE">
            <w:pPr>
              <w:jc w:val="center"/>
              <w:rPr>
                <w:caps/>
                <w:sz w:val="20"/>
                <w:szCs w:val="20"/>
              </w:rPr>
            </w:pPr>
          </w:p>
        </w:tc>
        <w:tc>
          <w:tcPr>
            <w:tcW w:w="1701" w:type="dxa"/>
            <w:shd w:val="clear" w:color="auto" w:fill="D0CECE" w:themeFill="background2" w:themeFillShade="E6"/>
          </w:tcPr>
          <w:p w14:paraId="47CCDE9A" w14:textId="77777777" w:rsidR="003253FE" w:rsidRDefault="003253FE" w:rsidP="003253FE">
            <w:pPr>
              <w:jc w:val="center"/>
              <w:rPr>
                <w:caps/>
                <w:sz w:val="20"/>
                <w:szCs w:val="20"/>
              </w:rPr>
            </w:pPr>
          </w:p>
        </w:tc>
      </w:tr>
      <w:tr w:rsidR="003253FE" w:rsidRPr="008E0557" w14:paraId="1C6370D2" w14:textId="77777777" w:rsidTr="007C6692">
        <w:tc>
          <w:tcPr>
            <w:tcW w:w="2048" w:type="dxa"/>
          </w:tcPr>
          <w:p w14:paraId="0DDE7AEE" w14:textId="77777777" w:rsidR="003253FE" w:rsidRPr="007E178F" w:rsidRDefault="003253FE" w:rsidP="003253FE">
            <w:pPr>
              <w:jc w:val="both"/>
              <w:rPr>
                <w:sz w:val="18"/>
                <w:szCs w:val="18"/>
              </w:rPr>
            </w:pPr>
            <w:r>
              <w:rPr>
                <w:sz w:val="18"/>
                <w:szCs w:val="18"/>
              </w:rPr>
              <w:t>Educomunicação</w:t>
            </w:r>
          </w:p>
        </w:tc>
        <w:tc>
          <w:tcPr>
            <w:tcW w:w="942" w:type="dxa"/>
          </w:tcPr>
          <w:p w14:paraId="2B1EA36D" w14:textId="77777777" w:rsidR="003253FE" w:rsidRDefault="003253FE" w:rsidP="003253FE">
            <w:pPr>
              <w:jc w:val="center"/>
              <w:rPr>
                <w:sz w:val="20"/>
                <w:szCs w:val="20"/>
              </w:rPr>
            </w:pPr>
            <w:r>
              <w:rPr>
                <w:sz w:val="20"/>
                <w:szCs w:val="20"/>
              </w:rPr>
              <w:t>64</w:t>
            </w:r>
          </w:p>
        </w:tc>
        <w:tc>
          <w:tcPr>
            <w:tcW w:w="2080" w:type="dxa"/>
          </w:tcPr>
          <w:p w14:paraId="51705175" w14:textId="77777777" w:rsidR="003253FE" w:rsidRDefault="003253FE" w:rsidP="003253FE">
            <w:pPr>
              <w:jc w:val="center"/>
              <w:rPr>
                <w:sz w:val="20"/>
                <w:szCs w:val="20"/>
              </w:rPr>
            </w:pPr>
            <w:r>
              <w:rPr>
                <w:sz w:val="20"/>
                <w:szCs w:val="20"/>
              </w:rPr>
              <w:t>NE OPTATIVO</w:t>
            </w:r>
          </w:p>
        </w:tc>
        <w:tc>
          <w:tcPr>
            <w:tcW w:w="2126" w:type="dxa"/>
          </w:tcPr>
          <w:p w14:paraId="5CF1CC92" w14:textId="77777777" w:rsidR="003253FE" w:rsidRDefault="003253FE" w:rsidP="003253FE">
            <w:pPr>
              <w:jc w:val="center"/>
              <w:rPr>
                <w:sz w:val="20"/>
                <w:szCs w:val="20"/>
              </w:rPr>
            </w:pPr>
            <w:r>
              <w:rPr>
                <w:sz w:val="20"/>
                <w:szCs w:val="20"/>
              </w:rPr>
              <w:t>Não tem equivalência</w:t>
            </w:r>
          </w:p>
        </w:tc>
        <w:tc>
          <w:tcPr>
            <w:tcW w:w="709" w:type="dxa"/>
          </w:tcPr>
          <w:p w14:paraId="4341D96D" w14:textId="77777777" w:rsidR="003253FE" w:rsidRPr="008E0557" w:rsidRDefault="003253FE" w:rsidP="003253FE">
            <w:pPr>
              <w:jc w:val="center"/>
              <w:rPr>
                <w:caps/>
                <w:sz w:val="20"/>
                <w:szCs w:val="20"/>
              </w:rPr>
            </w:pPr>
          </w:p>
        </w:tc>
        <w:tc>
          <w:tcPr>
            <w:tcW w:w="1701" w:type="dxa"/>
          </w:tcPr>
          <w:p w14:paraId="503F0303" w14:textId="77777777" w:rsidR="003253FE" w:rsidRDefault="003253FE" w:rsidP="003253FE">
            <w:pPr>
              <w:jc w:val="center"/>
              <w:rPr>
                <w:caps/>
                <w:sz w:val="20"/>
                <w:szCs w:val="20"/>
              </w:rPr>
            </w:pPr>
          </w:p>
        </w:tc>
      </w:tr>
      <w:tr w:rsidR="003253FE" w:rsidRPr="00280DCE" w14:paraId="5D7600B4" w14:textId="77777777" w:rsidTr="007C6692">
        <w:tc>
          <w:tcPr>
            <w:tcW w:w="2048" w:type="dxa"/>
          </w:tcPr>
          <w:p w14:paraId="2DEBDCE4" w14:textId="77777777" w:rsidR="003253FE" w:rsidRPr="00280DCE" w:rsidRDefault="003253FE" w:rsidP="007C6692">
            <w:pPr>
              <w:shd w:val="clear" w:color="auto" w:fill="D0CECE" w:themeFill="background2" w:themeFillShade="E6"/>
              <w:jc w:val="both"/>
              <w:rPr>
                <w:sz w:val="18"/>
                <w:szCs w:val="18"/>
              </w:rPr>
            </w:pPr>
            <w:r w:rsidRPr="00280DCE">
              <w:rPr>
                <w:sz w:val="18"/>
                <w:szCs w:val="18"/>
              </w:rPr>
              <w:t>Módulos Integrados de Introdução à Filosofia</w:t>
            </w:r>
          </w:p>
        </w:tc>
        <w:tc>
          <w:tcPr>
            <w:tcW w:w="942" w:type="dxa"/>
          </w:tcPr>
          <w:p w14:paraId="4C85DDEF" w14:textId="77777777" w:rsidR="003253FE" w:rsidRPr="00280DCE" w:rsidRDefault="003253FE" w:rsidP="007C6692">
            <w:pPr>
              <w:shd w:val="clear" w:color="auto" w:fill="D0CECE" w:themeFill="background2" w:themeFillShade="E6"/>
              <w:jc w:val="center"/>
              <w:rPr>
                <w:sz w:val="20"/>
                <w:szCs w:val="20"/>
              </w:rPr>
            </w:pPr>
            <w:r w:rsidRPr="00280DCE">
              <w:rPr>
                <w:sz w:val="20"/>
                <w:szCs w:val="20"/>
              </w:rPr>
              <w:t>64</w:t>
            </w:r>
          </w:p>
        </w:tc>
        <w:tc>
          <w:tcPr>
            <w:tcW w:w="2080" w:type="dxa"/>
          </w:tcPr>
          <w:p w14:paraId="46A00220" w14:textId="77777777" w:rsidR="003253FE" w:rsidRPr="00280DCE" w:rsidRDefault="003253FE" w:rsidP="007C6692">
            <w:pPr>
              <w:shd w:val="clear" w:color="auto" w:fill="D0CECE" w:themeFill="background2" w:themeFillShade="E6"/>
              <w:jc w:val="center"/>
              <w:rPr>
                <w:sz w:val="20"/>
                <w:szCs w:val="20"/>
              </w:rPr>
            </w:pPr>
            <w:r w:rsidRPr="00280DCE">
              <w:rPr>
                <w:sz w:val="20"/>
                <w:szCs w:val="20"/>
              </w:rPr>
              <w:t>NE</w:t>
            </w:r>
            <w:r>
              <w:rPr>
                <w:sz w:val="20"/>
                <w:szCs w:val="20"/>
              </w:rPr>
              <w:t xml:space="preserve"> </w:t>
            </w:r>
            <w:r w:rsidRPr="00280DCE">
              <w:rPr>
                <w:sz w:val="20"/>
                <w:szCs w:val="20"/>
              </w:rPr>
              <w:t>OPTATIVO</w:t>
            </w:r>
          </w:p>
        </w:tc>
        <w:tc>
          <w:tcPr>
            <w:tcW w:w="2126" w:type="dxa"/>
          </w:tcPr>
          <w:p w14:paraId="037E5979" w14:textId="77777777" w:rsidR="003253FE" w:rsidRPr="00280DCE" w:rsidRDefault="003253FE" w:rsidP="007C6692">
            <w:pPr>
              <w:shd w:val="clear" w:color="auto" w:fill="D0CECE" w:themeFill="background2" w:themeFillShade="E6"/>
              <w:jc w:val="center"/>
              <w:rPr>
                <w:sz w:val="20"/>
                <w:szCs w:val="20"/>
              </w:rPr>
            </w:pPr>
            <w:r w:rsidRPr="00280DCE">
              <w:rPr>
                <w:sz w:val="20"/>
                <w:szCs w:val="20"/>
              </w:rPr>
              <w:t>Filosofia</w:t>
            </w:r>
          </w:p>
        </w:tc>
        <w:tc>
          <w:tcPr>
            <w:tcW w:w="709" w:type="dxa"/>
          </w:tcPr>
          <w:p w14:paraId="213B3440" w14:textId="77777777" w:rsidR="003253FE" w:rsidRPr="00280DCE" w:rsidRDefault="003253FE" w:rsidP="007C6692">
            <w:pPr>
              <w:shd w:val="clear" w:color="auto" w:fill="D0CECE" w:themeFill="background2" w:themeFillShade="E6"/>
              <w:jc w:val="center"/>
              <w:rPr>
                <w:caps/>
                <w:sz w:val="20"/>
                <w:szCs w:val="20"/>
              </w:rPr>
            </w:pPr>
            <w:r>
              <w:rPr>
                <w:caps/>
                <w:sz w:val="20"/>
                <w:szCs w:val="20"/>
              </w:rPr>
              <w:t>64</w:t>
            </w:r>
          </w:p>
        </w:tc>
        <w:tc>
          <w:tcPr>
            <w:tcW w:w="1701" w:type="dxa"/>
          </w:tcPr>
          <w:p w14:paraId="7750450D" w14:textId="77777777" w:rsidR="003253FE" w:rsidRPr="00280DCE" w:rsidRDefault="003253FE" w:rsidP="007C6692">
            <w:pPr>
              <w:shd w:val="clear" w:color="auto" w:fill="D0CECE" w:themeFill="background2" w:themeFillShade="E6"/>
              <w:jc w:val="center"/>
              <w:rPr>
                <w:caps/>
                <w:sz w:val="20"/>
                <w:szCs w:val="20"/>
              </w:rPr>
            </w:pPr>
            <w:r w:rsidRPr="00280DCE">
              <w:rPr>
                <w:caps/>
                <w:sz w:val="20"/>
                <w:szCs w:val="20"/>
              </w:rPr>
              <w:t>ne OPTATIVO</w:t>
            </w:r>
          </w:p>
        </w:tc>
      </w:tr>
    </w:tbl>
    <w:p w14:paraId="1305D255" w14:textId="77777777" w:rsidR="003253FE" w:rsidRPr="000F684E" w:rsidRDefault="003253FE" w:rsidP="007C6692">
      <w:pPr>
        <w:shd w:val="clear" w:color="auto" w:fill="D0CECE" w:themeFill="background2" w:themeFillShade="E6"/>
        <w:jc w:val="both"/>
        <w:rPr>
          <w:b/>
          <w:sz w:val="18"/>
          <w:szCs w:val="18"/>
        </w:rPr>
      </w:pPr>
    </w:p>
    <w:p w14:paraId="6162D1A8" w14:textId="77777777" w:rsidR="003C7C06" w:rsidRDefault="003C7C06" w:rsidP="003C7C06">
      <w:pPr>
        <w:spacing w:before="280" w:after="36"/>
        <w:ind w:firstLine="0"/>
        <w:jc w:val="center"/>
        <w:rPr>
          <w:sz w:val="48"/>
          <w:szCs w:val="48"/>
        </w:rPr>
      </w:pPr>
    </w:p>
    <w:p w14:paraId="2711FE83" w14:textId="77777777" w:rsidR="003C7C06" w:rsidRDefault="003C7C06" w:rsidP="003C7C06">
      <w:pPr>
        <w:spacing w:before="280" w:after="36"/>
        <w:ind w:firstLine="0"/>
        <w:jc w:val="center"/>
        <w:rPr>
          <w:sz w:val="48"/>
          <w:szCs w:val="48"/>
        </w:rPr>
      </w:pPr>
    </w:p>
    <w:p w14:paraId="785DB151" w14:textId="77777777" w:rsidR="003C7C06" w:rsidRDefault="003C7C06" w:rsidP="003C7C06">
      <w:pPr>
        <w:spacing w:before="280" w:after="36"/>
        <w:ind w:firstLine="0"/>
        <w:jc w:val="center"/>
        <w:rPr>
          <w:sz w:val="48"/>
          <w:szCs w:val="48"/>
        </w:rPr>
      </w:pPr>
    </w:p>
    <w:p w14:paraId="3D686670" w14:textId="77777777" w:rsidR="003C7C06" w:rsidRDefault="003C7C06" w:rsidP="003C7C06">
      <w:pPr>
        <w:spacing w:before="280" w:after="36"/>
        <w:ind w:firstLine="0"/>
        <w:jc w:val="center"/>
        <w:rPr>
          <w:sz w:val="48"/>
          <w:szCs w:val="48"/>
        </w:rPr>
      </w:pPr>
    </w:p>
    <w:p w14:paraId="692EB3D2" w14:textId="77777777" w:rsidR="003C7C06" w:rsidRDefault="003C7C06" w:rsidP="003C7C06">
      <w:pPr>
        <w:spacing w:before="280" w:after="36"/>
        <w:ind w:firstLine="0"/>
        <w:jc w:val="center"/>
        <w:rPr>
          <w:sz w:val="48"/>
          <w:szCs w:val="48"/>
        </w:rPr>
      </w:pPr>
    </w:p>
    <w:p w14:paraId="3FB57706" w14:textId="77777777" w:rsidR="008A1797" w:rsidRPr="003C7C06" w:rsidRDefault="008A1797" w:rsidP="003C7C06">
      <w:pPr>
        <w:spacing w:before="280" w:after="36"/>
        <w:ind w:firstLine="0"/>
        <w:jc w:val="center"/>
        <w:rPr>
          <w:sz w:val="48"/>
          <w:szCs w:val="48"/>
        </w:rPr>
      </w:pPr>
    </w:p>
    <w:p w14:paraId="2FA4050F" w14:textId="77777777" w:rsidR="003C7C06" w:rsidRDefault="003C7C06">
      <w:pPr>
        <w:spacing w:before="280" w:after="36"/>
        <w:ind w:firstLine="0"/>
        <w:jc w:val="both"/>
      </w:pPr>
    </w:p>
    <w:p w14:paraId="4262EF29" w14:textId="77777777" w:rsidR="003C7C06" w:rsidRDefault="003C7C06">
      <w:pPr>
        <w:spacing w:before="280" w:after="36"/>
        <w:ind w:firstLine="0"/>
        <w:jc w:val="both"/>
      </w:pPr>
    </w:p>
    <w:p w14:paraId="687DC225" w14:textId="77777777" w:rsidR="003C7C06" w:rsidRDefault="003C7C06">
      <w:pPr>
        <w:spacing w:before="280" w:after="36"/>
        <w:ind w:firstLine="0"/>
        <w:jc w:val="both"/>
      </w:pPr>
    </w:p>
    <w:p w14:paraId="3B8E05DE" w14:textId="77777777" w:rsidR="003C7C06" w:rsidRDefault="003C7C06">
      <w:pPr>
        <w:spacing w:before="280" w:after="36"/>
        <w:ind w:firstLine="0"/>
        <w:jc w:val="both"/>
      </w:pPr>
    </w:p>
    <w:sectPr w:rsidR="003C7C06" w:rsidSect="008A1797">
      <w:footerReference w:type="default" r:id="rId19"/>
      <w:pgSz w:w="12240" w:h="15840"/>
      <w:pgMar w:top="1463" w:right="1170" w:bottom="1569" w:left="1440" w:header="0" w:footer="720" w:gutter="0"/>
      <w:pgNumType w:start="1"/>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C513" w14:textId="77777777" w:rsidR="00F72E77" w:rsidRDefault="00F72E77" w:rsidP="008A1797">
      <w:r>
        <w:separator/>
      </w:r>
    </w:p>
  </w:endnote>
  <w:endnote w:type="continuationSeparator" w:id="0">
    <w:p w14:paraId="4220563E" w14:textId="77777777" w:rsidR="00F72E77" w:rsidRDefault="00F72E77" w:rsidP="008A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C3DF" w14:textId="77777777" w:rsidR="003253FE" w:rsidRDefault="00DE5DB6">
    <w:pPr>
      <w:pStyle w:val="Rodap"/>
      <w:jc w:val="right"/>
    </w:pPr>
    <w:r>
      <w:fldChar w:fldCharType="begin"/>
    </w:r>
    <w:r>
      <w:instrText>PAGE</w:instrText>
    </w:r>
    <w:r>
      <w:fldChar w:fldCharType="separate"/>
    </w:r>
    <w:r w:rsidR="00ED016E">
      <w:rPr>
        <w:noProof/>
      </w:rPr>
      <w:t>83</w:t>
    </w:r>
    <w:r>
      <w:rPr>
        <w:noProof/>
      </w:rPr>
      <w:fldChar w:fldCharType="end"/>
    </w:r>
  </w:p>
  <w:p w14:paraId="62721CE6" w14:textId="77777777" w:rsidR="003253FE" w:rsidRDefault="003253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F65B" w14:textId="77777777" w:rsidR="00F72E77" w:rsidRDefault="00F72E77" w:rsidP="008A1797">
      <w:r>
        <w:separator/>
      </w:r>
    </w:p>
  </w:footnote>
  <w:footnote w:type="continuationSeparator" w:id="0">
    <w:p w14:paraId="16F1F06C" w14:textId="77777777" w:rsidR="00F72E77" w:rsidRDefault="00F72E77" w:rsidP="008A1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2BA"/>
    <w:multiLevelType w:val="multilevel"/>
    <w:tmpl w:val="1C927BD6"/>
    <w:lvl w:ilvl="0">
      <w:start w:val="1"/>
      <w:numFmt w:val="lowerLetter"/>
      <w:lvlText w:val="%1)"/>
      <w:lvlJc w:val="left"/>
      <w:pPr>
        <w:ind w:left="731" w:hanging="360"/>
      </w:pPr>
      <w:rPr>
        <w:rFonts w:ascii="Arial" w:eastAsia="Arial" w:hAnsi="Arial" w:cs="Arial"/>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1" w15:restartNumberingAfterBreak="0">
    <w:nsid w:val="0F4A47FA"/>
    <w:multiLevelType w:val="multilevel"/>
    <w:tmpl w:val="1E9CCE7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14BD43AA"/>
    <w:multiLevelType w:val="multilevel"/>
    <w:tmpl w:val="4964D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4F3172"/>
    <w:multiLevelType w:val="multilevel"/>
    <w:tmpl w:val="224E8DD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210B631D"/>
    <w:multiLevelType w:val="multilevel"/>
    <w:tmpl w:val="4380D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2A307D"/>
    <w:multiLevelType w:val="multilevel"/>
    <w:tmpl w:val="E2A6B0B2"/>
    <w:lvl w:ilvl="0">
      <w:start w:val="1"/>
      <w:numFmt w:val="lowerLetter"/>
      <w:lvlText w:val="%1)"/>
      <w:lvlJc w:val="left"/>
      <w:pPr>
        <w:ind w:left="1069"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2D6487"/>
    <w:multiLevelType w:val="multilevel"/>
    <w:tmpl w:val="B088E8F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E7310AA"/>
    <w:multiLevelType w:val="multilevel"/>
    <w:tmpl w:val="8BAA6454"/>
    <w:lvl w:ilvl="0">
      <w:start w:val="1"/>
      <w:numFmt w:val="lowerLetter"/>
      <w:lvlText w:val="%1)"/>
      <w:lvlJc w:val="left"/>
      <w:pPr>
        <w:ind w:left="1429" w:hanging="360"/>
      </w:pPr>
      <w:rPr>
        <w:rFonts w:ascii="Arial" w:eastAsia="Arial" w:hAnsi="Arial" w:cs="Arial"/>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3EE466DF"/>
    <w:multiLevelType w:val="multilevel"/>
    <w:tmpl w:val="A5FE9978"/>
    <w:lvl w:ilvl="0">
      <w:start w:val="1"/>
      <w:numFmt w:val="lowerLetter"/>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42364399"/>
    <w:multiLevelType w:val="multilevel"/>
    <w:tmpl w:val="10807358"/>
    <w:lvl w:ilvl="0">
      <w:start w:val="7"/>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742" w:hanging="720"/>
      </w:pPr>
    </w:lvl>
    <w:lvl w:ilvl="3">
      <w:start w:val="1"/>
      <w:numFmt w:val="decimal"/>
      <w:lvlText w:val="%1.%2.%3.%4"/>
      <w:lvlJc w:val="left"/>
      <w:pPr>
        <w:ind w:left="1113" w:hanging="1080"/>
      </w:pPr>
    </w:lvl>
    <w:lvl w:ilvl="4">
      <w:start w:val="1"/>
      <w:numFmt w:val="decimal"/>
      <w:lvlText w:val="%1.%2.%3.%4.%5"/>
      <w:lvlJc w:val="left"/>
      <w:pPr>
        <w:ind w:left="1124" w:hanging="1080"/>
      </w:pPr>
    </w:lvl>
    <w:lvl w:ilvl="5">
      <w:start w:val="1"/>
      <w:numFmt w:val="decimal"/>
      <w:lvlText w:val="%1.%2.%3.%4.%5.%6"/>
      <w:lvlJc w:val="left"/>
      <w:pPr>
        <w:ind w:left="1495" w:hanging="1440"/>
      </w:pPr>
    </w:lvl>
    <w:lvl w:ilvl="6">
      <w:start w:val="1"/>
      <w:numFmt w:val="decimal"/>
      <w:lvlText w:val="%1.%2.%3.%4.%5.%6.%7"/>
      <w:lvlJc w:val="left"/>
      <w:pPr>
        <w:ind w:left="1506" w:hanging="1440"/>
      </w:pPr>
    </w:lvl>
    <w:lvl w:ilvl="7">
      <w:start w:val="1"/>
      <w:numFmt w:val="decimal"/>
      <w:lvlText w:val="%1.%2.%3.%4.%5.%6.%7.%8"/>
      <w:lvlJc w:val="left"/>
      <w:pPr>
        <w:ind w:left="1877" w:hanging="1800"/>
      </w:pPr>
    </w:lvl>
    <w:lvl w:ilvl="8">
      <w:start w:val="1"/>
      <w:numFmt w:val="decimal"/>
      <w:lvlText w:val="%1.%2.%3.%4.%5.%6.%7.%8.%9"/>
      <w:lvlJc w:val="left"/>
      <w:pPr>
        <w:ind w:left="1888" w:hanging="1800"/>
      </w:pPr>
    </w:lvl>
  </w:abstractNum>
  <w:abstractNum w:abstractNumId="10" w15:restartNumberingAfterBreak="0">
    <w:nsid w:val="46CF33CF"/>
    <w:multiLevelType w:val="multilevel"/>
    <w:tmpl w:val="7D9E7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86CA9"/>
    <w:multiLevelType w:val="multilevel"/>
    <w:tmpl w:val="B380A826"/>
    <w:lvl w:ilvl="0">
      <w:start w:val="6"/>
      <w:numFmt w:val="decimal"/>
      <w:lvlText w:val="%1."/>
      <w:lvlJc w:val="left"/>
      <w:pPr>
        <w:ind w:left="390" w:hanging="390"/>
      </w:pPr>
    </w:lvl>
    <w:lvl w:ilvl="1">
      <w:start w:val="1"/>
      <w:numFmt w:val="decimal"/>
      <w:lvlText w:val="%1.%2."/>
      <w:lvlJc w:val="left"/>
      <w:pPr>
        <w:ind w:left="1440" w:hanging="720"/>
      </w:pPr>
      <w:rPr>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62052823"/>
    <w:multiLevelType w:val="multilevel"/>
    <w:tmpl w:val="0F42946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65246FE4"/>
    <w:multiLevelType w:val="multilevel"/>
    <w:tmpl w:val="986CDF6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6C0E3421"/>
    <w:multiLevelType w:val="multilevel"/>
    <w:tmpl w:val="28522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FE91EFB"/>
    <w:multiLevelType w:val="multilevel"/>
    <w:tmpl w:val="6A84A5E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7B7D3C0E"/>
    <w:multiLevelType w:val="multilevel"/>
    <w:tmpl w:val="52945DE0"/>
    <w:lvl w:ilvl="0">
      <w:start w:val="1"/>
      <w:numFmt w:val="upperRoman"/>
      <w:lvlText w:val="%1."/>
      <w:lvlJc w:val="right"/>
      <w:pPr>
        <w:ind w:left="720" w:hanging="360"/>
      </w:pPr>
      <w:rPr>
        <w:b/>
        <w:i w:val="0"/>
        <w:strike w:val="0"/>
        <w:dstrike w:val="0"/>
        <w:position w:val="0"/>
        <w:sz w:val="24"/>
        <w:szCs w:val="28"/>
        <w:u w:val="none" w:color="000000"/>
        <w:shd w:val="clear" w:color="auto" w:fill="FFFFFF"/>
        <w:vertAlign w:val="baseline"/>
      </w:rPr>
    </w:lvl>
    <w:lvl w:ilvl="1">
      <w:start w:val="1"/>
      <w:numFmt w:val="upperRoman"/>
      <w:lvlText w:val="%2."/>
      <w:lvlJc w:val="right"/>
      <w:pPr>
        <w:ind w:left="1440" w:hanging="360"/>
      </w:pPr>
      <w:rPr>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BF4A91"/>
    <w:multiLevelType w:val="multilevel"/>
    <w:tmpl w:val="B574B854"/>
    <w:lvl w:ilvl="0">
      <w:start w:val="1"/>
      <w:numFmt w:val="lowerLetter"/>
      <w:lvlText w:val="%1)"/>
      <w:lvlJc w:val="left"/>
      <w:pPr>
        <w:ind w:left="1440" w:hanging="360"/>
      </w:pPr>
      <w:rPr>
        <w:b/>
        <w:i w:val="0"/>
        <w:strike w:val="0"/>
        <w:dstrike w:val="0"/>
        <w:color w:val="auto"/>
        <w:position w:val="0"/>
        <w:sz w:val="24"/>
        <w:szCs w:val="24"/>
        <w:u w:val="none" w:color="000000"/>
        <w:shd w:val="clear" w:color="auto" w:fill="FFFFFF"/>
        <w:vertAlign w:val="baseline"/>
      </w:rPr>
    </w:lvl>
    <w:lvl w:ilvl="1">
      <w:start w:val="1"/>
      <w:numFmt w:val="lowerLetter"/>
      <w:lvlText w:val="%2"/>
      <w:lvlJc w:val="left"/>
      <w:pPr>
        <w:ind w:left="1800" w:hanging="360"/>
      </w:pPr>
      <w:rPr>
        <w:b/>
        <w:i w:val="0"/>
        <w:strike w:val="0"/>
        <w:dstrike w:val="0"/>
        <w:position w:val="0"/>
        <w:sz w:val="24"/>
        <w:szCs w:val="24"/>
        <w:u w:val="none" w:color="000000"/>
        <w:shd w:val="clear" w:color="auto" w:fill="FFFFFF"/>
        <w:vertAlign w:val="baseline"/>
      </w:rPr>
    </w:lvl>
    <w:lvl w:ilvl="2">
      <w:start w:val="1"/>
      <w:numFmt w:val="lowerRoman"/>
      <w:lvlText w:val="%3"/>
      <w:lvlJc w:val="left"/>
      <w:pPr>
        <w:ind w:left="2520" w:hanging="360"/>
      </w:pPr>
      <w:rPr>
        <w:b/>
        <w:i w:val="0"/>
        <w:strike w:val="0"/>
        <w:dstrike w:val="0"/>
        <w:position w:val="0"/>
        <w:sz w:val="24"/>
        <w:szCs w:val="24"/>
        <w:u w:val="none" w:color="000000"/>
        <w:shd w:val="clear" w:color="auto" w:fill="FFFFFF"/>
        <w:vertAlign w:val="baseline"/>
      </w:rPr>
    </w:lvl>
    <w:lvl w:ilvl="3">
      <w:start w:val="1"/>
      <w:numFmt w:val="decimal"/>
      <w:lvlText w:val="%4"/>
      <w:lvlJc w:val="left"/>
      <w:pPr>
        <w:ind w:left="3240" w:hanging="360"/>
      </w:pPr>
      <w:rPr>
        <w:b/>
        <w:i w:val="0"/>
        <w:strike w:val="0"/>
        <w:dstrike w:val="0"/>
        <w:position w:val="0"/>
        <w:sz w:val="24"/>
        <w:szCs w:val="24"/>
        <w:u w:val="none" w:color="000000"/>
        <w:shd w:val="clear" w:color="auto" w:fill="FFFFFF"/>
        <w:vertAlign w:val="baseline"/>
      </w:rPr>
    </w:lvl>
    <w:lvl w:ilvl="4">
      <w:start w:val="1"/>
      <w:numFmt w:val="lowerLetter"/>
      <w:lvlText w:val="%5"/>
      <w:lvlJc w:val="left"/>
      <w:pPr>
        <w:ind w:left="3960" w:hanging="360"/>
      </w:pPr>
      <w:rPr>
        <w:b/>
        <w:i w:val="0"/>
        <w:strike w:val="0"/>
        <w:dstrike w:val="0"/>
        <w:position w:val="0"/>
        <w:sz w:val="24"/>
        <w:szCs w:val="24"/>
        <w:u w:val="none" w:color="000000"/>
        <w:shd w:val="clear" w:color="auto" w:fill="FFFFFF"/>
        <w:vertAlign w:val="baseline"/>
      </w:rPr>
    </w:lvl>
    <w:lvl w:ilvl="5">
      <w:start w:val="1"/>
      <w:numFmt w:val="lowerRoman"/>
      <w:lvlText w:val="%6"/>
      <w:lvlJc w:val="left"/>
      <w:pPr>
        <w:ind w:left="4680" w:hanging="360"/>
      </w:pPr>
      <w:rPr>
        <w:b/>
        <w:i w:val="0"/>
        <w:strike w:val="0"/>
        <w:dstrike w:val="0"/>
        <w:position w:val="0"/>
        <w:sz w:val="24"/>
        <w:szCs w:val="24"/>
        <w:u w:val="none" w:color="000000"/>
        <w:shd w:val="clear" w:color="auto" w:fill="FFFFFF"/>
        <w:vertAlign w:val="baseline"/>
      </w:rPr>
    </w:lvl>
    <w:lvl w:ilvl="6">
      <w:start w:val="1"/>
      <w:numFmt w:val="decimal"/>
      <w:lvlText w:val="%7"/>
      <w:lvlJc w:val="left"/>
      <w:pPr>
        <w:ind w:left="5400" w:hanging="360"/>
      </w:pPr>
      <w:rPr>
        <w:b/>
        <w:i w:val="0"/>
        <w:strike w:val="0"/>
        <w:dstrike w:val="0"/>
        <w:position w:val="0"/>
        <w:sz w:val="24"/>
        <w:szCs w:val="24"/>
        <w:u w:val="none" w:color="000000"/>
        <w:shd w:val="clear" w:color="auto" w:fill="FFFFFF"/>
        <w:vertAlign w:val="baseline"/>
      </w:rPr>
    </w:lvl>
    <w:lvl w:ilvl="7">
      <w:start w:val="1"/>
      <w:numFmt w:val="lowerLetter"/>
      <w:lvlText w:val="%8"/>
      <w:lvlJc w:val="left"/>
      <w:pPr>
        <w:ind w:left="6120" w:hanging="360"/>
      </w:pPr>
      <w:rPr>
        <w:b/>
        <w:i w:val="0"/>
        <w:strike w:val="0"/>
        <w:dstrike w:val="0"/>
        <w:position w:val="0"/>
        <w:sz w:val="24"/>
        <w:szCs w:val="24"/>
        <w:u w:val="none" w:color="000000"/>
        <w:shd w:val="clear" w:color="auto" w:fill="FFFFFF"/>
        <w:vertAlign w:val="baseline"/>
      </w:rPr>
    </w:lvl>
    <w:lvl w:ilvl="8">
      <w:start w:val="1"/>
      <w:numFmt w:val="lowerRoman"/>
      <w:lvlText w:val="%9"/>
      <w:lvlJc w:val="left"/>
      <w:pPr>
        <w:ind w:left="6840" w:hanging="360"/>
      </w:pPr>
      <w:rPr>
        <w:b/>
        <w:i w:val="0"/>
        <w:strike w:val="0"/>
        <w:dstrike w:val="0"/>
        <w:position w:val="0"/>
        <w:sz w:val="24"/>
        <w:szCs w:val="24"/>
        <w:u w:val="none" w:color="000000"/>
        <w:shd w:val="clear" w:color="auto" w:fill="FFFFFF"/>
        <w:vertAlign w:val="baseline"/>
      </w:rPr>
    </w:lvl>
  </w:abstractNum>
  <w:abstractNum w:abstractNumId="18" w15:restartNumberingAfterBreak="0">
    <w:nsid w:val="7FAB086A"/>
    <w:multiLevelType w:val="multilevel"/>
    <w:tmpl w:val="04A8F51C"/>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05602490">
    <w:abstractNumId w:val="17"/>
  </w:num>
  <w:num w:numId="2" w16cid:durableId="440800612">
    <w:abstractNumId w:val="4"/>
  </w:num>
  <w:num w:numId="3" w16cid:durableId="727844354">
    <w:abstractNumId w:val="5"/>
  </w:num>
  <w:num w:numId="4" w16cid:durableId="1086852200">
    <w:abstractNumId w:val="2"/>
  </w:num>
  <w:num w:numId="5" w16cid:durableId="1408069720">
    <w:abstractNumId w:val="10"/>
  </w:num>
  <w:num w:numId="6" w16cid:durableId="1462110698">
    <w:abstractNumId w:val="6"/>
  </w:num>
  <w:num w:numId="7" w16cid:durableId="875699770">
    <w:abstractNumId w:val="18"/>
  </w:num>
  <w:num w:numId="8" w16cid:durableId="1396276758">
    <w:abstractNumId w:val="7"/>
  </w:num>
  <w:num w:numId="9" w16cid:durableId="1087003149">
    <w:abstractNumId w:val="15"/>
  </w:num>
  <w:num w:numId="10" w16cid:durableId="969089955">
    <w:abstractNumId w:val="9"/>
  </w:num>
  <w:num w:numId="11" w16cid:durableId="1697584348">
    <w:abstractNumId w:val="8"/>
  </w:num>
  <w:num w:numId="12" w16cid:durableId="230163002">
    <w:abstractNumId w:val="1"/>
  </w:num>
  <w:num w:numId="13" w16cid:durableId="843129276">
    <w:abstractNumId w:val="13"/>
  </w:num>
  <w:num w:numId="14" w16cid:durableId="126436278">
    <w:abstractNumId w:val="0"/>
  </w:num>
  <w:num w:numId="15" w16cid:durableId="329717874">
    <w:abstractNumId w:val="14"/>
  </w:num>
  <w:num w:numId="16" w16cid:durableId="1881553385">
    <w:abstractNumId w:val="16"/>
  </w:num>
  <w:num w:numId="17" w16cid:durableId="1167090264">
    <w:abstractNumId w:val="12"/>
  </w:num>
  <w:num w:numId="18" w16cid:durableId="1126005600">
    <w:abstractNumId w:val="11"/>
  </w:num>
  <w:num w:numId="19" w16cid:durableId="409615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797"/>
    <w:rsid w:val="00012879"/>
    <w:rsid w:val="000677BF"/>
    <w:rsid w:val="0007481F"/>
    <w:rsid w:val="0008178D"/>
    <w:rsid w:val="00081B9F"/>
    <w:rsid w:val="00093D8F"/>
    <w:rsid w:val="00094108"/>
    <w:rsid w:val="000D0911"/>
    <w:rsid w:val="0016751E"/>
    <w:rsid w:val="00172D60"/>
    <w:rsid w:val="001A5A6E"/>
    <w:rsid w:val="001A67B2"/>
    <w:rsid w:val="00236A32"/>
    <w:rsid w:val="00250320"/>
    <w:rsid w:val="00276F44"/>
    <w:rsid w:val="002A31BF"/>
    <w:rsid w:val="003253FE"/>
    <w:rsid w:val="003278C8"/>
    <w:rsid w:val="00344946"/>
    <w:rsid w:val="003702F4"/>
    <w:rsid w:val="003C7C06"/>
    <w:rsid w:val="00422BEE"/>
    <w:rsid w:val="004634A2"/>
    <w:rsid w:val="00495A77"/>
    <w:rsid w:val="004A2389"/>
    <w:rsid w:val="004B7E6A"/>
    <w:rsid w:val="004C0E56"/>
    <w:rsid w:val="004D0884"/>
    <w:rsid w:val="005141A8"/>
    <w:rsid w:val="00531526"/>
    <w:rsid w:val="00560E15"/>
    <w:rsid w:val="00587927"/>
    <w:rsid w:val="00591819"/>
    <w:rsid w:val="00593DB0"/>
    <w:rsid w:val="005E3F25"/>
    <w:rsid w:val="00603F0B"/>
    <w:rsid w:val="00621F4B"/>
    <w:rsid w:val="00627D76"/>
    <w:rsid w:val="006821C8"/>
    <w:rsid w:val="006E7E5A"/>
    <w:rsid w:val="00752096"/>
    <w:rsid w:val="007B75A6"/>
    <w:rsid w:val="007C09E4"/>
    <w:rsid w:val="007C0B75"/>
    <w:rsid w:val="007C6692"/>
    <w:rsid w:val="007E68E7"/>
    <w:rsid w:val="00820F6E"/>
    <w:rsid w:val="008643A8"/>
    <w:rsid w:val="00867016"/>
    <w:rsid w:val="008742F5"/>
    <w:rsid w:val="008A1797"/>
    <w:rsid w:val="0090712E"/>
    <w:rsid w:val="0095052B"/>
    <w:rsid w:val="00964548"/>
    <w:rsid w:val="0096530A"/>
    <w:rsid w:val="00967E2D"/>
    <w:rsid w:val="00973B40"/>
    <w:rsid w:val="00A54DA6"/>
    <w:rsid w:val="00AF62E2"/>
    <w:rsid w:val="00B12B30"/>
    <w:rsid w:val="00B2129F"/>
    <w:rsid w:val="00B33D04"/>
    <w:rsid w:val="00B52B17"/>
    <w:rsid w:val="00B678D4"/>
    <w:rsid w:val="00B71373"/>
    <w:rsid w:val="00B803FB"/>
    <w:rsid w:val="00BA6028"/>
    <w:rsid w:val="00BC4383"/>
    <w:rsid w:val="00BD1242"/>
    <w:rsid w:val="00BD5EB0"/>
    <w:rsid w:val="00BF2926"/>
    <w:rsid w:val="00C06F8A"/>
    <w:rsid w:val="00C124DC"/>
    <w:rsid w:val="00C523A2"/>
    <w:rsid w:val="00C82C37"/>
    <w:rsid w:val="00CB3D73"/>
    <w:rsid w:val="00CC73F3"/>
    <w:rsid w:val="00D774ED"/>
    <w:rsid w:val="00D93D9D"/>
    <w:rsid w:val="00DE5DB6"/>
    <w:rsid w:val="00DE718B"/>
    <w:rsid w:val="00E40967"/>
    <w:rsid w:val="00E653A7"/>
    <w:rsid w:val="00EA5EED"/>
    <w:rsid w:val="00ED016E"/>
    <w:rsid w:val="00EE1C40"/>
    <w:rsid w:val="00EE4145"/>
    <w:rsid w:val="00F01A01"/>
    <w:rsid w:val="00F1634E"/>
    <w:rsid w:val="00F16DAE"/>
    <w:rsid w:val="00F253A6"/>
    <w:rsid w:val="00F566E7"/>
    <w:rsid w:val="00F56C9A"/>
    <w:rsid w:val="00F72E77"/>
    <w:rsid w:val="00F95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88FE"/>
  <w15:docId w15:val="{A3709DD2-A34E-4A70-8D62-3293F361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AF"/>
    <w:pPr>
      <w:suppressAutoHyphens/>
      <w:spacing w:beforeAutospacing="1" w:afterAutospacing="1"/>
      <w:ind w:firstLine="11"/>
    </w:pPr>
    <w:rPr>
      <w:rFonts w:ascii="Arial" w:eastAsia="Arial" w:hAnsi="Arial" w:cs="Arial"/>
      <w:color w:val="000000"/>
      <w:sz w:val="24"/>
      <w:szCs w:val="22"/>
    </w:rPr>
  </w:style>
  <w:style w:type="paragraph" w:styleId="Ttulo1">
    <w:name w:val="heading 1"/>
    <w:basedOn w:val="Ttulo"/>
    <w:next w:val="Normal"/>
    <w:link w:val="Ttulo1Char"/>
    <w:uiPriority w:val="9"/>
    <w:unhideWhenUsed/>
    <w:qFormat/>
    <w:rsid w:val="00FA4AAF"/>
    <w:pPr>
      <w:keepLines/>
      <w:spacing w:before="0" w:after="6" w:line="259" w:lineRule="auto"/>
      <w:ind w:left="10" w:hanging="10"/>
      <w:outlineLvl w:val="0"/>
    </w:pPr>
    <w:rPr>
      <w:rFonts w:ascii="Arial" w:eastAsia="Arial" w:hAnsi="Arial" w:cs="Times New Roman"/>
      <w:b/>
      <w:sz w:val="29"/>
      <w:szCs w:val="20"/>
    </w:rPr>
  </w:style>
  <w:style w:type="paragraph" w:styleId="Ttulo2">
    <w:name w:val="heading 2"/>
    <w:basedOn w:val="Ttulo"/>
    <w:next w:val="Normal"/>
    <w:link w:val="Ttulo2Char"/>
    <w:unhideWhenUsed/>
    <w:qFormat/>
    <w:rsid w:val="00FA4AAF"/>
    <w:pPr>
      <w:keepLines/>
      <w:spacing w:before="0" w:after="32" w:line="259" w:lineRule="auto"/>
      <w:ind w:right="281" w:firstLine="0"/>
      <w:outlineLvl w:val="1"/>
    </w:pPr>
    <w:rPr>
      <w:rFonts w:ascii="Arial" w:eastAsia="Arial" w:hAnsi="Arial" w:cs="Times New Roman"/>
      <w:b/>
      <w:sz w:val="24"/>
      <w:szCs w:val="20"/>
    </w:rPr>
  </w:style>
  <w:style w:type="paragraph" w:styleId="Ttulo6">
    <w:name w:val="heading 6"/>
    <w:basedOn w:val="Normal"/>
    <w:next w:val="Normal"/>
    <w:link w:val="Ttulo6Char"/>
    <w:uiPriority w:val="9"/>
    <w:unhideWhenUsed/>
    <w:qFormat/>
    <w:rsid w:val="003253FE"/>
    <w:pPr>
      <w:suppressAutoHyphens w:val="0"/>
      <w:spacing w:before="240" w:beforeAutospacing="0" w:after="60" w:afterAutospacing="0" w:line="276" w:lineRule="auto"/>
      <w:ind w:firstLine="0"/>
      <w:outlineLvl w:val="5"/>
    </w:pPr>
    <w:rPr>
      <w:rFonts w:ascii="Calibri" w:eastAsia="Times New Roman" w:hAnsi="Calibri" w:cs="Times New Roman"/>
      <w:b/>
      <w:bCs/>
      <w:color w:val="auto"/>
      <w:sz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rsid w:val="008A179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8A1797"/>
    <w:pPr>
      <w:spacing w:after="140" w:line="288" w:lineRule="auto"/>
    </w:pPr>
  </w:style>
  <w:style w:type="character" w:customStyle="1" w:styleId="Ttulo1Char">
    <w:name w:val="Título 1 Char"/>
    <w:link w:val="Ttulo1"/>
    <w:uiPriority w:val="9"/>
    <w:qFormat/>
    <w:rsid w:val="00FA4AAF"/>
    <w:rPr>
      <w:rFonts w:ascii="Arial" w:eastAsia="Arial" w:hAnsi="Arial" w:cs="Arial"/>
      <w:b/>
      <w:color w:val="000000"/>
      <w:sz w:val="29"/>
    </w:rPr>
  </w:style>
  <w:style w:type="character" w:customStyle="1" w:styleId="Ttulo2Char">
    <w:name w:val="Título 2 Char"/>
    <w:link w:val="Ttulo2"/>
    <w:qFormat/>
    <w:rsid w:val="00FA4AAF"/>
    <w:rPr>
      <w:rFonts w:ascii="Arial" w:eastAsia="Arial" w:hAnsi="Arial" w:cs="Arial"/>
      <w:b/>
      <w:color w:val="000000"/>
      <w:sz w:val="24"/>
    </w:rPr>
  </w:style>
  <w:style w:type="character" w:customStyle="1" w:styleId="CabealhoChar">
    <w:name w:val="Cabeçalho Char"/>
    <w:basedOn w:val="Fontepargpadro"/>
    <w:link w:val="Cabealho"/>
    <w:uiPriority w:val="99"/>
    <w:qFormat/>
    <w:rsid w:val="00E7282C"/>
    <w:rPr>
      <w:rFonts w:ascii="Arial" w:eastAsia="Arial" w:hAnsi="Arial" w:cs="Arial"/>
      <w:color w:val="000000"/>
      <w:sz w:val="24"/>
    </w:rPr>
  </w:style>
  <w:style w:type="paragraph" w:styleId="Cabealho">
    <w:name w:val="header"/>
    <w:basedOn w:val="Normal"/>
    <w:link w:val="CabealhoChar"/>
    <w:uiPriority w:val="99"/>
    <w:unhideWhenUsed/>
    <w:rsid w:val="00E7282C"/>
    <w:pPr>
      <w:tabs>
        <w:tab w:val="center" w:pos="4252"/>
        <w:tab w:val="right" w:pos="8504"/>
      </w:tabs>
    </w:pPr>
  </w:style>
  <w:style w:type="character" w:customStyle="1" w:styleId="RodapChar">
    <w:name w:val="Rodapé Char"/>
    <w:basedOn w:val="Fontepargpadro"/>
    <w:link w:val="Rodap"/>
    <w:uiPriority w:val="99"/>
    <w:qFormat/>
    <w:rsid w:val="00E7282C"/>
    <w:rPr>
      <w:rFonts w:ascii="Arial" w:eastAsia="Arial" w:hAnsi="Arial" w:cs="Arial"/>
      <w:color w:val="000000"/>
      <w:sz w:val="24"/>
    </w:rPr>
  </w:style>
  <w:style w:type="paragraph" w:styleId="Rodap">
    <w:name w:val="footer"/>
    <w:basedOn w:val="Normal"/>
    <w:link w:val="RodapChar"/>
    <w:uiPriority w:val="99"/>
    <w:unhideWhenUsed/>
    <w:rsid w:val="00E7282C"/>
    <w:pPr>
      <w:tabs>
        <w:tab w:val="center" w:pos="4252"/>
        <w:tab w:val="right" w:pos="8504"/>
      </w:tabs>
    </w:pPr>
  </w:style>
  <w:style w:type="character" w:customStyle="1" w:styleId="apple-converted-space">
    <w:name w:val="apple-converted-space"/>
    <w:basedOn w:val="Fontepargpadro"/>
    <w:qFormat/>
    <w:rsid w:val="00CB6FB3"/>
  </w:style>
  <w:style w:type="character" w:customStyle="1" w:styleId="SemEspaamentoChar">
    <w:name w:val="Sem Espaçamento Char"/>
    <w:basedOn w:val="Fontepargpadro"/>
    <w:link w:val="SemEspaamento"/>
    <w:uiPriority w:val="1"/>
    <w:qFormat/>
    <w:rsid w:val="00664AF4"/>
    <w:rPr>
      <w:sz w:val="24"/>
      <w:szCs w:val="22"/>
      <w:lang w:val="pt-BR" w:eastAsia="pt-BR" w:bidi="ar-SA"/>
    </w:rPr>
  </w:style>
  <w:style w:type="paragraph" w:styleId="SemEspaamento">
    <w:name w:val="No Spacing"/>
    <w:link w:val="SemEspaamentoChar"/>
    <w:uiPriority w:val="1"/>
    <w:qFormat/>
    <w:rsid w:val="00664AF4"/>
    <w:pPr>
      <w:suppressAutoHyphens/>
    </w:pPr>
    <w:rPr>
      <w:sz w:val="24"/>
      <w:szCs w:val="22"/>
    </w:rPr>
  </w:style>
  <w:style w:type="character" w:customStyle="1" w:styleId="TextodebaloChar">
    <w:name w:val="Texto de balão Char"/>
    <w:basedOn w:val="Fontepargpadro"/>
    <w:link w:val="Textodebalo"/>
    <w:uiPriority w:val="99"/>
    <w:semiHidden/>
    <w:qFormat/>
    <w:rsid w:val="00664AF4"/>
    <w:rPr>
      <w:rFonts w:ascii="Tahoma" w:eastAsia="Arial" w:hAnsi="Tahoma" w:cs="Tahoma"/>
      <w:color w:val="000000"/>
      <w:sz w:val="16"/>
      <w:szCs w:val="16"/>
    </w:rPr>
  </w:style>
  <w:style w:type="paragraph" w:styleId="Textodebalo">
    <w:name w:val="Balloon Text"/>
    <w:basedOn w:val="Normal"/>
    <w:link w:val="TextodebaloChar"/>
    <w:uiPriority w:val="99"/>
    <w:semiHidden/>
    <w:unhideWhenUsed/>
    <w:qFormat/>
    <w:rsid w:val="00664AF4"/>
    <w:rPr>
      <w:rFonts w:ascii="Tahoma" w:hAnsi="Tahoma" w:cs="Tahoma"/>
      <w:sz w:val="16"/>
      <w:szCs w:val="16"/>
    </w:rPr>
  </w:style>
  <w:style w:type="character" w:customStyle="1" w:styleId="ListLabel1">
    <w:name w:val="ListLabel 1"/>
    <w:qFormat/>
    <w:rsid w:val="008A1797"/>
    <w:rPr>
      <w:rFonts w:eastAsia="Arial" w:cs="Arial"/>
      <w:b/>
      <w:i w:val="0"/>
      <w:strike w:val="0"/>
      <w:dstrike w:val="0"/>
      <w:color w:val="000000"/>
      <w:position w:val="0"/>
      <w:sz w:val="24"/>
      <w:szCs w:val="24"/>
      <w:u w:val="none" w:color="000000"/>
      <w:shd w:val="clear" w:color="auto" w:fill="FFFFFF"/>
      <w:vertAlign w:val="baseline"/>
    </w:rPr>
  </w:style>
  <w:style w:type="character" w:customStyle="1" w:styleId="ListLabel2">
    <w:name w:val="ListLabel 2"/>
    <w:qFormat/>
    <w:rsid w:val="008A1797"/>
    <w:rPr>
      <w:rFonts w:ascii="Arial" w:hAnsi="Arial"/>
      <w:b/>
      <w:sz w:val="24"/>
    </w:rPr>
  </w:style>
  <w:style w:type="character" w:customStyle="1" w:styleId="ListLabel3">
    <w:name w:val="ListLabel 3"/>
    <w:qFormat/>
    <w:rsid w:val="008A1797"/>
    <w:rPr>
      <w:rFonts w:cs="Courier New"/>
    </w:rPr>
  </w:style>
  <w:style w:type="character" w:customStyle="1" w:styleId="ListLabel4">
    <w:name w:val="ListLabel 4"/>
    <w:qFormat/>
    <w:rsid w:val="008A1797"/>
    <w:rPr>
      <w:rFonts w:ascii="Arial" w:hAnsi="Arial"/>
      <w:b/>
      <w:i w:val="0"/>
      <w:strike w:val="0"/>
      <w:dstrike w:val="0"/>
      <w:color w:val="000000"/>
      <w:position w:val="0"/>
      <w:sz w:val="24"/>
      <w:szCs w:val="28"/>
      <w:u w:val="none" w:color="000000"/>
      <w:shd w:val="clear" w:color="auto" w:fill="FFFFFF"/>
      <w:vertAlign w:val="baseline"/>
    </w:rPr>
  </w:style>
  <w:style w:type="character" w:customStyle="1" w:styleId="ListLabel5">
    <w:name w:val="ListLabel 5"/>
    <w:qFormat/>
    <w:rsid w:val="008A1797"/>
    <w:rPr>
      <w:b/>
      <w:sz w:val="24"/>
      <w:szCs w:val="24"/>
    </w:rPr>
  </w:style>
  <w:style w:type="character" w:customStyle="1" w:styleId="ListLabel6">
    <w:name w:val="ListLabel 6"/>
    <w:qFormat/>
    <w:rsid w:val="008A1797"/>
    <w:rPr>
      <w:rFonts w:ascii="Arial" w:hAnsi="Arial"/>
      <w:b/>
      <w:sz w:val="24"/>
    </w:rPr>
  </w:style>
  <w:style w:type="paragraph" w:styleId="Lista">
    <w:name w:val="List"/>
    <w:basedOn w:val="Corpodotexto"/>
    <w:rsid w:val="008A1797"/>
    <w:rPr>
      <w:rFonts w:cs="Mangal"/>
    </w:rPr>
  </w:style>
  <w:style w:type="paragraph" w:styleId="Legenda">
    <w:name w:val="caption"/>
    <w:basedOn w:val="Normal"/>
    <w:rsid w:val="008A1797"/>
    <w:pPr>
      <w:suppressLineNumbers/>
      <w:spacing w:before="120" w:after="120"/>
    </w:pPr>
    <w:rPr>
      <w:rFonts w:cs="Mangal"/>
      <w:i/>
      <w:iCs/>
      <w:szCs w:val="24"/>
    </w:rPr>
  </w:style>
  <w:style w:type="paragraph" w:customStyle="1" w:styleId="ndice">
    <w:name w:val="Índice"/>
    <w:basedOn w:val="Normal"/>
    <w:qFormat/>
    <w:rsid w:val="008A1797"/>
    <w:pPr>
      <w:suppressLineNumbers/>
    </w:pPr>
    <w:rPr>
      <w:rFonts w:cs="Mangal"/>
    </w:rPr>
  </w:style>
  <w:style w:type="paragraph" w:styleId="PargrafodaLista">
    <w:name w:val="List Paragraph"/>
    <w:basedOn w:val="Normal"/>
    <w:uiPriority w:val="34"/>
    <w:qFormat/>
    <w:rsid w:val="000B40D9"/>
    <w:pPr>
      <w:spacing w:beforeAutospacing="0" w:after="200" w:afterAutospacing="0" w:line="276" w:lineRule="auto"/>
      <w:ind w:left="720" w:firstLine="0"/>
      <w:contextualSpacing/>
    </w:pPr>
    <w:rPr>
      <w:rFonts w:ascii="Calibri" w:eastAsia="Calibri" w:hAnsi="Calibri" w:cs="Calibri"/>
      <w:color w:val="00000A"/>
      <w:sz w:val="22"/>
      <w:lang w:eastAsia="en-US"/>
    </w:rPr>
  </w:style>
  <w:style w:type="paragraph" w:customStyle="1" w:styleId="Recuodecorpodetexto21">
    <w:name w:val="Recuo de corpo de texto 21"/>
    <w:basedOn w:val="Normal"/>
    <w:qFormat/>
    <w:rsid w:val="000D12F0"/>
    <w:pPr>
      <w:widowControl w:val="0"/>
      <w:spacing w:beforeAutospacing="0" w:afterAutospacing="0"/>
      <w:ind w:firstLine="851"/>
    </w:pPr>
    <w:rPr>
      <w:rFonts w:ascii="Liberation Serif" w:eastAsia="Droid Sans Fallback" w:hAnsi="Liberation Serif" w:cs="FreeSans"/>
      <w:color w:val="00000A"/>
      <w:szCs w:val="20"/>
      <w:lang w:eastAsia="zh-CN" w:bidi="hi-IN"/>
    </w:rPr>
  </w:style>
  <w:style w:type="paragraph" w:styleId="NormalWeb">
    <w:name w:val="Normal (Web)"/>
    <w:basedOn w:val="Normal"/>
    <w:uiPriority w:val="99"/>
    <w:qFormat/>
    <w:rsid w:val="000D12F0"/>
    <w:pPr>
      <w:widowControl w:val="0"/>
      <w:spacing w:beforeAutospacing="0" w:afterAutospacing="0"/>
      <w:ind w:firstLine="0"/>
    </w:pPr>
    <w:rPr>
      <w:rFonts w:ascii="Times New Roman" w:eastAsia="Droid Sans Fallback" w:hAnsi="Times New Roman" w:cs="Times New Roman"/>
      <w:color w:val="00000A"/>
      <w:szCs w:val="24"/>
      <w:lang w:eastAsia="zh-CN" w:bidi="hi-IN"/>
    </w:rPr>
  </w:style>
  <w:style w:type="paragraph" w:customStyle="1" w:styleId="texto1">
    <w:name w:val="texto1"/>
    <w:basedOn w:val="Normal"/>
    <w:qFormat/>
    <w:rsid w:val="00CB6FB3"/>
    <w:pPr>
      <w:ind w:firstLine="0"/>
    </w:pPr>
    <w:rPr>
      <w:rFonts w:ascii="Times New Roman" w:eastAsia="Times New Roman" w:hAnsi="Times New Roman" w:cs="Times New Roman"/>
      <w:color w:val="00000A"/>
      <w:szCs w:val="24"/>
    </w:rPr>
  </w:style>
  <w:style w:type="table" w:styleId="Tabelacomgrade">
    <w:name w:val="Table Grid"/>
    <w:basedOn w:val="Tabelanormal"/>
    <w:uiPriority w:val="59"/>
    <w:rsid w:val="009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3FB"/>
    <w:pPr>
      <w:autoSpaceDE w:val="0"/>
      <w:autoSpaceDN w:val="0"/>
      <w:adjustRightInd w:val="0"/>
    </w:pPr>
    <w:rPr>
      <w:rFonts w:ascii="Times New Roman" w:hAnsi="Times New Roman" w:cs="Times New Roman"/>
      <w:color w:val="000000"/>
      <w:sz w:val="24"/>
      <w:szCs w:val="24"/>
      <w:lang w:eastAsia="en-US"/>
    </w:rPr>
  </w:style>
  <w:style w:type="character" w:customStyle="1" w:styleId="Ttulo6Char">
    <w:name w:val="Título 6 Char"/>
    <w:basedOn w:val="Fontepargpadro"/>
    <w:link w:val="Ttulo6"/>
    <w:uiPriority w:val="9"/>
    <w:rsid w:val="003253FE"/>
    <w:rPr>
      <w:rFonts w:eastAsia="Times New Roman" w:cs="Times New Roman"/>
      <w:b/>
      <w:bCs/>
      <w:sz w:val="22"/>
      <w:szCs w:val="22"/>
      <w:lang w:eastAsia="en-US"/>
    </w:rPr>
  </w:style>
  <w:style w:type="character" w:customStyle="1" w:styleId="TextodenotaderodapChar">
    <w:name w:val="Texto de nota de rodapé Char"/>
    <w:basedOn w:val="Fontepargpadro"/>
    <w:link w:val="Textodenotaderodap"/>
    <w:rsid w:val="003253FE"/>
    <w:rPr>
      <w:rFonts w:ascii="Times New Roman" w:eastAsia="Times New Roman" w:hAnsi="Times New Roman" w:cs="Times New Roman"/>
    </w:rPr>
  </w:style>
  <w:style w:type="paragraph" w:styleId="Textodenotaderodap">
    <w:name w:val="footnote text"/>
    <w:basedOn w:val="Normal"/>
    <w:link w:val="TextodenotaderodapChar"/>
    <w:rsid w:val="003253FE"/>
    <w:pPr>
      <w:suppressAutoHyphens w:val="0"/>
      <w:spacing w:beforeAutospacing="0" w:afterAutospacing="0"/>
      <w:ind w:firstLine="0"/>
    </w:pPr>
    <w:rPr>
      <w:rFonts w:ascii="Times New Roman" w:eastAsia="Times New Roman" w:hAnsi="Times New Roman" w:cs="Times New Roman"/>
      <w:color w:val="auto"/>
      <w:sz w:val="20"/>
      <w:szCs w:val="20"/>
    </w:rPr>
  </w:style>
  <w:style w:type="character" w:customStyle="1" w:styleId="TextodecomentrioChar">
    <w:name w:val="Texto de comentário Char"/>
    <w:basedOn w:val="Fontepargpadro"/>
    <w:link w:val="Textodecomentrio"/>
    <w:uiPriority w:val="99"/>
    <w:semiHidden/>
    <w:rsid w:val="003253FE"/>
    <w:rPr>
      <w:rFonts w:asciiTheme="minorHAnsi" w:eastAsiaTheme="minorEastAsia" w:hAnsiTheme="minorHAnsi" w:cstheme="minorBidi"/>
    </w:rPr>
  </w:style>
  <w:style w:type="paragraph" w:styleId="Textodecomentrio">
    <w:name w:val="annotation text"/>
    <w:basedOn w:val="Normal"/>
    <w:link w:val="TextodecomentrioChar"/>
    <w:uiPriority w:val="99"/>
    <w:semiHidden/>
    <w:unhideWhenUsed/>
    <w:rsid w:val="003253FE"/>
    <w:pPr>
      <w:suppressAutoHyphens w:val="0"/>
      <w:spacing w:beforeAutospacing="0" w:after="200" w:afterAutospacing="0"/>
      <w:ind w:firstLine="0"/>
    </w:pPr>
    <w:rPr>
      <w:rFonts w:asciiTheme="minorHAnsi" w:eastAsiaTheme="minorEastAsia" w:hAnsiTheme="minorHAnsi" w:cstheme="minorBidi"/>
      <w:color w:val="auto"/>
      <w:sz w:val="20"/>
      <w:szCs w:val="20"/>
    </w:rPr>
  </w:style>
  <w:style w:type="character" w:customStyle="1" w:styleId="CorpodetextoChar">
    <w:name w:val="Corpo de texto Char"/>
    <w:basedOn w:val="Fontepargpadro"/>
    <w:link w:val="Corpodetexto"/>
    <w:rsid w:val="003253FE"/>
    <w:rPr>
      <w:rFonts w:ascii="Liberation Serif" w:eastAsia="Droid Sans Fallback" w:hAnsi="Liberation Serif" w:cs="FreeSans"/>
      <w:kern w:val="1"/>
      <w:sz w:val="24"/>
      <w:szCs w:val="24"/>
      <w:lang w:eastAsia="zh-CN" w:bidi="hi-IN"/>
    </w:rPr>
  </w:style>
  <w:style w:type="paragraph" w:styleId="Corpodetexto">
    <w:name w:val="Body Text"/>
    <w:basedOn w:val="Normal"/>
    <w:link w:val="CorpodetextoChar"/>
    <w:rsid w:val="003253FE"/>
    <w:pPr>
      <w:widowControl w:val="0"/>
      <w:spacing w:beforeAutospacing="0" w:after="140" w:afterAutospacing="0" w:line="288" w:lineRule="auto"/>
      <w:ind w:firstLine="0"/>
    </w:pPr>
    <w:rPr>
      <w:rFonts w:ascii="Liberation Serif" w:eastAsia="Droid Sans Fallback" w:hAnsi="Liberation Serif" w:cs="FreeSans"/>
      <w:color w:val="auto"/>
      <w:kern w:val="1"/>
      <w:szCs w:val="24"/>
      <w:lang w:eastAsia="zh-CN" w:bidi="hi-IN"/>
    </w:rPr>
  </w:style>
  <w:style w:type="character" w:customStyle="1" w:styleId="Corpodetexto3Char">
    <w:name w:val="Corpo de texto 3 Char"/>
    <w:basedOn w:val="Fontepargpadro"/>
    <w:link w:val="Corpodetexto3"/>
    <w:uiPriority w:val="99"/>
    <w:rsid w:val="003253FE"/>
    <w:rPr>
      <w:rFonts w:asciiTheme="minorHAnsi" w:eastAsiaTheme="minorEastAsia" w:hAnsiTheme="minorHAnsi" w:cstheme="minorBidi"/>
      <w:sz w:val="16"/>
      <w:szCs w:val="16"/>
    </w:rPr>
  </w:style>
  <w:style w:type="paragraph" w:styleId="Corpodetexto3">
    <w:name w:val="Body Text 3"/>
    <w:basedOn w:val="Normal"/>
    <w:link w:val="Corpodetexto3Char"/>
    <w:uiPriority w:val="99"/>
    <w:unhideWhenUsed/>
    <w:rsid w:val="003253FE"/>
    <w:pPr>
      <w:suppressAutoHyphens w:val="0"/>
      <w:spacing w:beforeAutospacing="0" w:after="120" w:afterAutospacing="0" w:line="276" w:lineRule="auto"/>
      <w:ind w:firstLine="0"/>
    </w:pPr>
    <w:rPr>
      <w:rFonts w:asciiTheme="minorHAnsi" w:eastAsiaTheme="minorEastAsia" w:hAnsiTheme="minorHAnsi" w:cstheme="minorBidi"/>
      <w:color w:val="auto"/>
      <w:sz w:val="16"/>
      <w:szCs w:val="16"/>
    </w:rPr>
  </w:style>
  <w:style w:type="character" w:customStyle="1" w:styleId="Recuodecorpodetexto3Char">
    <w:name w:val="Recuo de corpo de texto 3 Char"/>
    <w:basedOn w:val="Fontepargpadro"/>
    <w:link w:val="Recuodecorpodetexto3"/>
    <w:uiPriority w:val="99"/>
    <w:rsid w:val="003253FE"/>
    <w:rPr>
      <w:rFonts w:asciiTheme="minorHAnsi" w:eastAsiaTheme="minorEastAsia" w:hAnsiTheme="minorHAnsi" w:cstheme="minorBidi"/>
      <w:sz w:val="16"/>
      <w:szCs w:val="16"/>
    </w:rPr>
  </w:style>
  <w:style w:type="paragraph" w:styleId="Recuodecorpodetexto3">
    <w:name w:val="Body Text Indent 3"/>
    <w:basedOn w:val="Normal"/>
    <w:link w:val="Recuodecorpodetexto3Char"/>
    <w:uiPriority w:val="99"/>
    <w:unhideWhenUsed/>
    <w:rsid w:val="003253FE"/>
    <w:pPr>
      <w:suppressAutoHyphens w:val="0"/>
      <w:spacing w:beforeAutospacing="0" w:after="120" w:afterAutospacing="0" w:line="276" w:lineRule="auto"/>
      <w:ind w:left="283" w:firstLine="0"/>
    </w:pPr>
    <w:rPr>
      <w:rFonts w:asciiTheme="minorHAnsi" w:eastAsiaTheme="minorEastAsia" w:hAnsiTheme="minorHAnsi" w:cstheme="minorBidi"/>
      <w:color w:val="auto"/>
      <w:sz w:val="16"/>
      <w:szCs w:val="16"/>
    </w:rPr>
  </w:style>
  <w:style w:type="table" w:styleId="ListaMdia1">
    <w:name w:val="Medium List 1"/>
    <w:basedOn w:val="Tabelanormal"/>
    <w:uiPriority w:val="65"/>
    <w:rsid w:val="003253FE"/>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Fontepargpadro"/>
    <w:uiPriority w:val="99"/>
    <w:unhideWhenUsed/>
    <w:rsid w:val="003253FE"/>
    <w:rPr>
      <w:color w:val="0563C1" w:themeColor="hyperlink"/>
      <w:u w:val="single"/>
    </w:rPr>
  </w:style>
  <w:style w:type="character" w:customStyle="1" w:styleId="spelle">
    <w:name w:val="spelle"/>
    <w:basedOn w:val="Fontepargpadro"/>
    <w:rsid w:val="003253FE"/>
  </w:style>
  <w:style w:type="character" w:customStyle="1" w:styleId="addmd">
    <w:name w:val="addmd"/>
    <w:basedOn w:val="Fontepargpadro"/>
    <w:rsid w:val="003253FE"/>
  </w:style>
  <w:style w:type="paragraph" w:customStyle="1" w:styleId="western">
    <w:name w:val="western"/>
    <w:basedOn w:val="Normal"/>
    <w:rsid w:val="003253FE"/>
    <w:pPr>
      <w:suppressAutoHyphens w:val="0"/>
      <w:spacing w:before="100" w:after="119" w:afterAutospacing="0"/>
      <w:ind w:firstLine="0"/>
    </w:pPr>
    <w:rPr>
      <w:rFonts w:ascii="Times New Roman" w:eastAsia="Times New Roman" w:hAnsi="Times New Roman" w:cs="Times New Roman"/>
      <w:color w:val="auto"/>
      <w:szCs w:val="24"/>
    </w:rPr>
  </w:style>
  <w:style w:type="character" w:styleId="Forte">
    <w:name w:val="Strong"/>
    <w:basedOn w:val="Fontepargpadro"/>
    <w:uiPriority w:val="22"/>
    <w:qFormat/>
    <w:rsid w:val="003253FE"/>
    <w:rPr>
      <w:b/>
      <w:bCs/>
    </w:rPr>
  </w:style>
  <w:style w:type="character" w:styleId="nfase">
    <w:name w:val="Emphasis"/>
    <w:basedOn w:val="Fontepargpadro"/>
    <w:uiPriority w:val="20"/>
    <w:qFormat/>
    <w:rsid w:val="003253FE"/>
    <w:rPr>
      <w:i/>
      <w:iCs/>
    </w:rPr>
  </w:style>
  <w:style w:type="character" w:customStyle="1" w:styleId="st">
    <w:name w:val="st"/>
    <w:basedOn w:val="Fontepargpadro"/>
    <w:rsid w:val="0032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el.br/revistas/uel/index.php/discursosfotograficos" TargetMode="External"/><Relationship Id="rId13" Type="http://schemas.openxmlformats.org/officeDocument/2006/relationships/hyperlink" Target="http://cabodostrabalhos/ces.uc.pt/n5/ensaios.php" TargetMode="External"/><Relationship Id="rId18" Type="http://schemas.openxmlformats.org/officeDocument/2006/relationships/hyperlink" Target="https://florestasdofuturo.files.wordpress.com/2013/06/geopolitica-da-fom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rariacultura.com.br/busca?Ntt=MARINELLO%2C+ADIANE+F.&amp;Ntk=product.collaborator.name" TargetMode="External"/><Relationship Id="rId17" Type="http://schemas.openxmlformats.org/officeDocument/2006/relationships/hyperlink" Target="http://www.uff.br/geographia/ojs/index.php/geographia/article/viewArticle/86" TargetMode="External"/><Relationship Id="rId2" Type="http://schemas.openxmlformats.org/officeDocument/2006/relationships/numbering" Target="numbering.xml"/><Relationship Id="rId16" Type="http://schemas.openxmlformats.org/officeDocument/2006/relationships/hyperlink" Target="http://g1.globo.com/platb/files/1045/theme/Grande%20guerra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rariacultura.com.br/busca?Ntt=BOFF%2C+ODETE+MARIA+B.&amp;Ntk=product.collaborator.name" TargetMode="External"/><Relationship Id="rId5" Type="http://schemas.openxmlformats.org/officeDocument/2006/relationships/webSettings" Target="webSettings.xml"/><Relationship Id="rId15" Type="http://schemas.openxmlformats.org/officeDocument/2006/relationships/hyperlink" Target="http://www.scielo.br/pdf/nec/n82/07.pdf" TargetMode="External"/><Relationship Id="rId10" Type="http://schemas.openxmlformats.org/officeDocument/2006/relationships/hyperlink" Target="http://www.livrariacultura.com.br/busca?Ntt=KOCHE%2C+VANILDA+S.&amp;Ntk=product.collaborator.na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vrariacultura.com.br/busca?Ntt=PIGNATARI%2C+N%C3%8DNIVE&amp;Ntk=product.collaborator.name" TargetMode="External"/><Relationship Id="rId14" Type="http://schemas.openxmlformats.org/officeDocument/2006/relationships/hyperlink" Target="http://www.geopolitica.ws/article/integridad-en-las-integraciones-descolonizador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3004-1C34-494A-9374-A90AC688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85</Pages>
  <Words>21740</Words>
  <Characters>117400</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Ângela Moraes</cp:lastModifiedBy>
  <cp:revision>27</cp:revision>
  <cp:lastPrinted>2016-01-17T11:25:00Z</cp:lastPrinted>
  <dcterms:created xsi:type="dcterms:W3CDTF">2017-06-15T12:10:00Z</dcterms:created>
  <dcterms:modified xsi:type="dcterms:W3CDTF">2023-10-30T18:10:00Z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